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63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03"/>
        <w:gridCol w:w="4558"/>
        <w:gridCol w:w="719"/>
        <w:gridCol w:w="1217"/>
        <w:gridCol w:w="719"/>
        <w:gridCol w:w="2245"/>
        <w:gridCol w:w="719"/>
        <w:gridCol w:w="5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6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8"/>
                <w:lang w:val="en-US" w:eastAsia="zh-CN" w:bidi="ar"/>
              </w:rPr>
              <w:t>兵团</w:t>
            </w:r>
            <w:r>
              <w:rPr>
                <w:rStyle w:val="8"/>
                <w:rFonts w:hint="eastAsia"/>
                <w:lang w:val="en-US" w:eastAsia="zh-CN" w:bidi="ar"/>
              </w:rPr>
              <w:t>教育科研2024年度</w:t>
            </w:r>
            <w:r>
              <w:rPr>
                <w:rStyle w:val="8"/>
                <w:lang w:val="en-US" w:eastAsia="zh-CN" w:bidi="ar"/>
              </w:rPr>
              <w:t>课题</w:t>
            </w:r>
            <w:r>
              <w:rPr>
                <w:rStyle w:val="8"/>
                <w:rFonts w:hint="eastAsia"/>
                <w:lang w:val="en-US" w:eastAsia="zh-CN" w:bidi="ar"/>
              </w:rPr>
              <w:t>立项申报</w:t>
            </w:r>
            <w:r>
              <w:rPr>
                <w:rStyle w:val="8"/>
                <w:lang w:val="en-US" w:eastAsia="zh-CN" w:bidi="ar"/>
              </w:rPr>
              <w:t>汇总表（</w:t>
            </w:r>
            <w:r>
              <w:rPr>
                <w:rStyle w:val="8"/>
                <w:rFonts w:hint="eastAsia"/>
                <w:lang w:val="en-US" w:eastAsia="zh-CN" w:bidi="ar"/>
              </w:rPr>
              <w:t>基础教育</w:t>
            </w:r>
            <w:r>
              <w:rPr>
                <w:rStyle w:val="8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63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师市（直属校）：                           联系人及电话：                               盖章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主持人</w:t>
            </w:r>
          </w:p>
        </w:tc>
        <w:tc>
          <w:tcPr>
            <w:tcW w:w="2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主持人单位</w:t>
            </w:r>
          </w:p>
        </w:tc>
        <w:tc>
          <w:tcPr>
            <w:tcW w:w="5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成员名单（8人）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63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重点课题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4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63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文科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4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63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理科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63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6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备注：1.各单位课题负责人同时提交Excel版和加盖公章的PDF版，发邮箱13572797219@163.com；2.汇总时请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严格审核主持人职称（中级及以上）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；3.请务必确保表格内各项信息的准确性，包括课题类别；4.表格可以根据本单位课题数量灵活调整。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6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8"/>
                <w:lang w:val="en-US" w:eastAsia="zh-CN" w:bidi="ar"/>
              </w:rPr>
              <w:t>兵团</w:t>
            </w:r>
            <w:r>
              <w:rPr>
                <w:rStyle w:val="8"/>
                <w:rFonts w:hint="eastAsia"/>
                <w:lang w:val="en-US" w:eastAsia="zh-CN" w:bidi="ar"/>
              </w:rPr>
              <w:t>教育科研2024年度</w:t>
            </w:r>
            <w:r>
              <w:rPr>
                <w:rStyle w:val="8"/>
                <w:lang w:val="en-US" w:eastAsia="zh-CN" w:bidi="ar"/>
              </w:rPr>
              <w:t>课题</w:t>
            </w:r>
            <w:r>
              <w:rPr>
                <w:rStyle w:val="8"/>
                <w:rFonts w:hint="eastAsia"/>
                <w:lang w:val="en-US" w:eastAsia="zh-CN" w:bidi="ar"/>
              </w:rPr>
              <w:t>立项申报</w:t>
            </w:r>
            <w:r>
              <w:rPr>
                <w:rStyle w:val="8"/>
                <w:lang w:val="en-US" w:eastAsia="zh-CN" w:bidi="ar"/>
              </w:rPr>
              <w:t>汇总表（</w:t>
            </w:r>
            <w:r>
              <w:rPr>
                <w:rStyle w:val="8"/>
                <w:rFonts w:hint="eastAsia"/>
                <w:lang w:val="en-US" w:eastAsia="zh-CN" w:bidi="ar"/>
              </w:rPr>
              <w:t>职业教育</w:t>
            </w:r>
            <w:r>
              <w:rPr>
                <w:rStyle w:val="8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63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师市（直属校）：                           联系人及电话：                               盖章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主持人</w:t>
            </w:r>
          </w:p>
        </w:tc>
        <w:tc>
          <w:tcPr>
            <w:tcW w:w="2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主持人单位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成员名单（8人）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63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重点课题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5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63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文科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5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63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理科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63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工科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6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备注：1.各单位课题负责人同时提交Excel版和加盖公章的PDF版，发邮箱13572797219@163.com；2.汇总时请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严格审核主持人职称（中级及以上）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；3.请务必确保表格内各项信息的准确性，包括课题类别；4.表格可以根据本单位课题数量灵活调整。</w:t>
            </w:r>
          </w:p>
        </w:tc>
      </w:tr>
    </w:tbl>
    <w:p>
      <w:p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  <w:bookmarkStart w:id="0" w:name="_GoBack"/>
      <w:bookmarkEnd w:id="0"/>
    </w:p>
    <w:p>
      <w:pPr>
        <w:pStyle w:val="4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wMzVhYjM0ZmE2Y2Y5Y2I3ZDA3MTRjY2Q5M2Q0YjAifQ=="/>
  </w:docVars>
  <w:rsids>
    <w:rsidRoot w:val="49EF748C"/>
    <w:rsid w:val="18A222A9"/>
    <w:rsid w:val="49EF748C"/>
    <w:rsid w:val="57597E1F"/>
    <w:rsid w:val="63DB3365"/>
    <w:rsid w:val="6FE4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ind w:firstLine="420" w:firstLineChars="200"/>
    </w:pPr>
    <w:rPr>
      <w:rFonts w:ascii="Times New Roman" w:hAnsi="Times New Roman" w:cs="Times New Roman"/>
    </w:r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Body Text First Indent"/>
    <w:basedOn w:val="5"/>
    <w:autoRedefine/>
    <w:qFormat/>
    <w:uiPriority w:val="0"/>
    <w:pPr>
      <w:ind w:firstLine="420" w:firstLineChars="100"/>
    </w:pPr>
    <w:rPr>
      <w:rFonts w:eastAsia="宋体" w:cs="Times New Roman"/>
      <w:szCs w:val="24"/>
    </w:rPr>
  </w:style>
  <w:style w:type="paragraph" w:styleId="5">
    <w:name w:val="Body Text"/>
    <w:basedOn w:val="1"/>
    <w:next w:val="4"/>
    <w:autoRedefine/>
    <w:qFormat/>
    <w:uiPriority w:val="99"/>
    <w:pPr>
      <w:spacing w:after="120" w:afterLines="0"/>
    </w:pPr>
  </w:style>
  <w:style w:type="character" w:customStyle="1" w:styleId="8">
    <w:name w:val="font21"/>
    <w:basedOn w:val="7"/>
    <w:autoRedefine/>
    <w:qFormat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2024-04-02T04:51:00Z</dcterms:created>
  <dc:creator>谐瘾</dc:creator>
  <cp:lastModifiedBy>吴欢欢</cp:lastModifiedBy>
  <dcterms:modified xsi:type="dcterms:W3CDTF">2024-08-29T02:00:04Z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A51B390B16764FB7BAFBCC8CAD0732CE_13</vt:lpwstr>
  </property>
</Properties>
</file>