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关于举办学院科研能力提升培训讲座的通知</w:t>
      </w:r>
    </w:p>
    <w:p>
      <w:pPr>
        <w:widowControl/>
        <w:spacing w:after="120" w:afterLines="50" w:line="52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after="120" w:afterLines="50" w:line="520" w:lineRule="exact"/>
        <w:rPr>
          <w:rFonts w:ascii="宋体" w:hAnsi="宋体" w:cs="宋体"/>
          <w:color w:val="444444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各分院、部门：</w:t>
      </w:r>
    </w:p>
    <w:p>
      <w:pPr>
        <w:widowControl/>
        <w:spacing w:after="120" w:afterLines="50"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推进科教融汇，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增强学院学术氛围，提升教师教研科研能力，提高科研项目申报水平和项目研究质量，定于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日下午举办学院教师科研能力提升培训讲座，现将有关事项通知如下：</w:t>
      </w:r>
    </w:p>
    <w:p>
      <w:pPr>
        <w:widowControl/>
        <w:spacing w:after="120" w:afterLines="50" w:line="52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一、时间地点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时间：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2023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日下午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: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地点：行政楼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南楼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--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副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楼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301教室</w:t>
      </w:r>
    </w:p>
    <w:p>
      <w:pPr>
        <w:widowControl/>
        <w:spacing w:after="120" w:afterLines="50" w:line="52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二、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讲座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内容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主题：科研项目的申报、论文撰写与发表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主要内容：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1.科研项目的定义与类型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2科研项目申请报告的撰写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3.科研项目的管理过程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结题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.横向课题研究</w:t>
      </w:r>
    </w:p>
    <w:p>
      <w:pPr>
        <w:widowControl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.科研论文撰写与发表</w:t>
      </w:r>
    </w:p>
    <w:p>
      <w:pPr>
        <w:widowControl/>
        <w:spacing w:line="520" w:lineRule="exact"/>
        <w:ind w:firstLine="562" w:firstLineChars="200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三、培训对象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after="120" w:afterLines="50" w:line="520" w:lineRule="exact"/>
        <w:ind w:firstLine="560" w:firstLineChars="200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各分院、部门推荐报名参会的教师</w:t>
      </w:r>
    </w:p>
    <w:p>
      <w:pPr>
        <w:widowControl/>
        <w:spacing w:after="120" w:afterLines="50" w:line="52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三、</w:t>
      </w:r>
      <w:r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  <w:t>专家介绍</w:t>
      </w:r>
    </w:p>
    <w:p>
      <w:pPr>
        <w:widowControl/>
        <w:spacing w:after="120" w:afterLines="50"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志勇：2007年毕业于大连理工大学，获工学博士学位，现任石河子大学化学化工学院教授、博士生导师。《石河子大学学报》编委。中国化学会农业化学专委会委员。新疆兵团第一届教育工会委员，自治区节能减排专家委员会委员。先后在《Applied Catalysis B》、《Chemical Engineering Journal》等期刊发表SCI收录学术论文50余篇，其中ESI收录1篇，授权国家专利24件，其中发明专利10件，专著2部。先后主持国家、省级科研项目9项，完成3项技术产业开发。荣获兵团科技进步奖二等奖、自治区教学成果二等奖、石河子大学研究生教育教学成果一等奖。荣获新疆自治区先进工作者、兵团优秀教师、兵团维稳戍边劳动奖章、兵团最美科技工作者等称号。刘志勇长期从事纳米复合材料及工程应用示范研究，坚持把文章写在大地上、车间里，在六师、七师、八师开展了1000余亩可降解农膜示范；推广应用10万余亩功能液体滴灌大田主肥，目前正在七师开展5万吨沼液基功能液体滴灌肥的研制开发；运用创新的“化学+工程+生物”一体化防风固沙体系，在第十四师昆玉市建立了500余亩试验示范区。</w:t>
      </w:r>
    </w:p>
    <w:p>
      <w:pPr>
        <w:widowControl/>
        <w:spacing w:after="120" w:afterLines="50" w:line="52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四、有关要求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1.参加人员须提前10分钟到会，请各分院、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部门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做好考勤记录，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于会后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交至科研处。</w:t>
      </w: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2.参加人员要遵守会场纪律，将手机调到静音或震动状态，保持会场安静、安全、整洁。</w:t>
      </w:r>
    </w:p>
    <w:p>
      <w:pPr>
        <w:widowControl/>
        <w:spacing w:after="120" w:afterLines="50" w:line="52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五、其他事项</w:t>
      </w:r>
    </w:p>
    <w:p>
      <w:pPr>
        <w:widowControl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.请各分院、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部门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积极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推荐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教师参加培训讲座，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将参加培训教师回执（见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）于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日前提交到科研处邮箱：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xjszyky@163.com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.联系人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 xml:space="preserve"> 尚明东    0993-2059106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13319937293</w:t>
      </w:r>
    </w:p>
    <w:p>
      <w:pPr>
        <w:widowControl/>
        <w:spacing w:line="520" w:lineRule="exact"/>
        <w:ind w:firstLine="2100" w:firstLineChars="750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刘  璐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0993-2059106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ˎ̥" w:eastAsia="仿宋_GB2312" w:cs="宋体"/>
          <w:color w:val="000000"/>
          <w:kern w:val="0"/>
          <w:sz w:val="28"/>
          <w:szCs w:val="28"/>
        </w:rPr>
        <w:t>8209052620</w:t>
      </w:r>
    </w:p>
    <w:p>
      <w:pPr>
        <w:widowControl/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附件：学院科研培训回执</w:t>
      </w: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科研处</w:t>
      </w:r>
    </w:p>
    <w:p>
      <w:pPr>
        <w:widowControl/>
        <w:spacing w:line="520" w:lineRule="exact"/>
        <w:ind w:firstLine="56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附件：学院科研培训回执</w:t>
      </w:r>
    </w:p>
    <w:p>
      <w:pPr>
        <w:widowControl/>
        <w:spacing w:line="360" w:lineRule="auto"/>
        <w:jc w:val="left"/>
        <w:rPr>
          <w:rFonts w:cs="Tahoma" w:asciiTheme="minorEastAsia" w:hAnsiTheme="minorEastAsia"/>
          <w:color w:val="444444"/>
          <w:kern w:val="0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分院： 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 xml:space="preserve">联系人： 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手机号：</w:t>
      </w:r>
    </w:p>
    <w:tbl>
      <w:tblPr>
        <w:tblStyle w:val="7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65"/>
        <w:gridCol w:w="1860"/>
        <w:gridCol w:w="1194"/>
        <w:gridCol w:w="230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44444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请将</w:t>
      </w:r>
      <w:r>
        <w:rPr>
          <w:rFonts w:hint="eastAsia" w:ascii="仿宋" w:hAnsi="仿宋" w:eastAsia="仿宋"/>
          <w:sz w:val="28"/>
          <w:szCs w:val="28"/>
        </w:rPr>
        <w:t>参会</w:t>
      </w:r>
      <w:r>
        <w:rPr>
          <w:rFonts w:ascii="仿宋" w:hAnsi="仿宋" w:eastAsia="仿宋"/>
          <w:sz w:val="28"/>
          <w:szCs w:val="28"/>
        </w:rPr>
        <w:t>回执于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023年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>前发送至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xjszyky@163.com</w:t>
      </w:r>
      <w:r>
        <w:rPr>
          <w:rFonts w:hint="eastAsia" w:ascii="仿宋" w:hAnsi="仿宋" w:eastAsia="仿宋"/>
          <w:sz w:val="28"/>
          <w:szCs w:val="28"/>
        </w:rPr>
        <w:t>邮箱。</w:t>
      </w:r>
    </w:p>
    <w:p>
      <w:pPr>
        <w:widowControl/>
        <w:spacing w:line="520" w:lineRule="exac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</w:p>
    <w:sectPr>
      <w:pgSz w:w="11906" w:h="16838"/>
      <w:pgMar w:top="1843" w:right="1418" w:bottom="170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MzVhYjM0ZmE2Y2Y5Y2I3ZDA3MTRjY2Q5M2Q0YjAifQ=="/>
  </w:docVars>
  <w:rsids>
    <w:rsidRoot w:val="00C33FCB"/>
    <w:rsid w:val="0001643B"/>
    <w:rsid w:val="00020771"/>
    <w:rsid w:val="000361B0"/>
    <w:rsid w:val="00036D5B"/>
    <w:rsid w:val="00056CD8"/>
    <w:rsid w:val="0006570D"/>
    <w:rsid w:val="000B470F"/>
    <w:rsid w:val="000C2CD7"/>
    <w:rsid w:val="000E143B"/>
    <w:rsid w:val="000E19F7"/>
    <w:rsid w:val="000E4335"/>
    <w:rsid w:val="000F0FBE"/>
    <w:rsid w:val="000F53AC"/>
    <w:rsid w:val="000F6951"/>
    <w:rsid w:val="00143904"/>
    <w:rsid w:val="00171E93"/>
    <w:rsid w:val="00184FE5"/>
    <w:rsid w:val="001958F7"/>
    <w:rsid w:val="001A05D2"/>
    <w:rsid w:val="001B18DA"/>
    <w:rsid w:val="001B2E59"/>
    <w:rsid w:val="001B351E"/>
    <w:rsid w:val="001B7C6D"/>
    <w:rsid w:val="001E6302"/>
    <w:rsid w:val="0021167F"/>
    <w:rsid w:val="00222A73"/>
    <w:rsid w:val="00226AF0"/>
    <w:rsid w:val="002401A1"/>
    <w:rsid w:val="00260383"/>
    <w:rsid w:val="00281B7B"/>
    <w:rsid w:val="0029459A"/>
    <w:rsid w:val="002A6D37"/>
    <w:rsid w:val="002C7422"/>
    <w:rsid w:val="002D6638"/>
    <w:rsid w:val="002D7D19"/>
    <w:rsid w:val="002F6A7D"/>
    <w:rsid w:val="003036AF"/>
    <w:rsid w:val="003171CA"/>
    <w:rsid w:val="00346E7F"/>
    <w:rsid w:val="00365BD6"/>
    <w:rsid w:val="003E3581"/>
    <w:rsid w:val="00407020"/>
    <w:rsid w:val="004324DA"/>
    <w:rsid w:val="004663CB"/>
    <w:rsid w:val="00471205"/>
    <w:rsid w:val="00473908"/>
    <w:rsid w:val="004768D3"/>
    <w:rsid w:val="004A0331"/>
    <w:rsid w:val="004B03D1"/>
    <w:rsid w:val="004C2642"/>
    <w:rsid w:val="004E068B"/>
    <w:rsid w:val="004E43BF"/>
    <w:rsid w:val="004F1884"/>
    <w:rsid w:val="0050769E"/>
    <w:rsid w:val="00524ED8"/>
    <w:rsid w:val="00533390"/>
    <w:rsid w:val="005554CE"/>
    <w:rsid w:val="0056190A"/>
    <w:rsid w:val="005820DC"/>
    <w:rsid w:val="00594D08"/>
    <w:rsid w:val="005A3B8F"/>
    <w:rsid w:val="005B158D"/>
    <w:rsid w:val="005D3113"/>
    <w:rsid w:val="00612F65"/>
    <w:rsid w:val="00625924"/>
    <w:rsid w:val="0063773A"/>
    <w:rsid w:val="0063781A"/>
    <w:rsid w:val="00645A74"/>
    <w:rsid w:val="00646451"/>
    <w:rsid w:val="006817B1"/>
    <w:rsid w:val="006B0933"/>
    <w:rsid w:val="006C48A4"/>
    <w:rsid w:val="006E042A"/>
    <w:rsid w:val="006E6B78"/>
    <w:rsid w:val="007304CC"/>
    <w:rsid w:val="00733AC6"/>
    <w:rsid w:val="007459E5"/>
    <w:rsid w:val="00775E23"/>
    <w:rsid w:val="00782AAA"/>
    <w:rsid w:val="007905CD"/>
    <w:rsid w:val="007941A0"/>
    <w:rsid w:val="00796479"/>
    <w:rsid w:val="007D1C27"/>
    <w:rsid w:val="007D4BD0"/>
    <w:rsid w:val="008141D4"/>
    <w:rsid w:val="00830920"/>
    <w:rsid w:val="00850A13"/>
    <w:rsid w:val="0085390B"/>
    <w:rsid w:val="00882173"/>
    <w:rsid w:val="008B4AB6"/>
    <w:rsid w:val="008B68CB"/>
    <w:rsid w:val="008E6FA1"/>
    <w:rsid w:val="008F7E29"/>
    <w:rsid w:val="00900F82"/>
    <w:rsid w:val="009016FC"/>
    <w:rsid w:val="00924825"/>
    <w:rsid w:val="009573EC"/>
    <w:rsid w:val="009806E4"/>
    <w:rsid w:val="00980770"/>
    <w:rsid w:val="009D5F26"/>
    <w:rsid w:val="009F542C"/>
    <w:rsid w:val="00A16175"/>
    <w:rsid w:val="00A2280E"/>
    <w:rsid w:val="00A36F38"/>
    <w:rsid w:val="00A430F9"/>
    <w:rsid w:val="00A82408"/>
    <w:rsid w:val="00A87EC4"/>
    <w:rsid w:val="00AA0EFE"/>
    <w:rsid w:val="00AA1BD6"/>
    <w:rsid w:val="00AA1ED4"/>
    <w:rsid w:val="00AA51C0"/>
    <w:rsid w:val="00AE3BE0"/>
    <w:rsid w:val="00B02625"/>
    <w:rsid w:val="00B12B33"/>
    <w:rsid w:val="00B20784"/>
    <w:rsid w:val="00B959F6"/>
    <w:rsid w:val="00BA346B"/>
    <w:rsid w:val="00C164AD"/>
    <w:rsid w:val="00C24839"/>
    <w:rsid w:val="00C33FCB"/>
    <w:rsid w:val="00C74579"/>
    <w:rsid w:val="00C8023E"/>
    <w:rsid w:val="00C8603F"/>
    <w:rsid w:val="00C9064D"/>
    <w:rsid w:val="00CA31AD"/>
    <w:rsid w:val="00CB6368"/>
    <w:rsid w:val="00CF2E62"/>
    <w:rsid w:val="00D359C4"/>
    <w:rsid w:val="00D6327E"/>
    <w:rsid w:val="00D723A5"/>
    <w:rsid w:val="00DB672D"/>
    <w:rsid w:val="00DD5891"/>
    <w:rsid w:val="00DF5562"/>
    <w:rsid w:val="00E1200B"/>
    <w:rsid w:val="00E20F9B"/>
    <w:rsid w:val="00E35EFD"/>
    <w:rsid w:val="00E41A5E"/>
    <w:rsid w:val="00E676EF"/>
    <w:rsid w:val="00E72FBC"/>
    <w:rsid w:val="00EB4AB9"/>
    <w:rsid w:val="00EB4AEB"/>
    <w:rsid w:val="00EB7D3F"/>
    <w:rsid w:val="00ED4CF6"/>
    <w:rsid w:val="00EF38A8"/>
    <w:rsid w:val="00EF7620"/>
    <w:rsid w:val="00F06ABE"/>
    <w:rsid w:val="00F12751"/>
    <w:rsid w:val="00F25364"/>
    <w:rsid w:val="00F2590C"/>
    <w:rsid w:val="00F4790F"/>
    <w:rsid w:val="00F5199A"/>
    <w:rsid w:val="00F60ADF"/>
    <w:rsid w:val="00F83CF6"/>
    <w:rsid w:val="00FB7CDC"/>
    <w:rsid w:val="00FC07C3"/>
    <w:rsid w:val="00FD26C5"/>
    <w:rsid w:val="00FE5E7F"/>
    <w:rsid w:val="015B3238"/>
    <w:rsid w:val="01DA2A1F"/>
    <w:rsid w:val="01F64D0F"/>
    <w:rsid w:val="02497534"/>
    <w:rsid w:val="02F30994"/>
    <w:rsid w:val="03A013D6"/>
    <w:rsid w:val="03A20B7F"/>
    <w:rsid w:val="03D60954"/>
    <w:rsid w:val="04FC541C"/>
    <w:rsid w:val="05D9297D"/>
    <w:rsid w:val="060A2B37"/>
    <w:rsid w:val="062F3EDE"/>
    <w:rsid w:val="06D73361"/>
    <w:rsid w:val="07603356"/>
    <w:rsid w:val="08DB07BA"/>
    <w:rsid w:val="09D609C5"/>
    <w:rsid w:val="0A23066B"/>
    <w:rsid w:val="0A5847B8"/>
    <w:rsid w:val="0B246449"/>
    <w:rsid w:val="0B50723E"/>
    <w:rsid w:val="0B9A670B"/>
    <w:rsid w:val="0BD04822"/>
    <w:rsid w:val="0C3C3C66"/>
    <w:rsid w:val="0C4A6383"/>
    <w:rsid w:val="0CCE5F04"/>
    <w:rsid w:val="0D58687D"/>
    <w:rsid w:val="0D63594E"/>
    <w:rsid w:val="0DE32407"/>
    <w:rsid w:val="0E7D2A40"/>
    <w:rsid w:val="0E8D07A9"/>
    <w:rsid w:val="0EAE7F1E"/>
    <w:rsid w:val="0EB83A78"/>
    <w:rsid w:val="0ECA7307"/>
    <w:rsid w:val="0F113188"/>
    <w:rsid w:val="0F587009"/>
    <w:rsid w:val="0F865924"/>
    <w:rsid w:val="0FA956AB"/>
    <w:rsid w:val="10BC73D6"/>
    <w:rsid w:val="10CA5CE4"/>
    <w:rsid w:val="111451B1"/>
    <w:rsid w:val="11BD2FD9"/>
    <w:rsid w:val="129A3494"/>
    <w:rsid w:val="12C30C3D"/>
    <w:rsid w:val="133B2712"/>
    <w:rsid w:val="143771ED"/>
    <w:rsid w:val="145A737F"/>
    <w:rsid w:val="14634486"/>
    <w:rsid w:val="15704C38"/>
    <w:rsid w:val="1582722C"/>
    <w:rsid w:val="158C3568"/>
    <w:rsid w:val="158C5316"/>
    <w:rsid w:val="15B36D47"/>
    <w:rsid w:val="15EC4007"/>
    <w:rsid w:val="1602382A"/>
    <w:rsid w:val="179705F3"/>
    <w:rsid w:val="17EA0A1A"/>
    <w:rsid w:val="180C6BE2"/>
    <w:rsid w:val="186802BC"/>
    <w:rsid w:val="189C1D14"/>
    <w:rsid w:val="18B07C93"/>
    <w:rsid w:val="196842EC"/>
    <w:rsid w:val="19E86730"/>
    <w:rsid w:val="1A316430"/>
    <w:rsid w:val="1A7D7923"/>
    <w:rsid w:val="1AB43291"/>
    <w:rsid w:val="1B5C1C2F"/>
    <w:rsid w:val="1BCF0653"/>
    <w:rsid w:val="1BE539D2"/>
    <w:rsid w:val="1C224C26"/>
    <w:rsid w:val="1C744D56"/>
    <w:rsid w:val="1CD13F56"/>
    <w:rsid w:val="1D2642A2"/>
    <w:rsid w:val="1D570900"/>
    <w:rsid w:val="1DD74CC7"/>
    <w:rsid w:val="1EFD7285"/>
    <w:rsid w:val="1F86727A"/>
    <w:rsid w:val="1F8B4890"/>
    <w:rsid w:val="200308CB"/>
    <w:rsid w:val="20597005"/>
    <w:rsid w:val="21374CD0"/>
    <w:rsid w:val="21D4456B"/>
    <w:rsid w:val="22C97BAA"/>
    <w:rsid w:val="245E2574"/>
    <w:rsid w:val="247049F8"/>
    <w:rsid w:val="24AA3A0B"/>
    <w:rsid w:val="255D6CCF"/>
    <w:rsid w:val="25D04F1B"/>
    <w:rsid w:val="2650413E"/>
    <w:rsid w:val="26914E82"/>
    <w:rsid w:val="26EA27E4"/>
    <w:rsid w:val="27182EAE"/>
    <w:rsid w:val="279B588D"/>
    <w:rsid w:val="27DF5779"/>
    <w:rsid w:val="27F1038C"/>
    <w:rsid w:val="28771E56"/>
    <w:rsid w:val="28894FF8"/>
    <w:rsid w:val="28F75508"/>
    <w:rsid w:val="296879F1"/>
    <w:rsid w:val="296A5517"/>
    <w:rsid w:val="299B1B74"/>
    <w:rsid w:val="2A005E7B"/>
    <w:rsid w:val="2A6A548F"/>
    <w:rsid w:val="2A8B7E3A"/>
    <w:rsid w:val="2AAD1B5F"/>
    <w:rsid w:val="2ADB2B70"/>
    <w:rsid w:val="2B1716CE"/>
    <w:rsid w:val="2C26480C"/>
    <w:rsid w:val="2C666469"/>
    <w:rsid w:val="2C793E3A"/>
    <w:rsid w:val="2E7C6418"/>
    <w:rsid w:val="2EDF69A7"/>
    <w:rsid w:val="2EF35FAE"/>
    <w:rsid w:val="2F081A5A"/>
    <w:rsid w:val="2F1445A3"/>
    <w:rsid w:val="2F634EE2"/>
    <w:rsid w:val="2F6F1AD9"/>
    <w:rsid w:val="2FA86D99"/>
    <w:rsid w:val="2FCA4F61"/>
    <w:rsid w:val="3034062C"/>
    <w:rsid w:val="30801AC4"/>
    <w:rsid w:val="31010E56"/>
    <w:rsid w:val="3183186B"/>
    <w:rsid w:val="31AA329C"/>
    <w:rsid w:val="31F14A27"/>
    <w:rsid w:val="323B5CA2"/>
    <w:rsid w:val="328A6C2A"/>
    <w:rsid w:val="3301513E"/>
    <w:rsid w:val="33280087"/>
    <w:rsid w:val="33B65F28"/>
    <w:rsid w:val="349B6ECC"/>
    <w:rsid w:val="35134CB4"/>
    <w:rsid w:val="357A2F85"/>
    <w:rsid w:val="35D8543E"/>
    <w:rsid w:val="360F18B9"/>
    <w:rsid w:val="36F96127"/>
    <w:rsid w:val="383372D5"/>
    <w:rsid w:val="39131727"/>
    <w:rsid w:val="394E2D79"/>
    <w:rsid w:val="39BA7DF4"/>
    <w:rsid w:val="39DA437E"/>
    <w:rsid w:val="39DF3CFF"/>
    <w:rsid w:val="3A1157B7"/>
    <w:rsid w:val="3A173499"/>
    <w:rsid w:val="3B005CDB"/>
    <w:rsid w:val="3B8701AA"/>
    <w:rsid w:val="3C08753D"/>
    <w:rsid w:val="3C6B7ACC"/>
    <w:rsid w:val="3C867485"/>
    <w:rsid w:val="3C94492D"/>
    <w:rsid w:val="3CAA4150"/>
    <w:rsid w:val="3D145A6E"/>
    <w:rsid w:val="3D98044D"/>
    <w:rsid w:val="3DCC459A"/>
    <w:rsid w:val="3DCC6348"/>
    <w:rsid w:val="3E4F1453"/>
    <w:rsid w:val="3E846C23"/>
    <w:rsid w:val="3EE53B65"/>
    <w:rsid w:val="3F2A1578"/>
    <w:rsid w:val="3F3423F7"/>
    <w:rsid w:val="3F5900B0"/>
    <w:rsid w:val="3F8C3FE1"/>
    <w:rsid w:val="401B18D6"/>
    <w:rsid w:val="406B3BF6"/>
    <w:rsid w:val="40C349C0"/>
    <w:rsid w:val="4105404B"/>
    <w:rsid w:val="411029F0"/>
    <w:rsid w:val="41EC6FB9"/>
    <w:rsid w:val="42AD6748"/>
    <w:rsid w:val="42BD2703"/>
    <w:rsid w:val="42F86E16"/>
    <w:rsid w:val="438020AF"/>
    <w:rsid w:val="4395028B"/>
    <w:rsid w:val="43C55D14"/>
    <w:rsid w:val="44150E41"/>
    <w:rsid w:val="442315FC"/>
    <w:rsid w:val="443609BF"/>
    <w:rsid w:val="44446C38"/>
    <w:rsid w:val="44957494"/>
    <w:rsid w:val="44FA379B"/>
    <w:rsid w:val="454F7F8B"/>
    <w:rsid w:val="471A0124"/>
    <w:rsid w:val="47AC47D7"/>
    <w:rsid w:val="47C47B25"/>
    <w:rsid w:val="48BD520B"/>
    <w:rsid w:val="48C14140"/>
    <w:rsid w:val="48D82045"/>
    <w:rsid w:val="49584F34"/>
    <w:rsid w:val="4A2117CA"/>
    <w:rsid w:val="4AA541A9"/>
    <w:rsid w:val="4B803F20"/>
    <w:rsid w:val="4C082C41"/>
    <w:rsid w:val="4C327CBE"/>
    <w:rsid w:val="4C806C7C"/>
    <w:rsid w:val="4C856040"/>
    <w:rsid w:val="4CAC181F"/>
    <w:rsid w:val="4CB46925"/>
    <w:rsid w:val="4CC14099"/>
    <w:rsid w:val="4D084097"/>
    <w:rsid w:val="4D473582"/>
    <w:rsid w:val="4E061402"/>
    <w:rsid w:val="4E802F63"/>
    <w:rsid w:val="4EF94AC3"/>
    <w:rsid w:val="5086682B"/>
    <w:rsid w:val="512F6EC2"/>
    <w:rsid w:val="513D15DF"/>
    <w:rsid w:val="51426BF5"/>
    <w:rsid w:val="51583D23"/>
    <w:rsid w:val="51BB2504"/>
    <w:rsid w:val="51D81308"/>
    <w:rsid w:val="542B3971"/>
    <w:rsid w:val="544E58B1"/>
    <w:rsid w:val="54977258"/>
    <w:rsid w:val="551D485B"/>
    <w:rsid w:val="563C1E65"/>
    <w:rsid w:val="566B62A7"/>
    <w:rsid w:val="56B55774"/>
    <w:rsid w:val="56DC71A4"/>
    <w:rsid w:val="57AD28EF"/>
    <w:rsid w:val="58122DC9"/>
    <w:rsid w:val="5939268C"/>
    <w:rsid w:val="5A2450EA"/>
    <w:rsid w:val="5A3D7F5A"/>
    <w:rsid w:val="5AC73CC7"/>
    <w:rsid w:val="5B0B3062"/>
    <w:rsid w:val="5BB26726"/>
    <w:rsid w:val="5BF22FC6"/>
    <w:rsid w:val="5C700ABB"/>
    <w:rsid w:val="5D687D77"/>
    <w:rsid w:val="5D720862"/>
    <w:rsid w:val="5D7A7717"/>
    <w:rsid w:val="5DE121B6"/>
    <w:rsid w:val="5ED03A93"/>
    <w:rsid w:val="5EE412EC"/>
    <w:rsid w:val="5FC6687A"/>
    <w:rsid w:val="5FD73B6A"/>
    <w:rsid w:val="5FDE21DF"/>
    <w:rsid w:val="60065292"/>
    <w:rsid w:val="60311C36"/>
    <w:rsid w:val="6095481A"/>
    <w:rsid w:val="60C03693"/>
    <w:rsid w:val="61291238"/>
    <w:rsid w:val="616C5544"/>
    <w:rsid w:val="61AE57C3"/>
    <w:rsid w:val="61BC3E5A"/>
    <w:rsid w:val="620C3034"/>
    <w:rsid w:val="6223212B"/>
    <w:rsid w:val="62361E5F"/>
    <w:rsid w:val="62586279"/>
    <w:rsid w:val="62D376AD"/>
    <w:rsid w:val="638210D3"/>
    <w:rsid w:val="6470717E"/>
    <w:rsid w:val="64BC5670"/>
    <w:rsid w:val="64CE1249"/>
    <w:rsid w:val="654F4FE5"/>
    <w:rsid w:val="66091638"/>
    <w:rsid w:val="661E50E3"/>
    <w:rsid w:val="6632293D"/>
    <w:rsid w:val="66974E96"/>
    <w:rsid w:val="67B6134C"/>
    <w:rsid w:val="681F3395"/>
    <w:rsid w:val="684626D0"/>
    <w:rsid w:val="689F6284"/>
    <w:rsid w:val="68C84B89"/>
    <w:rsid w:val="68DB550E"/>
    <w:rsid w:val="68E819D9"/>
    <w:rsid w:val="690F51B7"/>
    <w:rsid w:val="694C640B"/>
    <w:rsid w:val="694D132E"/>
    <w:rsid w:val="69555483"/>
    <w:rsid w:val="69AE087B"/>
    <w:rsid w:val="69B95123"/>
    <w:rsid w:val="6A1A3E14"/>
    <w:rsid w:val="6A9F3F1F"/>
    <w:rsid w:val="6AF97ECD"/>
    <w:rsid w:val="6B54205E"/>
    <w:rsid w:val="6B673089"/>
    <w:rsid w:val="6CA36342"/>
    <w:rsid w:val="6CAF5EDC"/>
    <w:rsid w:val="6CC369E5"/>
    <w:rsid w:val="6DAE5F31"/>
    <w:rsid w:val="6E600263"/>
    <w:rsid w:val="6EEA46FD"/>
    <w:rsid w:val="6EF2535F"/>
    <w:rsid w:val="6F437969"/>
    <w:rsid w:val="6F887A72"/>
    <w:rsid w:val="707B3132"/>
    <w:rsid w:val="709D754D"/>
    <w:rsid w:val="70A1703D"/>
    <w:rsid w:val="70C31A59"/>
    <w:rsid w:val="718D5813"/>
    <w:rsid w:val="71A1306D"/>
    <w:rsid w:val="71AA3CCF"/>
    <w:rsid w:val="71B20DD6"/>
    <w:rsid w:val="72E70F53"/>
    <w:rsid w:val="72E92F9E"/>
    <w:rsid w:val="73263829"/>
    <w:rsid w:val="73A2766E"/>
    <w:rsid w:val="741E6BF6"/>
    <w:rsid w:val="74626AE3"/>
    <w:rsid w:val="75B3511C"/>
    <w:rsid w:val="75F9549B"/>
    <w:rsid w:val="761756AB"/>
    <w:rsid w:val="76A86A2C"/>
    <w:rsid w:val="76B4114C"/>
    <w:rsid w:val="77642B72"/>
    <w:rsid w:val="77EB3293"/>
    <w:rsid w:val="78520C1D"/>
    <w:rsid w:val="792E51E6"/>
    <w:rsid w:val="796055BB"/>
    <w:rsid w:val="7967694A"/>
    <w:rsid w:val="79BE0C60"/>
    <w:rsid w:val="79E55E9E"/>
    <w:rsid w:val="7A6C06BC"/>
    <w:rsid w:val="7A7B26AD"/>
    <w:rsid w:val="7AD149C3"/>
    <w:rsid w:val="7AD61FD9"/>
    <w:rsid w:val="7B62561B"/>
    <w:rsid w:val="7CCF6CE0"/>
    <w:rsid w:val="7D07647A"/>
    <w:rsid w:val="7D1952C6"/>
    <w:rsid w:val="7E040C0B"/>
    <w:rsid w:val="7ED00AED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912</Words>
  <Characters>1064</Characters>
  <Lines>9</Lines>
  <Paragraphs>2</Paragraphs>
  <TotalTime>132</TotalTime>
  <ScaleCrop>false</ScaleCrop>
  <LinksUpToDate>false</LinksUpToDate>
  <CharactersWithSpaces>1224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2018-09-11T03:53:00Z</dcterms:created>
  <dc:creator>Administrator</dc:creator>
  <cp:lastModifiedBy>吴欢欢</cp:lastModifiedBy>
  <cp:lastPrinted>2021-02-28T11:20:00Z</cp:lastPrinted>
  <dcterms:modified xsi:type="dcterms:W3CDTF">2024-08-29T03:49:56Z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619AA3FCD95547259BA5782EB281A2EB_13</vt:lpwstr>
  </property>
</Properties>
</file>