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2F340E">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关于组织</w:t>
      </w:r>
      <w:r>
        <w:rPr>
          <w:rFonts w:hint="eastAsia" w:ascii="方正小标宋简体" w:hAnsi="方正小标宋简体" w:eastAsia="方正小标宋简体" w:cs="方正小标宋简体"/>
          <w:sz w:val="44"/>
          <w:szCs w:val="44"/>
          <w:u w:val="none"/>
        </w:rPr>
        <w:t>第</w:t>
      </w:r>
      <w:r>
        <w:rPr>
          <w:rFonts w:hint="eastAsia" w:ascii="方正小标宋简体" w:hAnsi="方正小标宋简体" w:eastAsia="方正小标宋简体" w:cs="方正小标宋简体"/>
          <w:sz w:val="44"/>
          <w:szCs w:val="44"/>
          <w:u w:val="none"/>
          <w:lang w:val="en-US" w:eastAsia="zh-CN"/>
        </w:rPr>
        <w:t>三</w:t>
      </w:r>
      <w:r>
        <w:rPr>
          <w:rFonts w:hint="eastAsia" w:ascii="方正小标宋简体" w:hAnsi="方正小标宋简体" w:eastAsia="方正小标宋简体" w:cs="方正小标宋简体"/>
          <w:sz w:val="44"/>
          <w:szCs w:val="44"/>
          <w:u w:val="none"/>
        </w:rPr>
        <w:t>届黄炎培职业教育思想研究规划课题</w:t>
      </w:r>
      <w:r>
        <w:rPr>
          <w:rFonts w:hint="eastAsia" w:ascii="方正小标宋简体" w:hAnsi="方正小标宋简体" w:eastAsia="方正小标宋简体" w:cs="方正小标宋简体"/>
          <w:sz w:val="44"/>
          <w:szCs w:val="44"/>
        </w:rPr>
        <w:t>申报工作的通知</w:t>
      </w:r>
    </w:p>
    <w:p w14:paraId="15E34AB8"/>
    <w:p w14:paraId="2E4BAE7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各二级学院、处室（中心）</w:t>
      </w:r>
      <w:r>
        <w:rPr>
          <w:rFonts w:hint="eastAsia" w:ascii="Times New Roman" w:hAnsi="Times New Roman" w:eastAsia="仿宋_GB2312" w:cs="Times New Roman"/>
          <w:sz w:val="32"/>
          <w:szCs w:val="32"/>
        </w:rPr>
        <w:t>：</w:t>
      </w:r>
    </w:p>
    <w:p w14:paraId="6C3CB85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第三届黄炎培职业教育思想研究规划课题申报工作</w:t>
      </w:r>
      <w:r>
        <w:rPr>
          <w:rFonts w:hint="eastAsia" w:ascii="Times New Roman" w:hAnsi="Times New Roman" w:eastAsia="仿宋_GB2312" w:cs="Times New Roman"/>
          <w:sz w:val="32"/>
          <w:szCs w:val="32"/>
        </w:rPr>
        <w:t>已经开启，为更好地做好此项工作，现将有关事宜通知如下：</w:t>
      </w:r>
    </w:p>
    <w:p w14:paraId="3930FA6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一、申报要求</w:t>
      </w:r>
    </w:p>
    <w:p w14:paraId="6173A57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课题分为重大、重点和一般三个类别，研究周期为2年。</w:t>
      </w:r>
    </w:p>
    <w:p w14:paraId="7CC313A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重大课题负责人须具有正高级专业技术职务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重点课题负责人须具有副高级以上专业技术职务或博士学位，一般课题负责人须具有中级以上专业技术职务或硕士学位。</w:t>
      </w:r>
    </w:p>
    <w:p w14:paraId="000729A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每个课题只能由1人担任主持人，且不能以成员身份参与本届规划课题其他项目申报。</w:t>
      </w:r>
    </w:p>
    <w:p w14:paraId="2A7ACC1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重大课题立项10项，原则上每项资助3万元；重点课题立项20项，原则上每项资助1万元；一般课题只立项不资助。</w:t>
      </w:r>
    </w:p>
    <w:p w14:paraId="13B3B8B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每个单位限报1项，重大、重点和一般课题类型不限。</w:t>
      </w:r>
    </w:p>
    <w:p w14:paraId="0C9670A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《活页》论证字数不超过9000字。申报时承诺的预期研究成果为项目结项时必须达到的要件。</w:t>
      </w:r>
    </w:p>
    <w:p w14:paraId="6265D7F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二、申报流程</w:t>
      </w:r>
    </w:p>
    <w:p w14:paraId="4B2FC18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请各二级学院、处室（中心）</w:t>
      </w:r>
      <w:r>
        <w:rPr>
          <w:rFonts w:hint="eastAsia" w:ascii="Times New Roman" w:hAnsi="Times New Roman" w:eastAsia="仿宋_GB2312" w:cs="Times New Roman"/>
          <w:sz w:val="32"/>
          <w:szCs w:val="32"/>
          <w:lang w:val="en-US" w:eastAsia="zh-CN"/>
        </w:rPr>
        <w:t>组织</w:t>
      </w:r>
      <w:r>
        <w:rPr>
          <w:rFonts w:hint="eastAsia" w:ascii="Times New Roman" w:hAnsi="Times New Roman" w:eastAsia="仿宋_GB2312" w:cs="Times New Roman"/>
          <w:sz w:val="32"/>
          <w:szCs w:val="32"/>
        </w:rPr>
        <w:t>教师认真学习《</w:t>
      </w:r>
      <w:r>
        <w:rPr>
          <w:rFonts w:hint="eastAsia" w:ascii="Times New Roman" w:hAnsi="Times New Roman" w:eastAsia="仿宋_GB2312" w:cs="Times New Roman"/>
          <w:sz w:val="32"/>
          <w:szCs w:val="32"/>
          <w:lang w:val="en-US" w:eastAsia="zh-CN"/>
        </w:rPr>
        <w:t>关于组织开展第三届黄炎培职业教育思想研究规划课题申报工作的通知</w:t>
      </w:r>
      <w:r>
        <w:rPr>
          <w:rFonts w:hint="eastAsia" w:ascii="Times New Roman" w:hAnsi="Times New Roman" w:eastAsia="仿宋_GB2312" w:cs="Times New Roman"/>
          <w:sz w:val="32"/>
          <w:szCs w:val="32"/>
        </w:rPr>
        <w:t>》（见附件），结合国家、兵团职业教育发展趋势，基于学院发展现状，依据课题指南积极申报课题。</w:t>
      </w:r>
    </w:p>
    <w:p w14:paraId="0E19713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2.</w:t>
      </w:r>
      <w:r>
        <w:rPr>
          <w:rFonts w:hint="eastAsia" w:ascii="Times New Roman" w:hAnsi="Times New Roman" w:eastAsia="仿宋_GB2312" w:cs="Times New Roman"/>
          <w:color w:val="C00000"/>
          <w:sz w:val="32"/>
          <w:szCs w:val="32"/>
        </w:rPr>
        <w:t>请于202</w:t>
      </w:r>
      <w:r>
        <w:rPr>
          <w:rFonts w:hint="eastAsia" w:ascii="Times New Roman" w:hAnsi="Times New Roman" w:eastAsia="仿宋_GB2312" w:cs="Times New Roman"/>
          <w:color w:val="C00000"/>
          <w:sz w:val="32"/>
          <w:szCs w:val="32"/>
          <w:lang w:val="en-US" w:eastAsia="zh-CN"/>
        </w:rPr>
        <w:t>6</w:t>
      </w:r>
      <w:r>
        <w:rPr>
          <w:rFonts w:hint="eastAsia" w:ascii="Times New Roman" w:hAnsi="Times New Roman" w:eastAsia="仿宋_GB2312" w:cs="Times New Roman"/>
          <w:color w:val="C00000"/>
          <w:sz w:val="32"/>
          <w:szCs w:val="32"/>
        </w:rPr>
        <w:t>年</w:t>
      </w:r>
      <w:r>
        <w:rPr>
          <w:rFonts w:hint="eastAsia" w:ascii="Times New Roman" w:hAnsi="Times New Roman" w:eastAsia="仿宋_GB2312" w:cs="Times New Roman"/>
          <w:color w:val="C00000"/>
          <w:sz w:val="32"/>
          <w:szCs w:val="32"/>
          <w:lang w:val="en-US" w:eastAsia="zh-CN"/>
        </w:rPr>
        <w:t>9</w:t>
      </w:r>
      <w:r>
        <w:rPr>
          <w:rFonts w:hint="eastAsia" w:ascii="Times New Roman" w:hAnsi="Times New Roman" w:eastAsia="仿宋_GB2312" w:cs="Times New Roman"/>
          <w:color w:val="C00000"/>
          <w:sz w:val="32"/>
          <w:szCs w:val="32"/>
        </w:rPr>
        <w:t>月</w:t>
      </w:r>
      <w:r>
        <w:rPr>
          <w:rFonts w:hint="eastAsia" w:ascii="Times New Roman" w:hAnsi="Times New Roman" w:eastAsia="仿宋_GB2312" w:cs="Times New Roman"/>
          <w:color w:val="C00000"/>
          <w:sz w:val="32"/>
          <w:szCs w:val="32"/>
          <w:lang w:val="en-US" w:eastAsia="zh-CN"/>
        </w:rPr>
        <w:t>21</w:t>
      </w:r>
      <w:r>
        <w:rPr>
          <w:rFonts w:hint="eastAsia" w:ascii="Times New Roman" w:hAnsi="Times New Roman" w:eastAsia="仿宋_GB2312" w:cs="Times New Roman"/>
          <w:color w:val="C00000"/>
          <w:sz w:val="32"/>
          <w:szCs w:val="32"/>
        </w:rPr>
        <w:t>日前，</w:t>
      </w:r>
      <w:r>
        <w:rPr>
          <w:rFonts w:hint="eastAsia" w:ascii="Times New Roman" w:hAnsi="Times New Roman" w:eastAsia="仿宋_GB2312" w:cs="Times New Roman"/>
          <w:sz w:val="32"/>
          <w:szCs w:val="32"/>
        </w:rPr>
        <w:t>按申报要求将</w:t>
      </w:r>
      <w:r>
        <w:rPr>
          <w:rFonts w:hint="eastAsia" w:ascii="Times New Roman" w:hAnsi="Times New Roman" w:eastAsia="仿宋_GB2312" w:cs="Times New Roman"/>
          <w:color w:val="C00000"/>
          <w:sz w:val="32"/>
          <w:szCs w:val="32"/>
        </w:rPr>
        <w:t>《申报书》</w:t>
      </w:r>
      <w:r>
        <w:rPr>
          <w:rFonts w:hint="eastAsia" w:ascii="Times New Roman" w:hAnsi="Times New Roman" w:eastAsia="仿宋_GB2312" w:cs="Times New Roman"/>
          <w:color w:val="C00000"/>
          <w:sz w:val="32"/>
          <w:szCs w:val="32"/>
          <w:lang w:eastAsia="zh-CN"/>
        </w:rPr>
        <w:t>《</w:t>
      </w:r>
      <w:r>
        <w:rPr>
          <w:rFonts w:hint="eastAsia" w:ascii="Times New Roman" w:hAnsi="Times New Roman" w:eastAsia="仿宋_GB2312" w:cs="Times New Roman"/>
          <w:color w:val="C00000"/>
          <w:sz w:val="32"/>
          <w:szCs w:val="32"/>
          <w:lang w:val="en-US" w:eastAsia="zh-CN"/>
        </w:rPr>
        <w:t>活页</w:t>
      </w:r>
      <w:r>
        <w:rPr>
          <w:rFonts w:hint="eastAsia" w:ascii="Times New Roman" w:hAnsi="Times New Roman" w:eastAsia="仿宋_GB2312" w:cs="Times New Roman"/>
          <w:color w:val="C00000"/>
          <w:sz w:val="32"/>
          <w:szCs w:val="32"/>
          <w:lang w:eastAsia="zh-CN"/>
        </w:rPr>
        <w:t>》</w:t>
      </w:r>
      <w:r>
        <w:rPr>
          <w:rFonts w:hint="eastAsia" w:ascii="Times New Roman" w:hAnsi="Times New Roman" w:eastAsia="仿宋_GB2312" w:cs="Times New Roman"/>
          <w:color w:val="C00000"/>
          <w:sz w:val="32"/>
          <w:szCs w:val="32"/>
          <w:lang w:val="en-US" w:eastAsia="zh-CN"/>
        </w:rPr>
        <w:t>word</w:t>
      </w:r>
      <w:r>
        <w:rPr>
          <w:rFonts w:hint="eastAsia" w:ascii="Times New Roman" w:hAnsi="Times New Roman" w:eastAsia="仿宋_GB2312" w:cs="Times New Roman"/>
          <w:color w:val="C00000"/>
          <w:sz w:val="32"/>
          <w:szCs w:val="32"/>
        </w:rPr>
        <w:t>电子版</w:t>
      </w:r>
      <w:r>
        <w:rPr>
          <w:rFonts w:hint="eastAsia" w:ascii="Times New Roman" w:hAnsi="Times New Roman" w:eastAsia="仿宋_GB2312" w:cs="Times New Roman"/>
          <w:color w:val="C00000"/>
          <w:sz w:val="32"/>
          <w:szCs w:val="32"/>
          <w:lang w:eastAsia="zh-CN"/>
        </w:rPr>
        <w:t>、《</w:t>
      </w:r>
      <w:r>
        <w:rPr>
          <w:rFonts w:hint="eastAsia" w:ascii="Times New Roman" w:hAnsi="Times New Roman" w:eastAsia="仿宋_GB2312" w:cs="Times New Roman"/>
          <w:color w:val="C00000"/>
          <w:sz w:val="32"/>
          <w:szCs w:val="32"/>
          <w:lang w:val="en-US" w:eastAsia="zh-CN"/>
        </w:rPr>
        <w:t>汇总表</w:t>
      </w:r>
      <w:r>
        <w:rPr>
          <w:rFonts w:hint="eastAsia" w:ascii="Times New Roman" w:hAnsi="Times New Roman" w:eastAsia="仿宋_GB2312" w:cs="Times New Roman"/>
          <w:color w:val="C00000"/>
          <w:sz w:val="32"/>
          <w:szCs w:val="32"/>
          <w:lang w:eastAsia="zh-CN"/>
        </w:rPr>
        <w:t>》、</w:t>
      </w:r>
      <w:r>
        <w:rPr>
          <w:rFonts w:hint="eastAsia" w:ascii="Times New Roman" w:hAnsi="Times New Roman" w:eastAsia="仿宋_GB2312" w:cs="Times New Roman"/>
          <w:color w:val="C00000"/>
          <w:sz w:val="32"/>
          <w:szCs w:val="32"/>
          <w:lang w:val="en-US" w:eastAsia="zh-CN"/>
        </w:rPr>
        <w:t>知网文字和AIGC重复率检测报告（简洁版PDF，重复率不得高于20％）等电子版材料（以“名称+姓名”命名打包发送邮箱）</w:t>
      </w:r>
      <w:r>
        <w:rPr>
          <w:rFonts w:hint="eastAsia" w:ascii="Times New Roman" w:hAnsi="Times New Roman" w:eastAsia="仿宋_GB2312" w:cs="Times New Roman"/>
          <w:sz w:val="32"/>
          <w:szCs w:val="32"/>
        </w:rPr>
        <w:t>报送至科研处，校内</w:t>
      </w:r>
      <w:r>
        <w:rPr>
          <w:rFonts w:hint="eastAsia" w:ascii="Times New Roman" w:hAnsi="Times New Roman" w:eastAsia="仿宋_GB2312" w:cs="Times New Roman"/>
          <w:sz w:val="32"/>
          <w:szCs w:val="32"/>
          <w:lang w:val="en-US" w:eastAsia="zh-CN"/>
        </w:rPr>
        <w:t>组织</w:t>
      </w:r>
      <w:r>
        <w:rPr>
          <w:rFonts w:hint="eastAsia" w:ascii="Times New Roman" w:hAnsi="Times New Roman" w:eastAsia="仿宋_GB2312" w:cs="Times New Roman"/>
          <w:sz w:val="32"/>
          <w:szCs w:val="32"/>
        </w:rPr>
        <w:t>审核确定</w:t>
      </w:r>
      <w:r>
        <w:rPr>
          <w:rFonts w:hint="eastAsia" w:ascii="Times New Roman" w:hAnsi="Times New Roman" w:eastAsia="仿宋_GB2312" w:cs="Times New Roman"/>
          <w:sz w:val="32"/>
          <w:szCs w:val="32"/>
          <w:lang w:val="en-US" w:eastAsia="zh-CN"/>
        </w:rPr>
        <w:t>推荐</w:t>
      </w:r>
      <w:r>
        <w:rPr>
          <w:rFonts w:hint="eastAsia" w:ascii="Times New Roman" w:hAnsi="Times New Roman" w:eastAsia="仿宋_GB2312" w:cs="Times New Roman"/>
          <w:sz w:val="32"/>
          <w:szCs w:val="32"/>
        </w:rPr>
        <w:t>项目</w:t>
      </w:r>
      <w:r>
        <w:rPr>
          <w:rFonts w:hint="eastAsia" w:ascii="Times New Roman" w:hAnsi="Times New Roman" w:eastAsia="仿宋_GB2312" w:cs="Times New Roman"/>
          <w:sz w:val="32"/>
          <w:szCs w:val="32"/>
          <w:lang w:val="en-US" w:eastAsia="zh-CN"/>
        </w:rPr>
        <w:t>后</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按要求上报，</w:t>
      </w:r>
      <w:r>
        <w:rPr>
          <w:rFonts w:hint="eastAsia" w:ascii="Times New Roman" w:hAnsi="Times New Roman" w:eastAsia="仿宋_GB2312" w:cs="Times New Roman"/>
          <w:sz w:val="32"/>
          <w:szCs w:val="32"/>
        </w:rPr>
        <w:t>逾期不予受理。</w:t>
      </w:r>
    </w:p>
    <w:p w14:paraId="6E90958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课题立项后，请将立项通知及资料交于科研处备案，依据学院科研管理办法进行经费资助。</w:t>
      </w:r>
    </w:p>
    <w:p w14:paraId="6EB31DF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如有疑问，请与科研处联系咨询。</w:t>
      </w:r>
    </w:p>
    <w:p w14:paraId="4A13255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联系人：刘 璐 </w:t>
      </w:r>
      <w:r>
        <w:rPr>
          <w:rFonts w:hint="eastAsia" w:ascii="Times New Roman" w:hAnsi="Times New Roman" w:eastAsia="仿宋_GB2312" w:cs="Times New Roman"/>
          <w:sz w:val="32"/>
          <w:szCs w:val="32"/>
          <w:lang w:val="en-US" w:eastAsia="zh-CN"/>
        </w:rPr>
        <w:t xml:space="preserve"> 09932059106</w:t>
      </w:r>
    </w:p>
    <w:p w14:paraId="7C9F697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科研处电子邮箱：</w:t>
      </w:r>
      <w:r>
        <w:rPr>
          <w:rFonts w:hint="eastAsia" w:ascii="Times New Roman" w:hAnsi="Times New Roman" w:eastAsia="仿宋_GB2312" w:cs="Times New Roman"/>
          <w:sz w:val="32"/>
          <w:szCs w:val="32"/>
        </w:rPr>
        <w:fldChar w:fldCharType="begin"/>
      </w:r>
      <w:r>
        <w:rPr>
          <w:rFonts w:hint="eastAsia" w:ascii="Times New Roman" w:hAnsi="Times New Roman" w:eastAsia="仿宋_GB2312" w:cs="Times New Roman"/>
          <w:sz w:val="32"/>
          <w:szCs w:val="32"/>
        </w:rPr>
        <w:instrText xml:space="preserve"> HYPERLINK "mailto:xjszyky@163.com" </w:instrText>
      </w:r>
      <w:r>
        <w:rPr>
          <w:rFonts w:hint="eastAsia" w:ascii="Times New Roman" w:hAnsi="Times New Roman" w:eastAsia="仿宋_GB2312" w:cs="Times New Roman"/>
          <w:sz w:val="32"/>
          <w:szCs w:val="32"/>
        </w:rPr>
        <w:fldChar w:fldCharType="separate"/>
      </w:r>
      <w:r>
        <w:rPr>
          <w:rStyle w:val="7"/>
          <w:rFonts w:hint="eastAsia" w:ascii="Times New Roman" w:hAnsi="Times New Roman" w:eastAsia="仿宋_GB2312" w:cs="Times New Roman"/>
          <w:sz w:val="32"/>
          <w:szCs w:val="32"/>
        </w:rPr>
        <w:t>xjszyky@163.com</w:t>
      </w:r>
      <w:r>
        <w:rPr>
          <w:rFonts w:hint="eastAsia" w:ascii="Times New Roman" w:hAnsi="Times New Roman" w:eastAsia="仿宋_GB2312" w:cs="Times New Roman"/>
          <w:sz w:val="32"/>
          <w:szCs w:val="32"/>
        </w:rPr>
        <w:fldChar w:fldCharType="end"/>
      </w:r>
    </w:p>
    <w:p w14:paraId="27C405F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p>
    <w:p w14:paraId="53D0272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附件：关于组织开展第三届黄炎培职业教育思想研究规划课题申报工作的通知</w:t>
      </w:r>
    </w:p>
    <w:p w14:paraId="73F1CD0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1.第三届黄炎培职业教育思想研究规划课题指南</w:t>
      </w:r>
    </w:p>
    <w:p w14:paraId="01E8F18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2.黄炎培职业教育思想研究规划课题活页</w:t>
      </w:r>
    </w:p>
    <w:p w14:paraId="4F7D651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3.黄炎培职业教育思想研究规划课题申报书</w:t>
      </w:r>
    </w:p>
    <w:p w14:paraId="6E5F2FF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4.课题申报汇总表</w:t>
      </w:r>
    </w:p>
    <w:p w14:paraId="070F02C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5.黄炎培职业教育思想研究规划课题管理办法</w:t>
      </w:r>
    </w:p>
    <w:p w14:paraId="022DF7B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【中华职业教育社官网】</w:t>
      </w:r>
    </w:p>
    <w:p w14:paraId="07A4977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https://www.zhzjs.org.cn/#/infoDetail?websiteResourceId=1325435700206624768&amp;lightIndex=0&amp;newsId=1325434380909010944&amp;newsTypeId=1067128154583007232&amp;newsType=15&amp;currentPage=1&amp;pageSize=10&amp;moduleType=6 </w:t>
      </w:r>
    </w:p>
    <w:p w14:paraId="21C4376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【黄炎培职业教育思想研究规划课题管理系统】</w:t>
      </w:r>
    </w:p>
    <w:p w14:paraId="4D2C259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https://keti.njuit.edu.cn/</w:t>
      </w:r>
    </w:p>
    <w:p w14:paraId="22DA652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2"/>
          <w:szCs w:val="32"/>
          <w:lang w:val="en-US" w:eastAsia="zh-CN"/>
        </w:rPr>
      </w:pPr>
    </w:p>
    <w:p w14:paraId="47AABC95">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科研处     </w:t>
      </w:r>
    </w:p>
    <w:p w14:paraId="60DADE3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eastAsia" w:ascii="宋体" w:hAnsi="宋体" w:eastAsia="宋体"/>
          <w:sz w:val="28"/>
          <w:szCs w:val="24"/>
          <w:lang w:val="en-US" w:eastAsia="zh-CN"/>
        </w:rPr>
      </w:pPr>
      <w:r>
        <w:rPr>
          <w:rFonts w:hint="eastAsia" w:ascii="Times New Roman" w:hAnsi="Times New Roman" w:eastAsia="仿宋_GB2312" w:cs="Times New Roman"/>
          <w:sz w:val="32"/>
          <w:szCs w:val="32"/>
          <w:lang w:val="en-US" w:eastAsia="zh-CN"/>
        </w:rPr>
        <w:t xml:space="preserve">2026年8月21日 </w:t>
      </w:r>
    </w:p>
    <w:bookmarkEnd w:id="0"/>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yMjBlOTUzYTIwMzUwYmVhMDE4ZjExNWZkOGQxODUifQ=="/>
  </w:docVars>
  <w:rsids>
    <w:rsidRoot w:val="00134B8C"/>
    <w:rsid w:val="00043F2B"/>
    <w:rsid w:val="00134B8C"/>
    <w:rsid w:val="002C64FC"/>
    <w:rsid w:val="00315626"/>
    <w:rsid w:val="0032088A"/>
    <w:rsid w:val="003255BC"/>
    <w:rsid w:val="00402204"/>
    <w:rsid w:val="004B661F"/>
    <w:rsid w:val="0051642E"/>
    <w:rsid w:val="00527477"/>
    <w:rsid w:val="005A4596"/>
    <w:rsid w:val="005F0321"/>
    <w:rsid w:val="006E7465"/>
    <w:rsid w:val="008A3D77"/>
    <w:rsid w:val="00964836"/>
    <w:rsid w:val="00B70A4F"/>
    <w:rsid w:val="00C0195C"/>
    <w:rsid w:val="00D04437"/>
    <w:rsid w:val="00DC21D2"/>
    <w:rsid w:val="00DE3960"/>
    <w:rsid w:val="00E3576C"/>
    <w:rsid w:val="00E501D2"/>
    <w:rsid w:val="00F20FAF"/>
    <w:rsid w:val="00F97ABF"/>
    <w:rsid w:val="01730407"/>
    <w:rsid w:val="02191370"/>
    <w:rsid w:val="038E2066"/>
    <w:rsid w:val="041A2F36"/>
    <w:rsid w:val="07CA6A21"/>
    <w:rsid w:val="084367D4"/>
    <w:rsid w:val="095E38C5"/>
    <w:rsid w:val="09A3577C"/>
    <w:rsid w:val="0AC7549A"/>
    <w:rsid w:val="0D587F7D"/>
    <w:rsid w:val="10FB5E9E"/>
    <w:rsid w:val="16E50A5A"/>
    <w:rsid w:val="16EB0762"/>
    <w:rsid w:val="1AC27A2C"/>
    <w:rsid w:val="1BDE0896"/>
    <w:rsid w:val="1CEB326A"/>
    <w:rsid w:val="1D2312B8"/>
    <w:rsid w:val="1D4666F2"/>
    <w:rsid w:val="1EBB07BC"/>
    <w:rsid w:val="1F751014"/>
    <w:rsid w:val="250C0222"/>
    <w:rsid w:val="28F11C08"/>
    <w:rsid w:val="29B82726"/>
    <w:rsid w:val="2ADB491E"/>
    <w:rsid w:val="2BDF2AA1"/>
    <w:rsid w:val="2BEF2680"/>
    <w:rsid w:val="2D727090"/>
    <w:rsid w:val="2DBF7DB3"/>
    <w:rsid w:val="30E8664A"/>
    <w:rsid w:val="315445A5"/>
    <w:rsid w:val="320729D6"/>
    <w:rsid w:val="32A46191"/>
    <w:rsid w:val="33745910"/>
    <w:rsid w:val="345C3FF7"/>
    <w:rsid w:val="34D751DC"/>
    <w:rsid w:val="38CB10C4"/>
    <w:rsid w:val="3A7B57D6"/>
    <w:rsid w:val="3A7C5EE5"/>
    <w:rsid w:val="3C37397E"/>
    <w:rsid w:val="3D00022C"/>
    <w:rsid w:val="3E2B77BC"/>
    <w:rsid w:val="40D21EC7"/>
    <w:rsid w:val="45F36B68"/>
    <w:rsid w:val="4B4C015E"/>
    <w:rsid w:val="4B5C0362"/>
    <w:rsid w:val="57596A47"/>
    <w:rsid w:val="5BE72873"/>
    <w:rsid w:val="5D59154F"/>
    <w:rsid w:val="5DFD637E"/>
    <w:rsid w:val="61907509"/>
    <w:rsid w:val="64234664"/>
    <w:rsid w:val="64491FC5"/>
    <w:rsid w:val="64AC5CCA"/>
    <w:rsid w:val="67BB2680"/>
    <w:rsid w:val="6A6D6639"/>
    <w:rsid w:val="6A6E23B2"/>
    <w:rsid w:val="6BEA3CBA"/>
    <w:rsid w:val="6C6E6699"/>
    <w:rsid w:val="6D7865C1"/>
    <w:rsid w:val="70B623BC"/>
    <w:rsid w:val="730D20E4"/>
    <w:rsid w:val="73306456"/>
    <w:rsid w:val="73727D18"/>
    <w:rsid w:val="7A3E58FC"/>
    <w:rsid w:val="7C064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819</Words>
  <Characters>1101</Characters>
  <Lines>3</Lines>
  <Paragraphs>1</Paragraphs>
  <TotalTime>16</TotalTime>
  <ScaleCrop>false</ScaleCrop>
  <LinksUpToDate>false</LinksUpToDate>
  <CharactersWithSpaces>1111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2020-07-13T04:06:00Z</dcterms:created>
  <dc:creator>USER</dc:creator>
  <cp:lastModifiedBy>刘璐</cp:lastModifiedBy>
  <cp:lastPrinted>2023-03-07T02:16:00Z</cp:lastPrinted>
  <dcterms:modified xsi:type="dcterms:W3CDTF">2026-08-21T10:52:57Z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2764B772A9A348CEA8875C95084CBB23</vt:lpwstr>
  </property>
  <property fmtid="{D5CDD505-2E9C-101B-9397-08002B2CF9AE}" pid="4" name="KSOTemplateDocerSaveRecord">
    <vt:lpwstr>eyJoZGlkIjoiOTdhYWUzMWUyMGQ5ZGE4NGM3ZjhiMGJhNDQwMWExZGIiLCJ1c2VySWQiOiIxNTY5MTEzODQzIn0=</vt:lpwstr>
  </property>
</Properties>
</file>