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D50" w:rsidRPr="002C39C1" w:rsidRDefault="004E6D50" w:rsidP="002C39C1">
      <w:pPr>
        <w:widowControl/>
        <w:shd w:val="clear" w:color="auto" w:fill="FFFFFF"/>
        <w:spacing w:line="440" w:lineRule="exact"/>
        <w:jc w:val="center"/>
        <w:outlineLvl w:val="0"/>
        <w:rPr>
          <w:rFonts w:ascii="仿宋" w:eastAsia="仿宋" w:hAnsi="仿宋" w:cs="Tahoma"/>
          <w:b/>
          <w:bCs/>
          <w:color w:val="000000" w:themeColor="text1"/>
          <w:kern w:val="36"/>
          <w:sz w:val="32"/>
          <w:szCs w:val="32"/>
        </w:rPr>
      </w:pPr>
      <w:r w:rsidRPr="002C39C1">
        <w:rPr>
          <w:rFonts w:ascii="仿宋" w:eastAsia="仿宋" w:hAnsi="仿宋" w:cs="Tahoma" w:hint="eastAsia"/>
          <w:b/>
          <w:bCs/>
          <w:color w:val="000000" w:themeColor="text1"/>
          <w:kern w:val="36"/>
          <w:sz w:val="32"/>
          <w:szCs w:val="32"/>
        </w:rPr>
        <w:t>新疆石河子职业技术学院</w:t>
      </w:r>
    </w:p>
    <w:p w:rsidR="004E6D50" w:rsidRPr="002C39C1" w:rsidRDefault="004E6D50" w:rsidP="002C39C1">
      <w:pPr>
        <w:widowControl/>
        <w:shd w:val="clear" w:color="auto" w:fill="FFFFFF"/>
        <w:spacing w:line="440" w:lineRule="exact"/>
        <w:jc w:val="center"/>
        <w:outlineLvl w:val="0"/>
        <w:rPr>
          <w:rFonts w:ascii="仿宋" w:eastAsia="仿宋" w:hAnsi="仿宋" w:cs="Tahoma"/>
          <w:b/>
          <w:bCs/>
          <w:color w:val="000000" w:themeColor="text1"/>
          <w:kern w:val="36"/>
          <w:sz w:val="32"/>
          <w:szCs w:val="32"/>
        </w:rPr>
      </w:pPr>
      <w:r w:rsidRPr="002C39C1">
        <w:rPr>
          <w:rFonts w:ascii="仿宋" w:eastAsia="仿宋" w:hAnsi="仿宋" w:cs="Tahoma"/>
          <w:b/>
          <w:bCs/>
          <w:color w:val="000000" w:themeColor="text1"/>
          <w:kern w:val="36"/>
          <w:sz w:val="32"/>
          <w:szCs w:val="32"/>
        </w:rPr>
        <w:t>201</w:t>
      </w:r>
      <w:r w:rsidR="005819E9" w:rsidRPr="002C39C1">
        <w:rPr>
          <w:rFonts w:ascii="仿宋" w:eastAsia="仿宋" w:hAnsi="仿宋" w:cs="Tahoma" w:hint="eastAsia"/>
          <w:b/>
          <w:bCs/>
          <w:color w:val="000000" w:themeColor="text1"/>
          <w:kern w:val="36"/>
          <w:sz w:val="32"/>
          <w:szCs w:val="32"/>
        </w:rPr>
        <w:t>9</w:t>
      </w:r>
      <w:r w:rsidRPr="002C39C1">
        <w:rPr>
          <w:rFonts w:ascii="仿宋" w:eastAsia="仿宋" w:hAnsi="仿宋" w:cs="Tahoma"/>
          <w:b/>
          <w:bCs/>
          <w:color w:val="000000" w:themeColor="text1"/>
          <w:kern w:val="36"/>
          <w:sz w:val="32"/>
          <w:szCs w:val="32"/>
        </w:rPr>
        <w:t>年直升高职（专科）实施方案</w:t>
      </w:r>
    </w:p>
    <w:p w:rsidR="004E6D50" w:rsidRPr="002C39C1" w:rsidRDefault="00080EF3" w:rsidP="002C39C1">
      <w:pPr>
        <w:pStyle w:val="a3"/>
        <w:shd w:val="clear" w:color="auto" w:fill="FFFFFF"/>
        <w:tabs>
          <w:tab w:val="left" w:pos="3600"/>
        </w:tabs>
        <w:spacing w:before="0" w:beforeAutospacing="0" w:after="0" w:afterAutospacing="0" w:line="440" w:lineRule="exact"/>
        <w:rPr>
          <w:rFonts w:ascii="仿宋" w:eastAsia="仿宋" w:hAnsi="仿宋" w:cs="Tahoma"/>
          <w:b/>
          <w:color w:val="000000" w:themeColor="text1"/>
          <w:sz w:val="32"/>
          <w:szCs w:val="32"/>
        </w:rPr>
      </w:pPr>
      <w:r w:rsidRPr="002C39C1">
        <w:rPr>
          <w:rFonts w:ascii="仿宋" w:eastAsia="仿宋" w:hAnsi="仿宋" w:cs="Tahoma"/>
          <w:b/>
          <w:color w:val="000000" w:themeColor="text1"/>
          <w:sz w:val="32"/>
          <w:szCs w:val="32"/>
        </w:rPr>
        <w:tab/>
      </w:r>
    </w:p>
    <w:p w:rsidR="003857C7" w:rsidRPr="00625D6B" w:rsidRDefault="00C358FA" w:rsidP="00C358FA">
      <w:pPr>
        <w:pStyle w:val="a3"/>
        <w:shd w:val="clear" w:color="auto" w:fill="FFFFFF"/>
        <w:spacing w:before="0" w:beforeAutospacing="0" w:after="0" w:afterAutospacing="0" w:line="440" w:lineRule="exact"/>
        <w:ind w:firstLineChars="1250" w:firstLine="3500"/>
        <w:rPr>
          <w:rFonts w:ascii="仿宋" w:eastAsia="仿宋" w:hAnsi="仿宋" w:cs="Tahoma"/>
          <w:color w:val="000000" w:themeColor="text1"/>
          <w:sz w:val="28"/>
          <w:szCs w:val="28"/>
        </w:rPr>
      </w:pPr>
      <w:r>
        <w:rPr>
          <w:rFonts w:ascii="仿宋" w:eastAsia="仿宋" w:hAnsi="仿宋" w:cs="Tahoma" w:hint="eastAsia"/>
          <w:color w:val="000000" w:themeColor="text1"/>
          <w:sz w:val="28"/>
          <w:szCs w:val="28"/>
        </w:rPr>
        <w:t xml:space="preserve">第一章  </w:t>
      </w:r>
      <w:r w:rsidR="004E6D50" w:rsidRPr="00625D6B">
        <w:rPr>
          <w:rFonts w:ascii="仿宋" w:eastAsia="仿宋" w:hAnsi="仿宋" w:cs="Tahoma"/>
          <w:color w:val="000000" w:themeColor="text1"/>
          <w:sz w:val="28"/>
          <w:szCs w:val="28"/>
        </w:rPr>
        <w:t>总则</w:t>
      </w:r>
    </w:p>
    <w:p w:rsidR="004E6D50" w:rsidRPr="00625D6B" w:rsidRDefault="004E6D50" w:rsidP="002C39C1">
      <w:pPr>
        <w:pStyle w:val="a3"/>
        <w:shd w:val="clear" w:color="auto" w:fill="FFFFFF"/>
        <w:spacing w:before="0" w:beforeAutospacing="0" w:after="0" w:afterAutospacing="0" w:line="440" w:lineRule="exact"/>
        <w:ind w:firstLineChars="250" w:firstLine="70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全面落实《国家中长期教育改革和发展规划纲要（2010～2020年）》中“到2020年形成现代职业教育体系和增强职业教育吸引力”精神要求，进一步拓宽中等职业学校毕业生继续学习通道，搭建中等职业教育与高等职业教育立交桥，根据自治区《关于做好201</w:t>
      </w:r>
      <w:r w:rsidR="005819E9" w:rsidRPr="00625D6B">
        <w:rPr>
          <w:rFonts w:ascii="仿宋" w:eastAsia="仿宋" w:hAnsi="仿宋" w:cs="Tahoma" w:hint="eastAsia"/>
          <w:color w:val="000000" w:themeColor="text1"/>
          <w:sz w:val="28"/>
          <w:szCs w:val="28"/>
        </w:rPr>
        <w:t>9</w:t>
      </w:r>
      <w:r w:rsidRPr="00625D6B">
        <w:rPr>
          <w:rFonts w:ascii="仿宋" w:eastAsia="仿宋" w:hAnsi="仿宋" w:cs="Tahoma"/>
          <w:color w:val="000000" w:themeColor="text1"/>
          <w:sz w:val="28"/>
          <w:szCs w:val="28"/>
        </w:rPr>
        <w:t>年优秀中职毕业生直升高职（专科）</w:t>
      </w:r>
      <w:r w:rsidR="00307B45" w:rsidRPr="00625D6B">
        <w:rPr>
          <w:rFonts w:ascii="仿宋" w:eastAsia="仿宋" w:hAnsi="仿宋" w:cs="Tahoma" w:hint="eastAsia"/>
          <w:color w:val="000000" w:themeColor="text1"/>
          <w:sz w:val="28"/>
          <w:szCs w:val="28"/>
        </w:rPr>
        <w:t>招生</w:t>
      </w:r>
      <w:r w:rsidRPr="00625D6B">
        <w:rPr>
          <w:rFonts w:ascii="仿宋" w:eastAsia="仿宋" w:hAnsi="仿宋" w:cs="Tahoma"/>
          <w:color w:val="000000" w:themeColor="text1"/>
          <w:sz w:val="28"/>
          <w:szCs w:val="28"/>
        </w:rPr>
        <w:t>工作的通知》的要求，结合学院的实际特制定方案如下。</w:t>
      </w:r>
    </w:p>
    <w:p w:rsidR="004E6D50" w:rsidRPr="00625D6B" w:rsidRDefault="003857C7" w:rsidP="002C39C1">
      <w:pPr>
        <w:pStyle w:val="a3"/>
        <w:shd w:val="clear" w:color="auto" w:fill="FFFFFF"/>
        <w:spacing w:before="0" w:beforeAutospacing="0" w:after="0" w:afterAutospacing="0" w:line="440" w:lineRule="exact"/>
        <w:jc w:val="center"/>
        <w:rPr>
          <w:rFonts w:ascii="仿宋" w:eastAsia="仿宋" w:hAnsi="仿宋" w:cs="Tahoma"/>
          <w:color w:val="000000" w:themeColor="text1"/>
          <w:sz w:val="28"/>
          <w:szCs w:val="28"/>
        </w:rPr>
      </w:pPr>
      <w:r w:rsidRPr="00625D6B">
        <w:rPr>
          <w:rFonts w:ascii="仿宋" w:eastAsia="仿宋" w:hAnsi="仿宋" w:cs="Tahoma" w:hint="eastAsia"/>
          <w:color w:val="000000" w:themeColor="text1"/>
          <w:sz w:val="28"/>
          <w:szCs w:val="28"/>
        </w:rPr>
        <w:t xml:space="preserve">  </w:t>
      </w:r>
      <w:r w:rsidR="004E6D50" w:rsidRPr="00625D6B">
        <w:rPr>
          <w:rFonts w:ascii="仿宋" w:eastAsia="仿宋" w:hAnsi="仿宋" w:cs="Tahoma"/>
          <w:color w:val="000000" w:themeColor="text1"/>
          <w:sz w:val="28"/>
          <w:szCs w:val="28"/>
        </w:rPr>
        <w:t xml:space="preserve">第二章 </w:t>
      </w:r>
      <w:r w:rsidR="00C358FA">
        <w:rPr>
          <w:rFonts w:ascii="仿宋" w:eastAsia="仿宋" w:hAnsi="仿宋" w:cs="Tahoma" w:hint="eastAsia"/>
          <w:color w:val="000000" w:themeColor="text1"/>
          <w:sz w:val="28"/>
          <w:szCs w:val="28"/>
        </w:rPr>
        <w:t xml:space="preserve"> </w:t>
      </w:r>
      <w:r w:rsidR="004E6D50" w:rsidRPr="00625D6B">
        <w:rPr>
          <w:rFonts w:ascii="仿宋" w:eastAsia="仿宋" w:hAnsi="仿宋" w:cs="Tahoma"/>
          <w:color w:val="000000" w:themeColor="text1"/>
          <w:sz w:val="28"/>
          <w:szCs w:val="28"/>
        </w:rPr>
        <w:t>招生计划</w:t>
      </w:r>
    </w:p>
    <w:p w:rsidR="00B8177B"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noProof/>
          <w:color w:val="000000" w:themeColor="text1"/>
          <w:sz w:val="28"/>
          <w:szCs w:val="28"/>
        </w:rPr>
      </w:pPr>
      <w:r w:rsidRPr="00625D6B">
        <w:rPr>
          <w:rFonts w:ascii="仿宋" w:eastAsia="仿宋" w:hAnsi="仿宋" w:cs="Tahoma"/>
          <w:color w:val="000000" w:themeColor="text1"/>
          <w:sz w:val="28"/>
          <w:szCs w:val="28"/>
        </w:rPr>
        <w:t>今年我院直升高职（专科）计划</w:t>
      </w:r>
      <w:r w:rsidR="005819E9" w:rsidRPr="00625D6B">
        <w:rPr>
          <w:rFonts w:ascii="仿宋" w:eastAsia="仿宋" w:hAnsi="仿宋" w:cs="Tahoma" w:hint="eastAsia"/>
          <w:color w:val="000000" w:themeColor="text1"/>
          <w:sz w:val="28"/>
          <w:szCs w:val="28"/>
        </w:rPr>
        <w:t>320</w:t>
      </w:r>
      <w:r w:rsidRPr="00625D6B">
        <w:rPr>
          <w:rFonts w:ascii="仿宋" w:eastAsia="仿宋" w:hAnsi="仿宋" w:cs="Tahoma"/>
          <w:color w:val="000000" w:themeColor="text1"/>
          <w:sz w:val="28"/>
          <w:szCs w:val="28"/>
        </w:rPr>
        <w:t>人，其中：</w:t>
      </w:r>
      <w:r w:rsidR="005819E9" w:rsidRPr="00625D6B">
        <w:rPr>
          <w:rFonts w:ascii="仿宋" w:eastAsia="仿宋" w:hAnsi="仿宋" w:cs="Tahoma" w:hint="eastAsia"/>
          <w:color w:val="000000" w:themeColor="text1"/>
          <w:sz w:val="28"/>
          <w:szCs w:val="28"/>
        </w:rPr>
        <w:t>普通类192</w:t>
      </w:r>
      <w:r w:rsidRPr="00625D6B">
        <w:rPr>
          <w:rFonts w:ascii="仿宋" w:eastAsia="仿宋" w:hAnsi="仿宋" w:cs="Tahoma"/>
          <w:color w:val="000000" w:themeColor="text1"/>
          <w:sz w:val="28"/>
          <w:szCs w:val="28"/>
        </w:rPr>
        <w:t>人，</w:t>
      </w:r>
      <w:r w:rsidR="005819E9" w:rsidRPr="00625D6B">
        <w:rPr>
          <w:rFonts w:ascii="仿宋" w:eastAsia="仿宋" w:hAnsi="仿宋" w:cs="Tahoma" w:hint="eastAsia"/>
          <w:color w:val="000000" w:themeColor="text1"/>
          <w:sz w:val="28"/>
          <w:szCs w:val="28"/>
        </w:rPr>
        <w:t>单列类128</w:t>
      </w:r>
      <w:r w:rsidRPr="00625D6B">
        <w:rPr>
          <w:rFonts w:ascii="仿宋" w:eastAsia="仿宋" w:hAnsi="仿宋" w:cs="Tahoma"/>
          <w:color w:val="000000" w:themeColor="text1"/>
          <w:sz w:val="28"/>
          <w:szCs w:val="28"/>
        </w:rPr>
        <w:t>人。分专业招生计划如下表：</w:t>
      </w:r>
    </w:p>
    <w:tbl>
      <w:tblPr>
        <w:tblW w:w="9923" w:type="dxa"/>
        <w:tblInd w:w="-176" w:type="dxa"/>
        <w:tblLook w:val="04A0" w:firstRow="1" w:lastRow="0" w:firstColumn="1" w:lastColumn="0" w:noHBand="0" w:noVBand="1"/>
      </w:tblPr>
      <w:tblGrid>
        <w:gridCol w:w="1135"/>
        <w:gridCol w:w="2126"/>
        <w:gridCol w:w="567"/>
        <w:gridCol w:w="851"/>
        <w:gridCol w:w="708"/>
        <w:gridCol w:w="709"/>
        <w:gridCol w:w="851"/>
        <w:gridCol w:w="850"/>
        <w:gridCol w:w="2126"/>
      </w:tblGrid>
      <w:tr w:rsidR="002C39C1" w:rsidRPr="00625D6B" w:rsidTr="005B1CF0">
        <w:trPr>
          <w:trHeight w:val="235"/>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Pr>
                <w:rFonts w:ascii="仿宋" w:eastAsia="仿宋" w:hAnsi="仿宋" w:cs="宋体" w:hint="eastAsia"/>
                <w:color w:val="000000"/>
                <w:kern w:val="0"/>
                <w:szCs w:val="21"/>
              </w:rPr>
              <w:t>专</w:t>
            </w:r>
            <w:r w:rsidRPr="00625D6B">
              <w:rPr>
                <w:rFonts w:ascii="仿宋" w:eastAsia="仿宋" w:hAnsi="仿宋" w:cs="宋体" w:hint="eastAsia"/>
                <w:color w:val="000000"/>
                <w:kern w:val="0"/>
                <w:szCs w:val="21"/>
              </w:rPr>
              <w:t>业代码</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学校名称及专业名称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学制</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学费</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科类</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计划数</w:t>
            </w:r>
          </w:p>
        </w:tc>
        <w:tc>
          <w:tcPr>
            <w:tcW w:w="2126" w:type="dxa"/>
            <w:vMerge w:val="restart"/>
            <w:tcBorders>
              <w:top w:val="single" w:sz="4" w:space="0" w:color="auto"/>
              <w:left w:val="nil"/>
              <w:right w:val="single" w:sz="4" w:space="0" w:color="auto"/>
            </w:tcBorders>
            <w:vAlign w:val="center"/>
          </w:tcPr>
          <w:p w:rsidR="002C39C1" w:rsidRPr="00625D6B" w:rsidRDefault="002C39C1" w:rsidP="005B1CF0">
            <w:pPr>
              <w:widowControl/>
              <w:spacing w:line="400" w:lineRule="exact"/>
              <w:jc w:val="center"/>
              <w:rPr>
                <w:rFonts w:ascii="仿宋" w:eastAsia="仿宋" w:hAnsi="仿宋" w:cs="宋体"/>
                <w:color w:val="000000"/>
                <w:kern w:val="0"/>
                <w:szCs w:val="21"/>
              </w:rPr>
            </w:pPr>
            <w:r>
              <w:rPr>
                <w:rFonts w:ascii="仿宋" w:eastAsia="仿宋" w:hAnsi="仿宋" w:cs="宋体" w:hint="eastAsia"/>
                <w:color w:val="000000"/>
                <w:kern w:val="0"/>
                <w:szCs w:val="21"/>
              </w:rPr>
              <w:t>备注</w:t>
            </w:r>
          </w:p>
        </w:tc>
      </w:tr>
      <w:tr w:rsidR="002C39C1" w:rsidRPr="00625D6B" w:rsidTr="005B1CF0">
        <w:trPr>
          <w:trHeight w:val="213"/>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2C39C1" w:rsidRPr="00625D6B" w:rsidRDefault="002C39C1" w:rsidP="005B1CF0">
            <w:pPr>
              <w:widowControl/>
              <w:spacing w:line="400" w:lineRule="exact"/>
              <w:jc w:val="left"/>
              <w:rPr>
                <w:rFonts w:ascii="仿宋" w:eastAsia="仿宋" w:hAnsi="仿宋" w:cs="宋体"/>
                <w:color w:val="000000"/>
                <w:kern w:val="0"/>
                <w:szCs w:val="21"/>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C39C1" w:rsidRPr="00625D6B" w:rsidRDefault="002C39C1" w:rsidP="005B1CF0">
            <w:pPr>
              <w:widowControl/>
              <w:spacing w:line="400" w:lineRule="exact"/>
              <w:jc w:val="left"/>
              <w:rPr>
                <w:rFonts w:ascii="仿宋" w:eastAsia="仿宋" w:hAnsi="仿宋" w:cs="宋体"/>
                <w:color w:val="000000"/>
                <w:kern w:val="0"/>
                <w:szCs w:val="21"/>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C39C1" w:rsidRPr="00625D6B" w:rsidRDefault="002C39C1" w:rsidP="005B1CF0">
            <w:pPr>
              <w:widowControl/>
              <w:spacing w:line="400" w:lineRule="exact"/>
              <w:jc w:val="left"/>
              <w:rPr>
                <w:rFonts w:ascii="仿宋" w:eastAsia="仿宋" w:hAnsi="仿宋" w:cs="宋体"/>
                <w:color w:val="000000"/>
                <w:kern w:val="0"/>
                <w:szCs w:val="21"/>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2C39C1" w:rsidRPr="00625D6B" w:rsidRDefault="002C39C1" w:rsidP="005B1CF0">
            <w:pPr>
              <w:widowControl/>
              <w:spacing w:line="400" w:lineRule="exact"/>
              <w:jc w:val="left"/>
              <w:rPr>
                <w:rFonts w:ascii="仿宋" w:eastAsia="仿宋" w:hAnsi="仿宋" w:cs="宋体"/>
                <w:color w:val="000000"/>
                <w:kern w:val="0"/>
                <w:szCs w:val="21"/>
              </w:rPr>
            </w:pPr>
          </w:p>
        </w:tc>
        <w:tc>
          <w:tcPr>
            <w:tcW w:w="708" w:type="dxa"/>
            <w:vMerge/>
            <w:tcBorders>
              <w:top w:val="single" w:sz="4" w:space="0" w:color="auto"/>
              <w:left w:val="single" w:sz="4" w:space="0" w:color="auto"/>
              <w:bottom w:val="single" w:sz="4" w:space="0" w:color="000000"/>
              <w:right w:val="single" w:sz="4" w:space="0" w:color="auto"/>
            </w:tcBorders>
            <w:vAlign w:val="center"/>
            <w:hideMark/>
          </w:tcPr>
          <w:p w:rsidR="002C39C1" w:rsidRPr="00625D6B" w:rsidRDefault="002C39C1" w:rsidP="005B1CF0">
            <w:pPr>
              <w:widowControl/>
              <w:spacing w:line="400" w:lineRule="exact"/>
              <w:jc w:val="left"/>
              <w:rPr>
                <w:rFonts w:ascii="仿宋" w:eastAsia="仿宋" w:hAnsi="仿宋" w:cs="宋体"/>
                <w:color w:val="000000"/>
                <w:kern w:val="0"/>
                <w:szCs w:val="21"/>
              </w:rPr>
            </w:pPr>
          </w:p>
        </w:tc>
        <w:tc>
          <w:tcPr>
            <w:tcW w:w="709"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小计</w:t>
            </w:r>
          </w:p>
        </w:tc>
        <w:tc>
          <w:tcPr>
            <w:tcW w:w="851"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普通类</w:t>
            </w:r>
          </w:p>
        </w:tc>
        <w:tc>
          <w:tcPr>
            <w:tcW w:w="850"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40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单列类</w:t>
            </w:r>
          </w:p>
        </w:tc>
        <w:tc>
          <w:tcPr>
            <w:tcW w:w="2126" w:type="dxa"/>
            <w:vMerge/>
            <w:tcBorders>
              <w:left w:val="nil"/>
              <w:bottom w:val="single" w:sz="4" w:space="0" w:color="auto"/>
              <w:right w:val="single" w:sz="4" w:space="0" w:color="auto"/>
            </w:tcBorders>
          </w:tcPr>
          <w:p w:rsidR="002C39C1" w:rsidRPr="00625D6B" w:rsidRDefault="002C39C1" w:rsidP="005B1CF0">
            <w:pPr>
              <w:widowControl/>
              <w:spacing w:line="40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530103</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电力系统自动化技术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530201</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电厂热能动力装置</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540301</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建筑工程技术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4</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540501</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建设工程管理</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540502</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工程造价</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540603</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给排水工程技术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4</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550201</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水利工程</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560102</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机械制造与自动化</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4</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560110</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焊接技术与自动化</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4</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560301</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机电一体化技术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560302</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电气自动化技术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4</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560702</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汽车检测与维修技术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570201</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应用化工技术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4</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590107</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食品营养与检测</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610119</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物联网应用技术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7800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r>
              <w:rPr>
                <w:rFonts w:ascii="仿宋" w:eastAsia="仿宋" w:hAnsi="仿宋" w:cs="宋体" w:hint="eastAsia"/>
                <w:color w:val="000000"/>
                <w:kern w:val="0"/>
                <w:szCs w:val="21"/>
              </w:rPr>
              <w:t>与中兴集团联合办学</w:t>
            </w: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610201</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计算机应用技术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610202</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计算机网络技术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7800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r>
              <w:rPr>
                <w:rFonts w:ascii="仿宋" w:eastAsia="仿宋" w:hAnsi="仿宋" w:cs="宋体" w:hint="eastAsia"/>
                <w:color w:val="000000"/>
                <w:kern w:val="0"/>
                <w:szCs w:val="21"/>
              </w:rPr>
              <w:t>与中兴集团联合办学</w:t>
            </w: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610203</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计算机信息管理</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610210</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数字媒体应用技术</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630302</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会计</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3000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lastRenderedPageBreak/>
              <w:t>630701</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市场营销</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3000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630702</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汽车营销与服务</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3300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4</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402"/>
        </w:trPr>
        <w:tc>
          <w:tcPr>
            <w:tcW w:w="1135" w:type="dxa"/>
            <w:tcBorders>
              <w:top w:val="nil"/>
              <w:left w:val="single" w:sz="4" w:space="0" w:color="auto"/>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630903</w:t>
            </w:r>
          </w:p>
        </w:tc>
        <w:tc>
          <w:tcPr>
            <w:tcW w:w="2126"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物流管理</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3000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15</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9</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375"/>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640101</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left"/>
              <w:rPr>
                <w:rFonts w:ascii="仿宋" w:eastAsia="仿宋" w:hAnsi="仿宋" w:cs="宋体"/>
                <w:color w:val="000000"/>
                <w:kern w:val="0"/>
                <w:szCs w:val="21"/>
              </w:rPr>
            </w:pPr>
            <w:r w:rsidRPr="00625D6B">
              <w:rPr>
                <w:rFonts w:ascii="仿宋" w:eastAsia="仿宋" w:hAnsi="仿宋" w:cs="宋体" w:hint="eastAsia"/>
                <w:color w:val="000000"/>
                <w:kern w:val="0"/>
                <w:szCs w:val="21"/>
              </w:rPr>
              <w:t>旅游管理</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2900</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兼收</w:t>
            </w:r>
          </w:p>
        </w:tc>
        <w:tc>
          <w:tcPr>
            <w:tcW w:w="709"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10</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6</w:t>
            </w:r>
          </w:p>
        </w:tc>
        <w:tc>
          <w:tcPr>
            <w:tcW w:w="850"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4</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r w:rsidR="005B1CF0" w:rsidRPr="00625D6B" w:rsidTr="005B1CF0">
        <w:trPr>
          <w:trHeight w:val="375"/>
        </w:trPr>
        <w:tc>
          <w:tcPr>
            <w:tcW w:w="1135" w:type="dxa"/>
            <w:tcBorders>
              <w:top w:val="nil"/>
              <w:left w:val="single" w:sz="4" w:space="0" w:color="auto"/>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合计</w:t>
            </w:r>
          </w:p>
        </w:tc>
        <w:tc>
          <w:tcPr>
            <w:tcW w:w="567"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320</w:t>
            </w:r>
          </w:p>
        </w:tc>
        <w:tc>
          <w:tcPr>
            <w:tcW w:w="851"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192</w:t>
            </w:r>
          </w:p>
        </w:tc>
        <w:tc>
          <w:tcPr>
            <w:tcW w:w="850" w:type="dxa"/>
            <w:tcBorders>
              <w:top w:val="nil"/>
              <w:left w:val="nil"/>
              <w:bottom w:val="single" w:sz="4" w:space="0" w:color="auto"/>
              <w:right w:val="single" w:sz="4" w:space="0" w:color="auto"/>
            </w:tcBorders>
            <w:shd w:val="clear" w:color="auto" w:fill="auto"/>
            <w:vAlign w:val="center"/>
            <w:hideMark/>
          </w:tcPr>
          <w:p w:rsidR="002C39C1" w:rsidRPr="00625D6B" w:rsidRDefault="002C39C1" w:rsidP="005B1CF0">
            <w:pPr>
              <w:widowControl/>
              <w:spacing w:line="360" w:lineRule="exact"/>
              <w:jc w:val="center"/>
              <w:rPr>
                <w:rFonts w:ascii="仿宋" w:eastAsia="仿宋" w:hAnsi="仿宋" w:cs="宋体"/>
                <w:color w:val="000000"/>
                <w:kern w:val="0"/>
                <w:szCs w:val="21"/>
              </w:rPr>
            </w:pPr>
            <w:r w:rsidRPr="00625D6B">
              <w:rPr>
                <w:rFonts w:ascii="仿宋" w:eastAsia="仿宋" w:hAnsi="仿宋" w:cs="宋体" w:hint="eastAsia"/>
                <w:color w:val="000000"/>
                <w:kern w:val="0"/>
                <w:szCs w:val="21"/>
              </w:rPr>
              <w:t>128</w:t>
            </w:r>
          </w:p>
        </w:tc>
        <w:tc>
          <w:tcPr>
            <w:tcW w:w="2126" w:type="dxa"/>
            <w:tcBorders>
              <w:top w:val="nil"/>
              <w:left w:val="nil"/>
              <w:bottom w:val="single" w:sz="4" w:space="0" w:color="auto"/>
              <w:right w:val="single" w:sz="4" w:space="0" w:color="auto"/>
            </w:tcBorders>
          </w:tcPr>
          <w:p w:rsidR="002C39C1" w:rsidRPr="00625D6B" w:rsidRDefault="002C39C1" w:rsidP="005B1CF0">
            <w:pPr>
              <w:widowControl/>
              <w:spacing w:line="360" w:lineRule="exact"/>
              <w:jc w:val="center"/>
              <w:rPr>
                <w:rFonts w:ascii="仿宋" w:eastAsia="仿宋" w:hAnsi="仿宋" w:cs="宋体"/>
                <w:color w:val="000000"/>
                <w:kern w:val="0"/>
                <w:szCs w:val="21"/>
              </w:rPr>
            </w:pPr>
          </w:p>
        </w:tc>
      </w:tr>
    </w:tbl>
    <w:p w:rsidR="004E6D50" w:rsidRPr="00625D6B" w:rsidRDefault="004E6D50" w:rsidP="00C358FA">
      <w:pPr>
        <w:pStyle w:val="a3"/>
        <w:shd w:val="clear" w:color="auto" w:fill="FFFFFF"/>
        <w:spacing w:before="0" w:beforeAutospacing="0" w:after="0" w:afterAutospacing="0" w:line="440" w:lineRule="exact"/>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注：以上计划原则上按计划数执行，实际录取时根据上线人数可调整人数。</w:t>
      </w:r>
    </w:p>
    <w:p w:rsidR="001A2A74" w:rsidRPr="00625D6B" w:rsidRDefault="00E55A9D" w:rsidP="002C39C1">
      <w:pPr>
        <w:pStyle w:val="a3"/>
        <w:shd w:val="clear" w:color="auto" w:fill="FFFFFF"/>
        <w:tabs>
          <w:tab w:val="left" w:pos="2010"/>
        </w:tabs>
        <w:spacing w:before="0" w:beforeAutospacing="0" w:after="0" w:afterAutospacing="0" w:line="440" w:lineRule="exact"/>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ab/>
      </w:r>
    </w:p>
    <w:p w:rsidR="003857C7" w:rsidRPr="00625D6B" w:rsidRDefault="004E6D50" w:rsidP="00F5453E">
      <w:pPr>
        <w:pStyle w:val="a3"/>
        <w:shd w:val="clear" w:color="auto" w:fill="FFFFFF"/>
        <w:spacing w:before="0" w:beforeAutospacing="0" w:after="0" w:afterAutospacing="0" w:line="440" w:lineRule="exact"/>
        <w:jc w:val="center"/>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第三章</w:t>
      </w:r>
      <w:r w:rsidRPr="00625D6B">
        <w:rPr>
          <w:rFonts w:hint="eastAsia"/>
          <w:color w:val="000000" w:themeColor="text1"/>
          <w:sz w:val="28"/>
          <w:szCs w:val="28"/>
        </w:rPr>
        <w:t> </w:t>
      </w:r>
      <w:r w:rsidRPr="00625D6B">
        <w:rPr>
          <w:rFonts w:ascii="仿宋" w:eastAsia="仿宋" w:hAnsi="仿宋" w:cs="Tahoma"/>
          <w:color w:val="000000" w:themeColor="text1"/>
          <w:sz w:val="28"/>
          <w:szCs w:val="28"/>
        </w:rPr>
        <w:t xml:space="preserve"> 报名</w:t>
      </w:r>
    </w:p>
    <w:p w:rsidR="0023525B" w:rsidRPr="00625D6B" w:rsidRDefault="004E6D50" w:rsidP="002C39C1">
      <w:pPr>
        <w:autoSpaceDE w:val="0"/>
        <w:autoSpaceDN w:val="0"/>
        <w:adjustRightInd w:val="0"/>
        <w:spacing w:line="440" w:lineRule="exact"/>
        <w:ind w:firstLineChars="200" w:firstLine="560"/>
        <w:rPr>
          <w:rFonts w:ascii="仿宋" w:eastAsia="仿宋" w:hAnsi="仿宋" w:cs="Times New Roman"/>
          <w:kern w:val="0"/>
          <w:sz w:val="28"/>
          <w:szCs w:val="28"/>
          <w:lang w:val="zh-CN"/>
        </w:rPr>
      </w:pPr>
      <w:r w:rsidRPr="00625D6B">
        <w:rPr>
          <w:rFonts w:ascii="仿宋" w:eastAsia="仿宋" w:hAnsi="仿宋" w:cs="Tahoma"/>
          <w:color w:val="000000" w:themeColor="text1"/>
          <w:sz w:val="28"/>
          <w:szCs w:val="28"/>
        </w:rPr>
        <w:t>一、</w:t>
      </w:r>
      <w:r w:rsidR="00715158" w:rsidRPr="00625D6B">
        <w:rPr>
          <w:rFonts w:ascii="仿宋" w:eastAsia="仿宋" w:hAnsi="仿宋" w:cs="Tahoma"/>
          <w:color w:val="000000" w:themeColor="text1"/>
          <w:sz w:val="28"/>
          <w:szCs w:val="28"/>
        </w:rPr>
        <w:t>报名条件：</w:t>
      </w:r>
      <w:r w:rsidR="0023525B" w:rsidRPr="00625D6B">
        <w:rPr>
          <w:rFonts w:ascii="仿宋" w:eastAsia="仿宋" w:hAnsi="仿宋" w:cs="Times New Roman"/>
          <w:kern w:val="0"/>
          <w:sz w:val="28"/>
          <w:szCs w:val="28"/>
          <w:lang w:val="zh-CN"/>
        </w:rPr>
        <w:t>符合普通高考报名条件的自治区中等职业教育应届毕业生，不含定向生。并符合以下条件：</w:t>
      </w:r>
      <w:r w:rsidR="0023525B" w:rsidRPr="00625D6B">
        <w:rPr>
          <w:rFonts w:ascii="仿宋" w:eastAsia="仿宋" w:hAnsi="仿宋" w:cs="Times New Roman" w:hint="eastAsia"/>
          <w:kern w:val="0"/>
          <w:sz w:val="28"/>
          <w:szCs w:val="28"/>
        </w:rPr>
        <w:t xml:space="preserve">       </w:t>
      </w:r>
    </w:p>
    <w:p w:rsidR="0023525B" w:rsidRPr="00625D6B" w:rsidRDefault="0023525B" w:rsidP="002C39C1">
      <w:pPr>
        <w:autoSpaceDE w:val="0"/>
        <w:autoSpaceDN w:val="0"/>
        <w:adjustRightInd w:val="0"/>
        <w:spacing w:line="440" w:lineRule="exact"/>
        <w:ind w:firstLineChars="200" w:firstLine="560"/>
        <w:rPr>
          <w:rFonts w:ascii="仿宋" w:eastAsia="仿宋" w:hAnsi="仿宋" w:cs="Times New Roman"/>
          <w:kern w:val="0"/>
          <w:sz w:val="28"/>
          <w:szCs w:val="28"/>
          <w:lang w:val="zh-CN"/>
        </w:rPr>
      </w:pPr>
      <w:r w:rsidRPr="00625D6B">
        <w:rPr>
          <w:rFonts w:ascii="仿宋" w:eastAsia="仿宋" w:hAnsi="仿宋" w:cs="Times New Roman"/>
          <w:kern w:val="0"/>
          <w:sz w:val="28"/>
          <w:szCs w:val="28"/>
        </w:rPr>
        <w:t>1.</w:t>
      </w:r>
      <w:r w:rsidRPr="00625D6B">
        <w:rPr>
          <w:rFonts w:ascii="仿宋" w:eastAsia="仿宋" w:hAnsi="仿宋" w:cs="Times New Roman"/>
          <w:kern w:val="0"/>
          <w:sz w:val="28"/>
          <w:szCs w:val="28"/>
          <w:lang w:val="zh-CN"/>
        </w:rPr>
        <w:t>中等职业教育在读期间的所有课程合格，达到所在学校及专业的毕业要求。所有考试科目平均成绩排名在同年级同专业学生前</w:t>
      </w:r>
      <w:r w:rsidRPr="00625D6B">
        <w:rPr>
          <w:rFonts w:ascii="仿宋" w:eastAsia="仿宋" w:hAnsi="仿宋" w:cs="Times New Roman"/>
          <w:kern w:val="0"/>
          <w:sz w:val="28"/>
          <w:szCs w:val="28"/>
        </w:rPr>
        <w:t>20%</w:t>
      </w:r>
      <w:r w:rsidRPr="00625D6B">
        <w:rPr>
          <w:rFonts w:ascii="仿宋" w:eastAsia="仿宋" w:hAnsi="仿宋" w:cs="Times New Roman"/>
          <w:kern w:val="0"/>
          <w:sz w:val="28"/>
          <w:szCs w:val="28"/>
          <w:lang w:val="zh-CN"/>
        </w:rPr>
        <w:t>以内（可不</w:t>
      </w:r>
      <w:proofErr w:type="gramStart"/>
      <w:r w:rsidRPr="00625D6B">
        <w:rPr>
          <w:rFonts w:ascii="仿宋" w:eastAsia="仿宋" w:hAnsi="仿宋" w:cs="Times New Roman"/>
          <w:kern w:val="0"/>
          <w:sz w:val="28"/>
          <w:szCs w:val="28"/>
          <w:lang w:val="zh-CN"/>
        </w:rPr>
        <w:t>含最后</w:t>
      </w:r>
      <w:proofErr w:type="gramEnd"/>
      <w:r w:rsidRPr="00625D6B">
        <w:rPr>
          <w:rFonts w:ascii="仿宋" w:eastAsia="仿宋" w:hAnsi="仿宋" w:cs="Times New Roman"/>
          <w:kern w:val="0"/>
          <w:sz w:val="28"/>
          <w:szCs w:val="28"/>
          <w:lang w:val="zh-CN"/>
        </w:rPr>
        <w:t>一学期成绩），如果个别学生书面声明放弃报考，可顺次递补。</w:t>
      </w:r>
    </w:p>
    <w:p w:rsidR="0023525B" w:rsidRPr="00625D6B" w:rsidRDefault="0023525B" w:rsidP="002C39C1">
      <w:pPr>
        <w:autoSpaceDE w:val="0"/>
        <w:autoSpaceDN w:val="0"/>
        <w:adjustRightInd w:val="0"/>
        <w:spacing w:line="440" w:lineRule="exact"/>
        <w:ind w:firstLineChars="200" w:firstLine="560"/>
        <w:rPr>
          <w:rFonts w:ascii="仿宋" w:eastAsia="仿宋" w:hAnsi="仿宋" w:cs="Times New Roman"/>
          <w:kern w:val="0"/>
          <w:sz w:val="28"/>
          <w:szCs w:val="28"/>
          <w:lang w:val="zh-CN"/>
        </w:rPr>
      </w:pPr>
      <w:r w:rsidRPr="00625D6B">
        <w:rPr>
          <w:rFonts w:ascii="仿宋" w:eastAsia="仿宋" w:hAnsi="仿宋" w:cs="Times New Roman"/>
          <w:kern w:val="0"/>
          <w:sz w:val="28"/>
          <w:szCs w:val="28"/>
        </w:rPr>
        <w:t>2.原则上</w:t>
      </w:r>
      <w:r w:rsidRPr="00625D6B">
        <w:rPr>
          <w:rFonts w:ascii="仿宋" w:eastAsia="仿宋" w:hAnsi="仿宋" w:cs="Times New Roman"/>
          <w:kern w:val="0"/>
          <w:sz w:val="28"/>
          <w:szCs w:val="28"/>
          <w:lang w:val="zh-CN"/>
        </w:rPr>
        <w:t>非计算机专业学生</w:t>
      </w:r>
      <w:r w:rsidRPr="00625D6B">
        <w:rPr>
          <w:rFonts w:ascii="仿宋" w:eastAsia="仿宋" w:hAnsi="仿宋" w:cs="Times New Roman" w:hint="eastAsia"/>
          <w:kern w:val="0"/>
          <w:sz w:val="28"/>
          <w:szCs w:val="28"/>
          <w:lang w:val="zh-CN"/>
        </w:rPr>
        <w:t>要取得自治区中等职业学校学生计算机应用能力等级考试一级以上等级证书（含一级）；</w:t>
      </w:r>
      <w:r w:rsidRPr="00625D6B">
        <w:rPr>
          <w:rFonts w:ascii="仿宋" w:eastAsia="仿宋" w:hAnsi="仿宋" w:cs="Times New Roman"/>
          <w:kern w:val="0"/>
          <w:sz w:val="28"/>
          <w:szCs w:val="28"/>
          <w:lang w:val="zh-CN"/>
        </w:rPr>
        <w:t>计算机专业的学生</w:t>
      </w:r>
      <w:r w:rsidRPr="00625D6B">
        <w:rPr>
          <w:rFonts w:ascii="仿宋" w:eastAsia="仿宋" w:hAnsi="仿宋" w:cs="Times New Roman" w:hint="eastAsia"/>
          <w:kern w:val="0"/>
          <w:sz w:val="28"/>
          <w:szCs w:val="28"/>
          <w:lang w:val="zh-CN"/>
        </w:rPr>
        <w:t>要取得自治区中等职业学校学生计算机应用能力等级考试二级以上等级证书（含二级）</w:t>
      </w:r>
      <w:r w:rsidRPr="00625D6B">
        <w:rPr>
          <w:rFonts w:ascii="仿宋" w:eastAsia="仿宋" w:hAnsi="仿宋" w:cs="Times New Roman"/>
          <w:kern w:val="0"/>
          <w:sz w:val="28"/>
          <w:szCs w:val="28"/>
          <w:lang w:val="zh-CN"/>
        </w:rPr>
        <w:t>。</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二、报名时间：201</w:t>
      </w:r>
      <w:r w:rsidR="005819E9" w:rsidRPr="00625D6B">
        <w:rPr>
          <w:rFonts w:ascii="仿宋" w:eastAsia="仿宋" w:hAnsi="仿宋" w:cs="Tahoma" w:hint="eastAsia"/>
          <w:color w:val="000000" w:themeColor="text1"/>
          <w:sz w:val="28"/>
          <w:szCs w:val="28"/>
        </w:rPr>
        <w:t>9</w:t>
      </w:r>
      <w:r w:rsidRPr="00625D6B">
        <w:rPr>
          <w:rFonts w:ascii="仿宋" w:eastAsia="仿宋" w:hAnsi="仿宋" w:cs="Tahoma"/>
          <w:color w:val="000000" w:themeColor="text1"/>
          <w:sz w:val="28"/>
          <w:szCs w:val="28"/>
        </w:rPr>
        <w:t>年</w:t>
      </w:r>
      <w:r w:rsidR="005819E9" w:rsidRPr="00625D6B">
        <w:rPr>
          <w:rFonts w:ascii="仿宋" w:eastAsia="仿宋" w:hAnsi="仿宋" w:cs="Tahoma" w:hint="eastAsia"/>
          <w:color w:val="000000" w:themeColor="text1"/>
          <w:sz w:val="28"/>
          <w:szCs w:val="28"/>
        </w:rPr>
        <w:t>3</w:t>
      </w:r>
      <w:r w:rsidRPr="00625D6B">
        <w:rPr>
          <w:rFonts w:ascii="仿宋" w:eastAsia="仿宋" w:hAnsi="仿宋" w:cs="Tahoma"/>
          <w:color w:val="000000" w:themeColor="text1"/>
          <w:sz w:val="28"/>
          <w:szCs w:val="28"/>
        </w:rPr>
        <w:t>月</w:t>
      </w:r>
      <w:r w:rsidR="00553846" w:rsidRPr="00625D6B">
        <w:rPr>
          <w:rFonts w:ascii="仿宋" w:eastAsia="仿宋" w:hAnsi="仿宋" w:cs="Tahoma" w:hint="eastAsia"/>
          <w:color w:val="000000" w:themeColor="text1"/>
          <w:sz w:val="28"/>
          <w:szCs w:val="28"/>
        </w:rPr>
        <w:t>2</w:t>
      </w:r>
      <w:r w:rsidR="005819E9" w:rsidRPr="00625D6B">
        <w:rPr>
          <w:rFonts w:ascii="仿宋" w:eastAsia="仿宋" w:hAnsi="仿宋" w:cs="Tahoma" w:hint="eastAsia"/>
          <w:color w:val="000000" w:themeColor="text1"/>
          <w:sz w:val="28"/>
          <w:szCs w:val="28"/>
        </w:rPr>
        <w:t>2</w:t>
      </w:r>
      <w:r w:rsidRPr="00625D6B">
        <w:rPr>
          <w:rFonts w:ascii="仿宋" w:eastAsia="仿宋" w:hAnsi="仿宋" w:cs="Tahoma"/>
          <w:color w:val="000000" w:themeColor="text1"/>
          <w:sz w:val="28"/>
          <w:szCs w:val="28"/>
        </w:rPr>
        <w:t>日—</w:t>
      </w:r>
      <w:r w:rsidR="005819E9" w:rsidRPr="00625D6B">
        <w:rPr>
          <w:rFonts w:ascii="仿宋" w:eastAsia="仿宋" w:hAnsi="仿宋" w:cs="Tahoma" w:hint="eastAsia"/>
          <w:color w:val="000000" w:themeColor="text1"/>
          <w:sz w:val="28"/>
          <w:szCs w:val="28"/>
        </w:rPr>
        <w:t>3</w:t>
      </w:r>
      <w:r w:rsidRPr="00625D6B">
        <w:rPr>
          <w:rFonts w:ascii="仿宋" w:eastAsia="仿宋" w:hAnsi="仿宋" w:cs="Tahoma"/>
          <w:color w:val="000000" w:themeColor="text1"/>
          <w:sz w:val="28"/>
          <w:szCs w:val="28"/>
        </w:rPr>
        <w:t>月2</w:t>
      </w:r>
      <w:r w:rsidR="005819E9" w:rsidRPr="00625D6B">
        <w:rPr>
          <w:rFonts w:ascii="仿宋" w:eastAsia="仿宋" w:hAnsi="仿宋" w:cs="Tahoma" w:hint="eastAsia"/>
          <w:color w:val="000000" w:themeColor="text1"/>
          <w:sz w:val="28"/>
          <w:szCs w:val="28"/>
        </w:rPr>
        <w:t>7</w:t>
      </w:r>
      <w:r w:rsidR="00E55A9D" w:rsidRPr="00625D6B">
        <w:rPr>
          <w:rFonts w:ascii="仿宋" w:eastAsia="仿宋" w:hAnsi="仿宋" w:cs="Tahoma"/>
          <w:color w:val="000000" w:themeColor="text1"/>
          <w:sz w:val="28"/>
          <w:szCs w:val="28"/>
        </w:rPr>
        <w:t>日</w:t>
      </w:r>
    </w:p>
    <w:p w:rsidR="005863CD" w:rsidRDefault="004E6D50" w:rsidP="002C39C1">
      <w:pPr>
        <w:widowControl/>
        <w:spacing w:line="440" w:lineRule="exact"/>
        <w:ind w:firstLineChars="200" w:firstLine="560"/>
        <w:jc w:val="left"/>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三、报名程序：</w:t>
      </w:r>
    </w:p>
    <w:p w:rsidR="005863CD" w:rsidRDefault="004E6D50" w:rsidP="005863CD">
      <w:pPr>
        <w:widowControl/>
        <w:spacing w:line="440" w:lineRule="exact"/>
        <w:ind w:firstLineChars="200" w:firstLine="560"/>
        <w:jc w:val="left"/>
        <w:rPr>
          <w:rFonts w:ascii="仿宋" w:eastAsia="仿宋" w:hAnsi="仿宋" w:cs="仿宋"/>
          <w:color w:val="000000"/>
          <w:kern w:val="0"/>
          <w:sz w:val="28"/>
          <w:szCs w:val="28"/>
          <w:lang w:val="zh-CN"/>
        </w:rPr>
      </w:pPr>
      <w:r w:rsidRPr="00625D6B">
        <w:rPr>
          <w:rFonts w:ascii="仿宋" w:eastAsia="仿宋" w:hAnsi="仿宋" w:cs="Tahoma"/>
          <w:color w:val="000000" w:themeColor="text1"/>
          <w:sz w:val="28"/>
          <w:szCs w:val="28"/>
        </w:rPr>
        <w:t>1.</w:t>
      </w:r>
      <w:r w:rsidR="005819E9" w:rsidRPr="00625D6B">
        <w:rPr>
          <w:rFonts w:ascii="仿宋" w:eastAsia="仿宋" w:hAnsi="仿宋" w:cs="Tahoma" w:hint="eastAsia"/>
          <w:color w:val="000000" w:themeColor="text1"/>
          <w:sz w:val="28"/>
          <w:szCs w:val="28"/>
        </w:rPr>
        <w:t>3</w:t>
      </w:r>
      <w:r w:rsidRPr="00625D6B">
        <w:rPr>
          <w:rFonts w:ascii="仿宋" w:eastAsia="仿宋" w:hAnsi="仿宋" w:cs="Tahoma"/>
          <w:color w:val="000000" w:themeColor="text1"/>
          <w:sz w:val="28"/>
          <w:szCs w:val="28"/>
        </w:rPr>
        <w:t>月</w:t>
      </w:r>
      <w:r w:rsidR="00553846" w:rsidRPr="00625D6B">
        <w:rPr>
          <w:rFonts w:ascii="仿宋" w:eastAsia="仿宋" w:hAnsi="仿宋" w:cs="Tahoma" w:hint="eastAsia"/>
          <w:color w:val="000000" w:themeColor="text1"/>
          <w:sz w:val="28"/>
          <w:szCs w:val="28"/>
        </w:rPr>
        <w:t>2</w:t>
      </w:r>
      <w:r w:rsidR="005819E9" w:rsidRPr="00625D6B">
        <w:rPr>
          <w:rFonts w:ascii="仿宋" w:eastAsia="仿宋" w:hAnsi="仿宋" w:cs="Tahoma" w:hint="eastAsia"/>
          <w:color w:val="000000" w:themeColor="text1"/>
          <w:sz w:val="28"/>
          <w:szCs w:val="28"/>
        </w:rPr>
        <w:t>2</w:t>
      </w:r>
      <w:r w:rsidRPr="00625D6B">
        <w:rPr>
          <w:rFonts w:ascii="仿宋" w:eastAsia="仿宋" w:hAnsi="仿宋" w:cs="Tahoma"/>
          <w:color w:val="000000" w:themeColor="text1"/>
          <w:sz w:val="28"/>
          <w:szCs w:val="28"/>
        </w:rPr>
        <w:t>日—</w:t>
      </w:r>
      <w:r w:rsidR="005819E9" w:rsidRPr="00625D6B">
        <w:rPr>
          <w:rFonts w:ascii="仿宋" w:eastAsia="仿宋" w:hAnsi="仿宋" w:cs="Tahoma" w:hint="eastAsia"/>
          <w:color w:val="000000" w:themeColor="text1"/>
          <w:sz w:val="28"/>
          <w:szCs w:val="28"/>
        </w:rPr>
        <w:t>3</w:t>
      </w:r>
      <w:r w:rsidRPr="00625D6B">
        <w:rPr>
          <w:rFonts w:ascii="仿宋" w:eastAsia="仿宋" w:hAnsi="仿宋" w:cs="Tahoma"/>
          <w:color w:val="000000" w:themeColor="text1"/>
          <w:sz w:val="28"/>
          <w:szCs w:val="28"/>
        </w:rPr>
        <w:t>月2</w:t>
      </w:r>
      <w:r w:rsidR="005819E9" w:rsidRPr="00625D6B">
        <w:rPr>
          <w:rFonts w:ascii="仿宋" w:eastAsia="仿宋" w:hAnsi="仿宋" w:cs="Tahoma" w:hint="eastAsia"/>
          <w:color w:val="000000" w:themeColor="text1"/>
          <w:sz w:val="28"/>
          <w:szCs w:val="28"/>
        </w:rPr>
        <w:t>7</w:t>
      </w:r>
      <w:r w:rsidRPr="00625D6B">
        <w:rPr>
          <w:rFonts w:ascii="仿宋" w:eastAsia="仿宋" w:hAnsi="仿宋" w:cs="Tahoma"/>
          <w:color w:val="000000" w:themeColor="text1"/>
          <w:sz w:val="28"/>
          <w:szCs w:val="28"/>
        </w:rPr>
        <w:t>日</w:t>
      </w:r>
      <w:r w:rsidR="001D6258" w:rsidRPr="00625D6B">
        <w:rPr>
          <w:rFonts w:ascii="仿宋" w:eastAsia="仿宋" w:hAnsi="仿宋" w:cs="仿宋" w:hint="eastAsia"/>
          <w:kern w:val="0"/>
          <w:sz w:val="28"/>
          <w:szCs w:val="28"/>
          <w:lang w:bidi="ar"/>
        </w:rPr>
        <w:t>各中等职业学校组织推优工作，</w:t>
      </w:r>
      <w:r w:rsidR="001D6258" w:rsidRPr="00625D6B">
        <w:rPr>
          <w:rFonts w:ascii="仿宋" w:eastAsia="仿宋" w:hAnsi="仿宋" w:cs="仿宋" w:hint="eastAsia"/>
          <w:color w:val="000000"/>
          <w:kern w:val="0"/>
          <w:sz w:val="28"/>
          <w:szCs w:val="28"/>
          <w:lang w:val="zh-CN"/>
        </w:rPr>
        <w:t>负责汇总本校符合报名条件的中职毕业生申请，填写《201</w:t>
      </w:r>
      <w:r w:rsidR="001D6258" w:rsidRPr="00625D6B">
        <w:rPr>
          <w:rFonts w:ascii="仿宋" w:eastAsia="仿宋" w:hAnsi="仿宋" w:cs="仿宋" w:hint="eastAsia"/>
          <w:color w:val="000000"/>
          <w:kern w:val="0"/>
          <w:sz w:val="28"/>
          <w:szCs w:val="28"/>
        </w:rPr>
        <w:t>9</w:t>
      </w:r>
      <w:r w:rsidR="001D6258" w:rsidRPr="00625D6B">
        <w:rPr>
          <w:rFonts w:ascii="仿宋" w:eastAsia="仿宋" w:hAnsi="仿宋" w:cs="仿宋" w:hint="eastAsia"/>
          <w:color w:val="000000"/>
          <w:kern w:val="0"/>
          <w:sz w:val="28"/>
          <w:szCs w:val="28"/>
          <w:lang w:val="zh-CN"/>
        </w:rPr>
        <w:t>年优秀中职毕业生直升高职（专科）申请表》（见附件3）</w:t>
      </w:r>
      <w:r w:rsidRPr="00625D6B">
        <w:rPr>
          <w:rFonts w:ascii="仿宋" w:eastAsia="仿宋" w:hAnsi="仿宋" w:cs="Tahoma"/>
          <w:color w:val="000000" w:themeColor="text1"/>
          <w:sz w:val="28"/>
          <w:szCs w:val="28"/>
        </w:rPr>
        <w:t>。</w:t>
      </w:r>
      <w:r w:rsidR="005819E9" w:rsidRPr="00625D6B">
        <w:rPr>
          <w:rFonts w:ascii="仿宋" w:eastAsia="仿宋" w:hAnsi="仿宋" w:cs="仿宋" w:hint="eastAsia"/>
          <w:color w:val="000000"/>
          <w:kern w:val="0"/>
          <w:sz w:val="28"/>
          <w:szCs w:val="28"/>
          <w:lang w:val="zh-CN"/>
        </w:rPr>
        <w:t>经初审后将符合条件的申请学生名单，分别在申请人班级及校园内醒目位置和校园网上公示（时间不少于</w:t>
      </w:r>
      <w:r w:rsidR="005819E9" w:rsidRPr="00625D6B">
        <w:rPr>
          <w:rFonts w:ascii="仿宋" w:eastAsia="仿宋" w:hAnsi="仿宋" w:cs="仿宋" w:hint="eastAsia"/>
          <w:color w:val="000000"/>
          <w:kern w:val="0"/>
          <w:sz w:val="28"/>
          <w:szCs w:val="28"/>
        </w:rPr>
        <w:t>3</w:t>
      </w:r>
      <w:r w:rsidR="005863CD">
        <w:rPr>
          <w:rFonts w:ascii="仿宋" w:eastAsia="仿宋" w:hAnsi="仿宋" w:cs="仿宋" w:hint="eastAsia"/>
          <w:color w:val="000000"/>
          <w:kern w:val="0"/>
          <w:sz w:val="28"/>
          <w:szCs w:val="28"/>
          <w:lang w:val="zh-CN"/>
        </w:rPr>
        <w:t>天）。</w:t>
      </w:r>
    </w:p>
    <w:p w:rsidR="005819E9" w:rsidRPr="00625D6B" w:rsidRDefault="004E6D50" w:rsidP="005863CD">
      <w:pPr>
        <w:widowControl/>
        <w:spacing w:line="440" w:lineRule="exact"/>
        <w:ind w:firstLineChars="200" w:firstLine="560"/>
        <w:jc w:val="left"/>
        <w:rPr>
          <w:rFonts w:ascii="仿宋" w:eastAsia="仿宋" w:hAnsi="仿宋" w:cs="仿宋"/>
          <w:kern w:val="0"/>
          <w:sz w:val="28"/>
          <w:szCs w:val="28"/>
          <w:lang w:bidi="ar"/>
        </w:rPr>
      </w:pPr>
      <w:r w:rsidRPr="00625D6B">
        <w:rPr>
          <w:rFonts w:ascii="仿宋" w:eastAsia="仿宋" w:hAnsi="仿宋" w:cs="Tahoma"/>
          <w:color w:val="000000" w:themeColor="text1"/>
          <w:sz w:val="28"/>
          <w:szCs w:val="28"/>
        </w:rPr>
        <w:t>2.</w:t>
      </w:r>
      <w:r w:rsidR="005819E9" w:rsidRPr="00625D6B">
        <w:rPr>
          <w:rFonts w:ascii="仿宋" w:eastAsia="仿宋" w:hAnsi="仿宋" w:cs="仿宋" w:hint="eastAsia"/>
          <w:color w:val="000000"/>
          <w:kern w:val="0"/>
          <w:sz w:val="28"/>
          <w:szCs w:val="28"/>
        </w:rPr>
        <w:t xml:space="preserve"> 3月28日前，</w:t>
      </w:r>
      <w:r w:rsidR="005819E9" w:rsidRPr="00625D6B">
        <w:rPr>
          <w:rFonts w:ascii="仿宋" w:eastAsia="仿宋" w:hAnsi="仿宋" w:cs="仿宋" w:hint="eastAsia"/>
          <w:color w:val="000000"/>
          <w:kern w:val="0"/>
          <w:sz w:val="28"/>
          <w:szCs w:val="28"/>
          <w:lang w:val="zh-CN"/>
        </w:rPr>
        <w:t>各中等职业学校将</w:t>
      </w:r>
      <w:r w:rsidR="005819E9" w:rsidRPr="00625D6B">
        <w:rPr>
          <w:rFonts w:ascii="仿宋" w:eastAsia="仿宋" w:hAnsi="仿宋" w:cs="仿宋" w:hint="eastAsia"/>
          <w:kern w:val="0"/>
          <w:sz w:val="28"/>
          <w:szCs w:val="28"/>
          <w:lang w:bidi="ar"/>
        </w:rPr>
        <w:t>公示期满且符合推优条件的毕业生</w:t>
      </w:r>
      <w:r w:rsidR="005819E9" w:rsidRPr="00625D6B">
        <w:rPr>
          <w:rFonts w:ascii="仿宋" w:eastAsia="仿宋" w:hAnsi="仿宋" w:cs="仿宋" w:hint="eastAsia"/>
          <w:color w:val="000000"/>
          <w:kern w:val="0"/>
          <w:sz w:val="28"/>
          <w:szCs w:val="28"/>
          <w:lang w:val="zh-CN"/>
        </w:rPr>
        <w:t>《201</w:t>
      </w:r>
      <w:r w:rsidR="005819E9" w:rsidRPr="00625D6B">
        <w:rPr>
          <w:rFonts w:ascii="仿宋" w:eastAsia="仿宋" w:hAnsi="仿宋" w:cs="仿宋" w:hint="eastAsia"/>
          <w:color w:val="000000"/>
          <w:kern w:val="0"/>
          <w:sz w:val="28"/>
          <w:szCs w:val="28"/>
        </w:rPr>
        <w:t>9</w:t>
      </w:r>
      <w:r w:rsidR="005819E9" w:rsidRPr="00625D6B">
        <w:rPr>
          <w:rFonts w:ascii="仿宋" w:eastAsia="仿宋" w:hAnsi="仿宋" w:cs="仿宋" w:hint="eastAsia"/>
          <w:color w:val="000000"/>
          <w:kern w:val="0"/>
          <w:sz w:val="28"/>
          <w:szCs w:val="28"/>
          <w:lang w:val="zh-CN"/>
        </w:rPr>
        <w:t>年优秀中职毕业生直升高职（专科）申请表》、印证材料、公示情况等报接收院校进行审查测评。各中等职业学校的校长是直接责任人，要亲自对本校报名学生的申请条件把关，并在申请表上签字盖章。</w:t>
      </w:r>
    </w:p>
    <w:p w:rsidR="00DA2B25" w:rsidRDefault="004E6D50" w:rsidP="00DA2B25">
      <w:pPr>
        <w:pStyle w:val="a3"/>
        <w:shd w:val="clear" w:color="auto" w:fill="FFFFFF"/>
        <w:spacing w:before="0" w:beforeAutospacing="0" w:after="0" w:afterAutospacing="0" w:line="440" w:lineRule="exact"/>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所交材料清单：</w:t>
      </w:r>
    </w:p>
    <w:p w:rsidR="00DA2B25" w:rsidRDefault="004E6D50" w:rsidP="00DA2B25">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(1)《</w:t>
      </w:r>
      <w:r w:rsidR="00553846" w:rsidRPr="00625D6B">
        <w:rPr>
          <w:rFonts w:ascii="仿宋" w:eastAsia="仿宋" w:hAnsi="仿宋" w:cs="Tahoma"/>
          <w:color w:val="000000" w:themeColor="text1"/>
          <w:sz w:val="28"/>
          <w:szCs w:val="28"/>
        </w:rPr>
        <w:t>201</w:t>
      </w:r>
      <w:r w:rsidR="009155EC" w:rsidRPr="00625D6B">
        <w:rPr>
          <w:rFonts w:ascii="仿宋" w:eastAsia="仿宋" w:hAnsi="仿宋" w:cs="Tahoma" w:hint="eastAsia"/>
          <w:color w:val="000000" w:themeColor="text1"/>
          <w:sz w:val="28"/>
          <w:szCs w:val="28"/>
        </w:rPr>
        <w:t>9</w:t>
      </w:r>
      <w:r w:rsidRPr="00625D6B">
        <w:rPr>
          <w:rFonts w:ascii="仿宋" w:eastAsia="仿宋" w:hAnsi="仿宋" w:cs="Tahoma"/>
          <w:color w:val="000000" w:themeColor="text1"/>
          <w:sz w:val="28"/>
          <w:szCs w:val="28"/>
        </w:rPr>
        <w:t>年优秀中职毕业生直升高职（专科）汇总表》（附件1）纸制和电子版各一份。</w:t>
      </w:r>
    </w:p>
    <w:p w:rsidR="00B56326" w:rsidRPr="00B56326" w:rsidRDefault="00B56326" w:rsidP="00DA2B25">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Pr>
          <w:rFonts w:ascii="仿宋" w:eastAsia="仿宋" w:hAnsi="仿宋" w:cs="Tahoma" w:hint="eastAsia"/>
          <w:color w:val="000000" w:themeColor="text1"/>
          <w:sz w:val="28"/>
          <w:szCs w:val="28"/>
        </w:rPr>
        <w:t>（2）</w:t>
      </w:r>
      <w:r w:rsidR="00DA2B25">
        <w:rPr>
          <w:rFonts w:ascii="仿宋" w:eastAsia="仿宋" w:hAnsi="仿宋" w:cs="Tahoma" w:hint="eastAsia"/>
          <w:color w:val="000000" w:themeColor="text1"/>
          <w:sz w:val="28"/>
          <w:szCs w:val="28"/>
        </w:rPr>
        <w:t>《2019年优秀中职毕业生直升高职（专科）文化基础成绩汇总表》（附件2），</w:t>
      </w:r>
      <w:r w:rsidR="00DA2B25" w:rsidRPr="00625D6B">
        <w:rPr>
          <w:rFonts w:ascii="仿宋" w:eastAsia="仿宋" w:hAnsi="仿宋" w:cs="Tahoma"/>
          <w:color w:val="000000" w:themeColor="text1"/>
          <w:sz w:val="28"/>
          <w:szCs w:val="28"/>
        </w:rPr>
        <w:t>纸制和电子版各一份。</w:t>
      </w:r>
      <w:r>
        <w:rPr>
          <w:rFonts w:ascii="仿宋" w:eastAsia="仿宋" w:hAnsi="仿宋" w:cs="Tahoma" w:hint="eastAsia"/>
          <w:color w:val="000000" w:themeColor="text1"/>
          <w:sz w:val="28"/>
          <w:szCs w:val="28"/>
        </w:rPr>
        <w:t>中等职业教育在读期间的三门课成绩（语</w:t>
      </w:r>
      <w:r>
        <w:rPr>
          <w:rFonts w:ascii="仿宋" w:eastAsia="仿宋" w:hAnsi="仿宋" w:cs="Tahoma" w:hint="eastAsia"/>
          <w:color w:val="000000" w:themeColor="text1"/>
          <w:sz w:val="28"/>
          <w:szCs w:val="28"/>
        </w:rPr>
        <w:lastRenderedPageBreak/>
        <w:t>文及两门专业核心课）加盖公章，两门专业课课目由中职学校根据毕业生所学专业选定</w:t>
      </w:r>
      <w:r w:rsidR="00DA2B25">
        <w:rPr>
          <w:rFonts w:ascii="仿宋" w:eastAsia="仿宋" w:hAnsi="仿宋" w:cs="Tahoma" w:hint="eastAsia"/>
          <w:color w:val="000000" w:themeColor="text1"/>
          <w:sz w:val="28"/>
          <w:szCs w:val="28"/>
        </w:rPr>
        <w:t>。</w:t>
      </w:r>
    </w:p>
    <w:p w:rsidR="0023525B" w:rsidRPr="00625D6B" w:rsidRDefault="00B56326" w:rsidP="005863CD">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Pr>
          <w:rFonts w:ascii="仿宋" w:eastAsia="仿宋" w:hAnsi="仿宋" w:cs="Tahoma" w:hint="eastAsia"/>
          <w:color w:val="000000" w:themeColor="text1"/>
          <w:sz w:val="28"/>
          <w:szCs w:val="28"/>
        </w:rPr>
        <w:t>（3）</w:t>
      </w:r>
      <w:r w:rsidR="004E6D50" w:rsidRPr="00625D6B">
        <w:rPr>
          <w:rFonts w:ascii="仿宋" w:eastAsia="仿宋" w:hAnsi="仿宋" w:cs="Tahoma"/>
          <w:color w:val="000000" w:themeColor="text1"/>
          <w:sz w:val="28"/>
          <w:szCs w:val="28"/>
        </w:rPr>
        <w:t>《学生照片册》（附件</w:t>
      </w:r>
      <w:r w:rsidR="00DA2B25">
        <w:rPr>
          <w:rFonts w:ascii="仿宋" w:eastAsia="仿宋" w:hAnsi="仿宋" w:cs="Tahoma" w:hint="eastAsia"/>
          <w:color w:val="000000" w:themeColor="text1"/>
          <w:sz w:val="28"/>
          <w:szCs w:val="28"/>
        </w:rPr>
        <w:t>4</w:t>
      </w:r>
      <w:r w:rsidR="004E6D50" w:rsidRPr="00625D6B">
        <w:rPr>
          <w:rFonts w:ascii="仿宋" w:eastAsia="仿宋" w:hAnsi="仿宋" w:cs="Tahoma"/>
          <w:color w:val="000000" w:themeColor="text1"/>
          <w:sz w:val="28"/>
          <w:szCs w:val="28"/>
        </w:rPr>
        <w:t>）蓝底一寸，纸制一份。</w:t>
      </w:r>
    </w:p>
    <w:p w:rsidR="00B56326" w:rsidRDefault="00B56326" w:rsidP="005863CD">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Pr>
          <w:rFonts w:ascii="仿宋" w:eastAsia="仿宋" w:hAnsi="仿宋" w:cs="Tahoma" w:hint="eastAsia"/>
          <w:color w:val="000000" w:themeColor="text1"/>
          <w:sz w:val="28"/>
          <w:szCs w:val="28"/>
        </w:rPr>
        <w:t>（4）</w:t>
      </w:r>
      <w:r w:rsidR="004E6D50" w:rsidRPr="00625D6B">
        <w:rPr>
          <w:rFonts w:ascii="仿宋" w:eastAsia="仿宋" w:hAnsi="仿宋" w:cs="Tahoma"/>
          <w:color w:val="000000" w:themeColor="text1"/>
          <w:sz w:val="28"/>
          <w:szCs w:val="28"/>
        </w:rPr>
        <w:t>《公示表》纸制一份。</w:t>
      </w:r>
    </w:p>
    <w:p w:rsidR="00B56326" w:rsidRDefault="00B56326" w:rsidP="005863CD">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Pr>
          <w:rFonts w:ascii="仿宋" w:eastAsia="仿宋" w:hAnsi="仿宋" w:cs="Tahoma" w:hint="eastAsia"/>
          <w:color w:val="000000" w:themeColor="text1"/>
          <w:sz w:val="28"/>
          <w:szCs w:val="28"/>
        </w:rPr>
        <w:t>（5）</w:t>
      </w:r>
      <w:r w:rsidR="004E6D50" w:rsidRPr="00625D6B">
        <w:rPr>
          <w:rFonts w:ascii="仿宋" w:eastAsia="仿宋" w:hAnsi="仿宋" w:cs="Tahoma"/>
          <w:color w:val="000000" w:themeColor="text1"/>
          <w:sz w:val="28"/>
          <w:szCs w:val="28"/>
        </w:rPr>
        <w:t>《201</w:t>
      </w:r>
      <w:r w:rsidR="009155EC" w:rsidRPr="00625D6B">
        <w:rPr>
          <w:rFonts w:ascii="仿宋" w:eastAsia="仿宋" w:hAnsi="仿宋" w:cs="Tahoma" w:hint="eastAsia"/>
          <w:color w:val="000000" w:themeColor="text1"/>
          <w:sz w:val="28"/>
          <w:szCs w:val="28"/>
        </w:rPr>
        <w:t>9</w:t>
      </w:r>
      <w:r w:rsidR="004E6D50" w:rsidRPr="00625D6B">
        <w:rPr>
          <w:rFonts w:ascii="仿宋" w:eastAsia="仿宋" w:hAnsi="仿宋" w:cs="Tahoma"/>
          <w:color w:val="000000" w:themeColor="text1"/>
          <w:sz w:val="28"/>
          <w:szCs w:val="28"/>
        </w:rPr>
        <w:t>年优秀中职毕业生直升高职（专科）申请表》(附件3)</w:t>
      </w:r>
      <w:r w:rsidR="00A52EB2" w:rsidRPr="00625D6B">
        <w:rPr>
          <w:rFonts w:ascii="仿宋" w:eastAsia="仿宋" w:hAnsi="仿宋" w:cs="Tahoma"/>
          <w:color w:val="000000" w:themeColor="text1"/>
          <w:sz w:val="28"/>
          <w:szCs w:val="28"/>
        </w:rPr>
        <w:t>纸制</w:t>
      </w:r>
      <w:r w:rsidR="00A52EB2" w:rsidRPr="00625D6B">
        <w:rPr>
          <w:rFonts w:ascii="仿宋" w:eastAsia="仿宋" w:hAnsi="仿宋" w:cs="Tahoma" w:hint="eastAsia"/>
          <w:color w:val="000000" w:themeColor="text1"/>
          <w:sz w:val="28"/>
          <w:szCs w:val="28"/>
        </w:rPr>
        <w:t>一</w:t>
      </w:r>
      <w:r w:rsidR="003857C7" w:rsidRPr="00625D6B">
        <w:rPr>
          <w:rFonts w:ascii="仿宋" w:eastAsia="仿宋" w:hAnsi="仿宋" w:cs="Tahoma"/>
          <w:color w:val="000000" w:themeColor="text1"/>
          <w:sz w:val="28"/>
          <w:szCs w:val="28"/>
        </w:rPr>
        <w:t>份</w:t>
      </w:r>
    </w:p>
    <w:p w:rsidR="00DA2B25" w:rsidRDefault="00B56326" w:rsidP="005863CD">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Pr>
          <w:rFonts w:ascii="仿宋" w:eastAsia="仿宋" w:hAnsi="仿宋" w:cs="Tahoma" w:hint="eastAsia"/>
          <w:color w:val="000000" w:themeColor="text1"/>
          <w:sz w:val="28"/>
          <w:szCs w:val="28"/>
        </w:rPr>
        <w:t>（6）</w:t>
      </w:r>
      <w:r w:rsidR="004E6D50" w:rsidRPr="00625D6B">
        <w:rPr>
          <w:rFonts w:ascii="仿宋" w:eastAsia="仿宋" w:hAnsi="仿宋" w:cs="Tahoma"/>
          <w:color w:val="000000" w:themeColor="text1"/>
          <w:sz w:val="28"/>
          <w:szCs w:val="28"/>
        </w:rPr>
        <w:t>《学生成绩单》（附件</w:t>
      </w:r>
      <w:r w:rsidR="00DA2B25">
        <w:rPr>
          <w:rFonts w:ascii="仿宋" w:eastAsia="仿宋" w:hAnsi="仿宋" w:cs="Tahoma" w:hint="eastAsia"/>
          <w:color w:val="000000" w:themeColor="text1"/>
          <w:sz w:val="28"/>
          <w:szCs w:val="28"/>
        </w:rPr>
        <w:t>5</w:t>
      </w:r>
      <w:r w:rsidR="004E6D50" w:rsidRPr="00625D6B">
        <w:rPr>
          <w:rFonts w:ascii="仿宋" w:eastAsia="仿宋" w:hAnsi="仿宋" w:cs="Tahoma"/>
          <w:color w:val="000000" w:themeColor="text1"/>
          <w:sz w:val="28"/>
          <w:szCs w:val="28"/>
        </w:rPr>
        <w:t>），电子版</w:t>
      </w:r>
      <w:r w:rsidR="00A52EB2" w:rsidRPr="00625D6B">
        <w:rPr>
          <w:rFonts w:ascii="仿宋" w:eastAsia="仿宋" w:hAnsi="仿宋" w:cs="Tahoma" w:hint="eastAsia"/>
          <w:color w:val="000000" w:themeColor="text1"/>
          <w:sz w:val="28"/>
          <w:szCs w:val="28"/>
        </w:rPr>
        <w:t>和</w:t>
      </w:r>
      <w:r w:rsidR="004E6D50" w:rsidRPr="00625D6B">
        <w:rPr>
          <w:rFonts w:ascii="仿宋" w:eastAsia="仿宋" w:hAnsi="仿宋" w:cs="Tahoma"/>
          <w:color w:val="000000" w:themeColor="text1"/>
          <w:sz w:val="28"/>
          <w:szCs w:val="28"/>
        </w:rPr>
        <w:t>纸制</w:t>
      </w:r>
      <w:r w:rsidR="00A52EB2" w:rsidRPr="00625D6B">
        <w:rPr>
          <w:rFonts w:ascii="仿宋" w:eastAsia="仿宋" w:hAnsi="仿宋" w:cs="Tahoma" w:hint="eastAsia"/>
          <w:color w:val="000000" w:themeColor="text1"/>
          <w:sz w:val="28"/>
          <w:szCs w:val="28"/>
        </w:rPr>
        <w:t>各一份</w:t>
      </w:r>
      <w:r w:rsidR="004E6D50" w:rsidRPr="00625D6B">
        <w:rPr>
          <w:rFonts w:ascii="仿宋" w:eastAsia="仿宋" w:hAnsi="仿宋" w:cs="Tahoma"/>
          <w:color w:val="000000" w:themeColor="text1"/>
          <w:sz w:val="28"/>
          <w:szCs w:val="28"/>
        </w:rPr>
        <w:t>。</w:t>
      </w:r>
    </w:p>
    <w:p w:rsidR="00B56326" w:rsidRDefault="00DA2B25" w:rsidP="005863CD">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Pr>
          <w:rFonts w:ascii="仿宋" w:eastAsia="仿宋" w:hAnsi="仿宋" w:cs="Tahoma" w:hint="eastAsia"/>
          <w:color w:val="000000" w:themeColor="text1"/>
          <w:sz w:val="28"/>
          <w:szCs w:val="28"/>
        </w:rPr>
        <w:t>（7）</w:t>
      </w:r>
      <w:r w:rsidR="00A52EB2" w:rsidRPr="00625D6B">
        <w:rPr>
          <w:rFonts w:ascii="仿宋" w:eastAsia="仿宋" w:hAnsi="仿宋" w:cs="Tahoma"/>
          <w:color w:val="000000" w:themeColor="text1"/>
          <w:sz w:val="28"/>
          <w:szCs w:val="28"/>
        </w:rPr>
        <w:t>身份证复印件、印证材料，纸制</w:t>
      </w:r>
      <w:r w:rsidR="00A52EB2" w:rsidRPr="00625D6B">
        <w:rPr>
          <w:rFonts w:ascii="仿宋" w:eastAsia="仿宋" w:hAnsi="仿宋" w:cs="Tahoma" w:hint="eastAsia"/>
          <w:color w:val="000000" w:themeColor="text1"/>
          <w:sz w:val="28"/>
          <w:szCs w:val="28"/>
        </w:rPr>
        <w:t>一</w:t>
      </w:r>
      <w:r w:rsidR="004E6D50" w:rsidRPr="00625D6B">
        <w:rPr>
          <w:rFonts w:ascii="仿宋" w:eastAsia="仿宋" w:hAnsi="仿宋" w:cs="Tahoma"/>
          <w:color w:val="000000" w:themeColor="text1"/>
          <w:sz w:val="28"/>
          <w:szCs w:val="28"/>
        </w:rPr>
        <w:t>份。</w:t>
      </w:r>
    </w:p>
    <w:p w:rsidR="00B56326" w:rsidRDefault="004E6D50" w:rsidP="00B56326">
      <w:pPr>
        <w:pStyle w:val="a3"/>
        <w:shd w:val="clear" w:color="auto" w:fill="FFFFFF"/>
        <w:spacing w:before="0" w:beforeAutospacing="0" w:after="0" w:afterAutospacing="0" w:line="440" w:lineRule="exact"/>
        <w:ind w:firstLineChars="250" w:firstLine="70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(1)-(</w:t>
      </w:r>
      <w:r w:rsidR="00B56326">
        <w:rPr>
          <w:rFonts w:ascii="仿宋" w:eastAsia="仿宋" w:hAnsi="仿宋" w:cs="Tahoma" w:hint="eastAsia"/>
          <w:color w:val="000000" w:themeColor="text1"/>
          <w:sz w:val="28"/>
          <w:szCs w:val="28"/>
        </w:rPr>
        <w:t>4</w:t>
      </w:r>
      <w:r w:rsidRPr="00625D6B">
        <w:rPr>
          <w:rFonts w:ascii="仿宋" w:eastAsia="仿宋" w:hAnsi="仿宋" w:cs="Tahoma"/>
          <w:color w:val="000000" w:themeColor="text1"/>
          <w:sz w:val="28"/>
          <w:szCs w:val="28"/>
        </w:rPr>
        <w:t>)材料按顺序统一汇总，(</w:t>
      </w:r>
      <w:r w:rsidR="00B56326">
        <w:rPr>
          <w:rFonts w:ascii="仿宋" w:eastAsia="仿宋" w:hAnsi="仿宋" w:cs="Tahoma" w:hint="eastAsia"/>
          <w:color w:val="000000" w:themeColor="text1"/>
          <w:sz w:val="28"/>
          <w:szCs w:val="28"/>
        </w:rPr>
        <w:t>5</w:t>
      </w:r>
      <w:r w:rsidRPr="00625D6B">
        <w:rPr>
          <w:rFonts w:ascii="仿宋" w:eastAsia="仿宋" w:hAnsi="仿宋" w:cs="Tahoma"/>
          <w:color w:val="000000" w:themeColor="text1"/>
          <w:sz w:val="28"/>
          <w:szCs w:val="28"/>
        </w:rPr>
        <w:t>)-(</w:t>
      </w:r>
      <w:r w:rsidR="00DA2B25">
        <w:rPr>
          <w:rFonts w:ascii="仿宋" w:eastAsia="仿宋" w:hAnsi="仿宋" w:cs="Tahoma" w:hint="eastAsia"/>
          <w:color w:val="000000" w:themeColor="text1"/>
          <w:sz w:val="28"/>
          <w:szCs w:val="28"/>
        </w:rPr>
        <w:t>7</w:t>
      </w:r>
      <w:r w:rsidRPr="00625D6B">
        <w:rPr>
          <w:rFonts w:ascii="仿宋" w:eastAsia="仿宋" w:hAnsi="仿宋" w:cs="Tahoma"/>
          <w:color w:val="000000" w:themeColor="text1"/>
          <w:sz w:val="28"/>
          <w:szCs w:val="28"/>
        </w:rPr>
        <w:t>)材料按报名学生的顺序进行装订。电子版发送到115151782@QQ.COM邮箱里，纸质材料3月</w:t>
      </w:r>
      <w:r w:rsidR="009155EC" w:rsidRPr="00625D6B">
        <w:rPr>
          <w:rFonts w:ascii="仿宋" w:eastAsia="仿宋" w:hAnsi="仿宋" w:cs="Tahoma" w:hint="eastAsia"/>
          <w:color w:val="000000" w:themeColor="text1"/>
          <w:sz w:val="28"/>
          <w:szCs w:val="28"/>
        </w:rPr>
        <w:t>2</w:t>
      </w:r>
      <w:r w:rsidR="00A46B85">
        <w:rPr>
          <w:rFonts w:ascii="仿宋" w:eastAsia="仿宋" w:hAnsi="仿宋" w:cs="Tahoma" w:hint="eastAsia"/>
          <w:color w:val="000000" w:themeColor="text1"/>
          <w:sz w:val="28"/>
          <w:szCs w:val="28"/>
        </w:rPr>
        <w:t>8</w:t>
      </w:r>
      <w:r w:rsidRPr="00625D6B">
        <w:rPr>
          <w:rFonts w:ascii="仿宋" w:eastAsia="仿宋" w:hAnsi="仿宋" w:cs="Tahoma"/>
          <w:color w:val="000000" w:themeColor="text1"/>
          <w:sz w:val="28"/>
          <w:szCs w:val="28"/>
        </w:rPr>
        <w:t>日前由报名学校统一邮寄或报送到我院。</w:t>
      </w:r>
    </w:p>
    <w:p w:rsidR="004E6D50" w:rsidRPr="00625D6B" w:rsidRDefault="004E6D50" w:rsidP="00B56326">
      <w:pPr>
        <w:pStyle w:val="a3"/>
        <w:shd w:val="clear" w:color="auto" w:fill="FFFFFF"/>
        <w:spacing w:before="0" w:beforeAutospacing="0" w:after="0" w:afterAutospacing="0" w:line="440" w:lineRule="exact"/>
        <w:ind w:firstLineChars="250" w:firstLine="70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邮寄地址：新疆石河子职业技术学院招生办</w:t>
      </w:r>
      <w:r w:rsidRPr="00625D6B">
        <w:rPr>
          <w:rFonts w:hint="eastAsia"/>
          <w:color w:val="000000" w:themeColor="text1"/>
          <w:sz w:val="28"/>
          <w:szCs w:val="28"/>
        </w:rPr>
        <w:t>   </w:t>
      </w:r>
      <w:r w:rsidRPr="00625D6B">
        <w:rPr>
          <w:rFonts w:ascii="仿宋" w:eastAsia="仿宋" w:hAnsi="仿宋" w:cs="Tahoma"/>
          <w:color w:val="000000" w:themeColor="text1"/>
          <w:sz w:val="28"/>
          <w:szCs w:val="28"/>
        </w:rPr>
        <w:t>邮</w:t>
      </w:r>
      <w:bookmarkStart w:id="0" w:name="_GoBack"/>
      <w:bookmarkEnd w:id="0"/>
      <w:r w:rsidRPr="00625D6B">
        <w:rPr>
          <w:rFonts w:ascii="仿宋" w:eastAsia="仿宋" w:hAnsi="仿宋" w:cs="Tahoma"/>
          <w:color w:val="000000" w:themeColor="text1"/>
          <w:sz w:val="28"/>
          <w:szCs w:val="28"/>
        </w:rPr>
        <w:t>编</w:t>
      </w:r>
      <w:r w:rsidR="00D27402" w:rsidRPr="00625D6B">
        <w:rPr>
          <w:rFonts w:ascii="仿宋" w:eastAsia="仿宋" w:hAnsi="仿宋" w:cs="Tahoma"/>
          <w:color w:val="000000" w:themeColor="text1"/>
          <w:sz w:val="28"/>
          <w:szCs w:val="28"/>
        </w:rPr>
        <w:t>832000</w:t>
      </w:r>
      <w:r w:rsidRPr="00625D6B">
        <w:rPr>
          <w:rFonts w:ascii="仿宋" w:eastAsia="仿宋" w:hAnsi="仿宋" w:cs="Tahoma"/>
          <w:color w:val="000000" w:themeColor="text1"/>
          <w:sz w:val="28"/>
          <w:szCs w:val="28"/>
        </w:rPr>
        <w:br/>
      </w:r>
      <w:r w:rsidRPr="00625D6B">
        <w:rPr>
          <w:rFonts w:hint="eastAsia"/>
          <w:color w:val="000000" w:themeColor="text1"/>
          <w:sz w:val="28"/>
          <w:szCs w:val="28"/>
        </w:rPr>
        <w:t>   </w:t>
      </w:r>
      <w:r w:rsidRPr="00625D6B">
        <w:rPr>
          <w:rFonts w:ascii="仿宋" w:eastAsia="仿宋" w:hAnsi="仿宋" w:cs="Tahoma"/>
          <w:color w:val="000000" w:themeColor="text1"/>
          <w:sz w:val="28"/>
          <w:szCs w:val="28"/>
        </w:rPr>
        <w:t>收件人：</w:t>
      </w:r>
      <w:r w:rsidR="00625D6B" w:rsidRPr="00625D6B">
        <w:rPr>
          <w:rFonts w:ascii="仿宋" w:eastAsia="仿宋" w:hAnsi="仿宋" w:cs="Tahoma" w:hint="eastAsia"/>
          <w:color w:val="000000" w:themeColor="text1"/>
          <w:sz w:val="28"/>
          <w:szCs w:val="28"/>
        </w:rPr>
        <w:t>王冬梅</w:t>
      </w:r>
      <w:r w:rsidRPr="00625D6B">
        <w:rPr>
          <w:rFonts w:hint="eastAsia"/>
          <w:color w:val="000000" w:themeColor="text1"/>
          <w:sz w:val="28"/>
          <w:szCs w:val="28"/>
        </w:rPr>
        <w:t>       </w:t>
      </w:r>
      <w:r w:rsidRPr="00625D6B">
        <w:rPr>
          <w:rFonts w:ascii="仿宋" w:eastAsia="仿宋" w:hAnsi="仿宋" w:cs="Tahoma"/>
          <w:color w:val="000000" w:themeColor="text1"/>
          <w:sz w:val="28"/>
          <w:szCs w:val="28"/>
        </w:rPr>
        <w:t>联系电话：18999537725</w:t>
      </w:r>
      <w:r w:rsidRPr="00625D6B">
        <w:rPr>
          <w:rStyle w:val="apple-converted-space"/>
          <w:rFonts w:hint="eastAsia"/>
          <w:color w:val="000000" w:themeColor="text1"/>
          <w:sz w:val="28"/>
          <w:szCs w:val="28"/>
        </w:rPr>
        <w:t> </w:t>
      </w:r>
      <w:r w:rsidRPr="00625D6B">
        <w:rPr>
          <w:rFonts w:ascii="仿宋" w:eastAsia="仿宋" w:hAnsi="仿宋" w:cs="Tahoma"/>
          <w:color w:val="000000" w:themeColor="text1"/>
          <w:sz w:val="28"/>
          <w:szCs w:val="28"/>
        </w:rPr>
        <w:br/>
      </w:r>
      <w:r w:rsidRPr="00625D6B">
        <w:rPr>
          <w:rFonts w:hint="eastAsia"/>
          <w:color w:val="000000" w:themeColor="text1"/>
          <w:sz w:val="28"/>
          <w:szCs w:val="28"/>
        </w:rPr>
        <w:t> </w:t>
      </w:r>
    </w:p>
    <w:p w:rsidR="004E6D50" w:rsidRPr="00625D6B" w:rsidRDefault="004E6D50" w:rsidP="002C39C1">
      <w:pPr>
        <w:pStyle w:val="a3"/>
        <w:shd w:val="clear" w:color="auto" w:fill="FFFFFF"/>
        <w:spacing w:before="0" w:beforeAutospacing="0" w:after="0" w:afterAutospacing="0" w:line="440" w:lineRule="exact"/>
        <w:jc w:val="center"/>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第四章</w:t>
      </w:r>
      <w:r w:rsidRPr="00625D6B">
        <w:rPr>
          <w:rFonts w:hint="eastAsia"/>
          <w:color w:val="000000" w:themeColor="text1"/>
          <w:sz w:val="28"/>
          <w:szCs w:val="28"/>
        </w:rPr>
        <w:t>  </w:t>
      </w:r>
      <w:r w:rsidRPr="00625D6B">
        <w:rPr>
          <w:rFonts w:ascii="仿宋" w:eastAsia="仿宋" w:hAnsi="仿宋" w:cs="Tahoma"/>
          <w:color w:val="000000" w:themeColor="text1"/>
          <w:sz w:val="28"/>
          <w:szCs w:val="28"/>
        </w:rPr>
        <w:t xml:space="preserve"> 考试办法与安排</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一、 面试名单公布：报名结束后，学院根据报名资料对考生进行资格审查，通过资格审查的考生方能参加我院组织的面试，并于3月</w:t>
      </w:r>
      <w:r w:rsidR="009155EC" w:rsidRPr="00625D6B">
        <w:rPr>
          <w:rFonts w:ascii="仿宋" w:eastAsia="仿宋" w:hAnsi="仿宋" w:cs="Tahoma" w:hint="eastAsia"/>
          <w:color w:val="000000" w:themeColor="text1"/>
          <w:sz w:val="28"/>
          <w:szCs w:val="28"/>
        </w:rPr>
        <w:t>29</w:t>
      </w:r>
      <w:r w:rsidRPr="00625D6B">
        <w:rPr>
          <w:rFonts w:ascii="仿宋" w:eastAsia="仿宋" w:hAnsi="仿宋" w:cs="Tahoma"/>
          <w:color w:val="000000" w:themeColor="text1"/>
          <w:sz w:val="28"/>
          <w:szCs w:val="28"/>
        </w:rPr>
        <w:t>日在新疆石河子职业技术学院网上公布参加面试考生名单</w:t>
      </w:r>
      <w:r w:rsidR="001D6258" w:rsidRPr="00625D6B">
        <w:rPr>
          <w:rFonts w:ascii="仿宋" w:eastAsia="仿宋" w:hAnsi="仿宋" w:cs="Tahoma" w:hint="eastAsia"/>
          <w:color w:val="000000" w:themeColor="text1"/>
          <w:sz w:val="28"/>
          <w:szCs w:val="28"/>
        </w:rPr>
        <w:t>(http://www.shzv.edu.cn)</w:t>
      </w:r>
      <w:r w:rsidRPr="00625D6B">
        <w:rPr>
          <w:rFonts w:ascii="仿宋" w:eastAsia="仿宋" w:hAnsi="仿宋" w:cs="Tahoma"/>
          <w:color w:val="000000" w:themeColor="text1"/>
          <w:sz w:val="28"/>
          <w:szCs w:val="28"/>
        </w:rPr>
        <w:t>。</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二、领取准考证时间及要求：</w:t>
      </w:r>
      <w:r w:rsidR="001F2504" w:rsidRPr="00625D6B">
        <w:rPr>
          <w:rFonts w:ascii="仿宋" w:eastAsia="仿宋" w:hAnsi="仿宋" w:cs="Tahoma"/>
          <w:color w:val="000000" w:themeColor="text1"/>
          <w:sz w:val="28"/>
          <w:szCs w:val="28"/>
        </w:rPr>
        <w:t>201</w:t>
      </w:r>
      <w:r w:rsidR="009155EC" w:rsidRPr="00625D6B">
        <w:rPr>
          <w:rFonts w:ascii="仿宋" w:eastAsia="仿宋" w:hAnsi="仿宋" w:cs="Tahoma" w:hint="eastAsia"/>
          <w:color w:val="000000" w:themeColor="text1"/>
          <w:sz w:val="28"/>
          <w:szCs w:val="28"/>
        </w:rPr>
        <w:t>9</w:t>
      </w:r>
      <w:r w:rsidRPr="00625D6B">
        <w:rPr>
          <w:rFonts w:ascii="仿宋" w:eastAsia="仿宋" w:hAnsi="仿宋" w:cs="Tahoma"/>
          <w:color w:val="000000" w:themeColor="text1"/>
          <w:sz w:val="28"/>
          <w:szCs w:val="28"/>
        </w:rPr>
        <w:t>年3月</w:t>
      </w:r>
      <w:r w:rsidR="009155EC" w:rsidRPr="00625D6B">
        <w:rPr>
          <w:rFonts w:ascii="仿宋" w:eastAsia="仿宋" w:hAnsi="仿宋" w:cs="Tahoma" w:hint="eastAsia"/>
          <w:color w:val="000000" w:themeColor="text1"/>
          <w:sz w:val="28"/>
          <w:szCs w:val="28"/>
        </w:rPr>
        <w:t>30</w:t>
      </w:r>
      <w:r w:rsidRPr="00625D6B">
        <w:rPr>
          <w:rFonts w:ascii="仿宋" w:eastAsia="仿宋" w:hAnsi="仿宋" w:cs="Tahoma"/>
          <w:color w:val="000000" w:themeColor="text1"/>
          <w:sz w:val="28"/>
          <w:szCs w:val="28"/>
        </w:rPr>
        <w:t>日</w:t>
      </w:r>
      <w:r w:rsidR="009155EC" w:rsidRPr="00625D6B">
        <w:rPr>
          <w:rFonts w:ascii="仿宋" w:eastAsia="仿宋" w:hAnsi="仿宋" w:cs="Tahoma" w:hint="eastAsia"/>
          <w:color w:val="000000" w:themeColor="text1"/>
          <w:sz w:val="28"/>
          <w:szCs w:val="28"/>
        </w:rPr>
        <w:t>下午16:00</w:t>
      </w:r>
      <w:r w:rsidRPr="00625D6B">
        <w:rPr>
          <w:rFonts w:ascii="仿宋" w:eastAsia="仿宋" w:hAnsi="仿宋" w:cs="Tahoma"/>
          <w:color w:val="000000" w:themeColor="text1"/>
          <w:sz w:val="28"/>
          <w:szCs w:val="28"/>
        </w:rPr>
        <w:t>考生须携带二代身份证原件领取准考证。</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三、面试时间：</w:t>
      </w:r>
      <w:r w:rsidR="001F2504" w:rsidRPr="00625D6B">
        <w:rPr>
          <w:rFonts w:ascii="仿宋" w:eastAsia="仿宋" w:hAnsi="仿宋" w:cs="Tahoma"/>
          <w:color w:val="000000" w:themeColor="text1"/>
          <w:sz w:val="28"/>
          <w:szCs w:val="28"/>
        </w:rPr>
        <w:t>201</w:t>
      </w:r>
      <w:r w:rsidR="009155EC" w:rsidRPr="00625D6B">
        <w:rPr>
          <w:rFonts w:ascii="仿宋" w:eastAsia="仿宋" w:hAnsi="仿宋" w:cs="Tahoma" w:hint="eastAsia"/>
          <w:color w:val="000000" w:themeColor="text1"/>
          <w:sz w:val="28"/>
          <w:szCs w:val="28"/>
        </w:rPr>
        <w:t>9</w:t>
      </w:r>
      <w:r w:rsidRPr="00625D6B">
        <w:rPr>
          <w:rFonts w:ascii="仿宋" w:eastAsia="仿宋" w:hAnsi="仿宋" w:cs="Tahoma"/>
          <w:color w:val="000000" w:themeColor="text1"/>
          <w:sz w:val="28"/>
          <w:szCs w:val="28"/>
        </w:rPr>
        <w:t>年</w:t>
      </w:r>
      <w:r w:rsidR="009155EC" w:rsidRPr="00625D6B">
        <w:rPr>
          <w:rFonts w:ascii="仿宋" w:eastAsia="仿宋" w:hAnsi="仿宋" w:cs="Tahoma" w:hint="eastAsia"/>
          <w:color w:val="000000" w:themeColor="text1"/>
          <w:sz w:val="28"/>
          <w:szCs w:val="28"/>
        </w:rPr>
        <w:t>3月31</w:t>
      </w:r>
      <w:r w:rsidRPr="00625D6B">
        <w:rPr>
          <w:rFonts w:ascii="仿宋" w:eastAsia="仿宋" w:hAnsi="仿宋" w:cs="Tahoma"/>
          <w:color w:val="000000" w:themeColor="text1"/>
          <w:sz w:val="28"/>
          <w:szCs w:val="28"/>
        </w:rPr>
        <w:t>日</w:t>
      </w:r>
      <w:r w:rsidR="003857C7" w:rsidRPr="00625D6B">
        <w:rPr>
          <w:rFonts w:ascii="仿宋" w:eastAsia="仿宋" w:hAnsi="仿宋" w:cs="Tahoma"/>
          <w:color w:val="000000" w:themeColor="text1"/>
          <w:sz w:val="28"/>
          <w:szCs w:val="28"/>
        </w:rPr>
        <w:t>，凭准考证和身份证参加面试</w:t>
      </w:r>
      <w:r w:rsidR="004E5E62" w:rsidRPr="00625D6B">
        <w:rPr>
          <w:rFonts w:ascii="仿宋" w:eastAsia="仿宋" w:hAnsi="仿宋" w:cs="Tahoma" w:hint="eastAsia"/>
          <w:color w:val="000000" w:themeColor="text1"/>
          <w:sz w:val="28"/>
          <w:szCs w:val="28"/>
        </w:rPr>
        <w:t>。</w:t>
      </w:r>
    </w:p>
    <w:p w:rsidR="003857C7" w:rsidRPr="00625D6B" w:rsidRDefault="009155EC"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四、面试及领准考证地点</w:t>
      </w:r>
      <w:r w:rsidRPr="00625D6B">
        <w:rPr>
          <w:rFonts w:ascii="仿宋" w:eastAsia="仿宋" w:hAnsi="仿宋" w:cs="Tahoma" w:hint="eastAsia"/>
          <w:color w:val="000000" w:themeColor="text1"/>
          <w:sz w:val="28"/>
          <w:szCs w:val="28"/>
        </w:rPr>
        <w:t>：</w:t>
      </w:r>
      <w:r w:rsidR="004E6D50" w:rsidRPr="00625D6B">
        <w:rPr>
          <w:rFonts w:ascii="仿宋" w:eastAsia="仿宋" w:hAnsi="仿宋" w:cs="Tahoma"/>
          <w:color w:val="000000" w:themeColor="text1"/>
          <w:sz w:val="28"/>
          <w:szCs w:val="28"/>
        </w:rPr>
        <w:t>新疆石河子职业技术学院</w:t>
      </w:r>
      <w:r w:rsidRPr="00625D6B">
        <w:rPr>
          <w:rFonts w:ascii="仿宋" w:eastAsia="仿宋" w:hAnsi="仿宋" w:cs="Tahoma" w:hint="eastAsia"/>
          <w:color w:val="000000" w:themeColor="text1"/>
          <w:sz w:val="28"/>
          <w:szCs w:val="28"/>
        </w:rPr>
        <w:t>（石河子北五路185号）</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五、考试</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考试成绩由文化素质科目成绩和综合素质评价成绩两部分组成。</w:t>
      </w:r>
      <w:r w:rsidRPr="00625D6B">
        <w:rPr>
          <w:rFonts w:ascii="仿宋" w:eastAsia="仿宋" w:hAnsi="仿宋" w:cs="Tahoma"/>
          <w:color w:val="000000" w:themeColor="text1"/>
          <w:sz w:val="28"/>
          <w:szCs w:val="28"/>
        </w:rPr>
        <w:br/>
      </w:r>
      <w:r w:rsidRPr="00625D6B">
        <w:rPr>
          <w:rFonts w:hint="eastAsia"/>
          <w:color w:val="000000" w:themeColor="text1"/>
          <w:sz w:val="28"/>
          <w:szCs w:val="28"/>
        </w:rPr>
        <w:t>  </w:t>
      </w:r>
      <w:r w:rsidRPr="00625D6B">
        <w:rPr>
          <w:rFonts w:ascii="仿宋" w:eastAsia="仿宋" w:hAnsi="仿宋" w:cs="Tahoma"/>
          <w:color w:val="000000" w:themeColor="text1"/>
          <w:sz w:val="28"/>
          <w:szCs w:val="28"/>
        </w:rPr>
        <w:t>1、文化素质科目成绩：统一使用在校毕业考试文化课成绩。</w:t>
      </w:r>
      <w:r w:rsidRPr="00625D6B">
        <w:rPr>
          <w:rFonts w:ascii="仿宋" w:eastAsia="仿宋" w:hAnsi="仿宋" w:cs="Tahoma"/>
          <w:color w:val="000000" w:themeColor="text1"/>
          <w:sz w:val="28"/>
          <w:szCs w:val="28"/>
        </w:rPr>
        <w:br/>
      </w:r>
      <w:r w:rsidR="003857C7" w:rsidRPr="00625D6B">
        <w:rPr>
          <w:rFonts w:hint="eastAsia"/>
          <w:color w:val="000000" w:themeColor="text1"/>
          <w:sz w:val="28"/>
          <w:szCs w:val="28"/>
        </w:rPr>
        <w:t> </w:t>
      </w:r>
      <w:r w:rsidRPr="00625D6B">
        <w:rPr>
          <w:rFonts w:hint="eastAsia"/>
          <w:color w:val="000000" w:themeColor="text1"/>
          <w:sz w:val="28"/>
          <w:szCs w:val="28"/>
        </w:rPr>
        <w:t> </w:t>
      </w:r>
      <w:r w:rsidRPr="00625D6B">
        <w:rPr>
          <w:rFonts w:ascii="仿宋" w:eastAsia="仿宋" w:hAnsi="仿宋" w:cs="Tahoma"/>
          <w:color w:val="000000" w:themeColor="text1"/>
          <w:sz w:val="28"/>
          <w:szCs w:val="28"/>
        </w:rPr>
        <w:t>科目为：语文</w:t>
      </w:r>
      <w:r w:rsidR="00762B5D" w:rsidRPr="00625D6B">
        <w:rPr>
          <w:rFonts w:ascii="仿宋" w:eastAsia="仿宋" w:hAnsi="仿宋" w:cs="Tahoma" w:hint="eastAsia"/>
          <w:color w:val="000000" w:themeColor="text1"/>
          <w:sz w:val="28"/>
          <w:szCs w:val="28"/>
        </w:rPr>
        <w:t>和</w:t>
      </w:r>
      <w:r w:rsidRPr="00625D6B">
        <w:rPr>
          <w:rFonts w:ascii="仿宋" w:eastAsia="仿宋" w:hAnsi="仿宋" w:cs="Tahoma"/>
          <w:color w:val="000000" w:themeColor="text1"/>
          <w:sz w:val="28"/>
          <w:szCs w:val="28"/>
        </w:rPr>
        <w:t>两门专业课。根据专业选定专业课科目，每门100分，总分300分。</w:t>
      </w:r>
      <w:r w:rsidRPr="00625D6B">
        <w:rPr>
          <w:rFonts w:hint="eastAsia"/>
          <w:color w:val="000000" w:themeColor="text1"/>
          <w:sz w:val="28"/>
          <w:szCs w:val="28"/>
        </w:rPr>
        <w:t>   </w:t>
      </w:r>
      <w:r w:rsidRPr="00625D6B">
        <w:rPr>
          <w:rFonts w:ascii="仿宋" w:eastAsia="仿宋" w:hAnsi="仿宋" w:cs="Tahoma"/>
          <w:color w:val="000000" w:themeColor="text1"/>
          <w:sz w:val="28"/>
          <w:szCs w:val="28"/>
        </w:rPr>
        <w:t xml:space="preserve"> </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2、综合素质评价成绩（面试）</w:t>
      </w:r>
    </w:p>
    <w:p w:rsidR="00F9669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包括四个方面内容：</w:t>
      </w:r>
      <w:r w:rsidRPr="00625D6B">
        <w:rPr>
          <w:rFonts w:ascii="仿宋" w:eastAsia="仿宋" w:hAnsi="仿宋" w:hint="eastAsia"/>
          <w:color w:val="000000" w:themeColor="text1"/>
          <w:sz w:val="28"/>
          <w:szCs w:val="28"/>
        </w:rPr>
        <w:t>①</w:t>
      </w:r>
      <w:r w:rsidRPr="00625D6B">
        <w:rPr>
          <w:rFonts w:ascii="仿宋" w:eastAsia="仿宋" w:hAnsi="仿宋" w:cs="Tahoma"/>
          <w:color w:val="000000" w:themeColor="text1"/>
          <w:sz w:val="28"/>
          <w:szCs w:val="28"/>
        </w:rPr>
        <w:t>基本素质题，主要测试学生的思想品德、身体及心理素质、团队精神、特长等；</w:t>
      </w:r>
      <w:r w:rsidRPr="00625D6B">
        <w:rPr>
          <w:rFonts w:ascii="仿宋" w:eastAsia="仿宋" w:hAnsi="仿宋" w:hint="eastAsia"/>
          <w:color w:val="000000" w:themeColor="text1"/>
          <w:sz w:val="28"/>
          <w:szCs w:val="28"/>
        </w:rPr>
        <w:t>②</w:t>
      </w:r>
      <w:r w:rsidRPr="00625D6B">
        <w:rPr>
          <w:rFonts w:ascii="仿宋" w:eastAsia="仿宋" w:hAnsi="仿宋" w:cs="Tahoma"/>
          <w:color w:val="000000" w:themeColor="text1"/>
          <w:sz w:val="28"/>
          <w:szCs w:val="28"/>
        </w:rPr>
        <w:t xml:space="preserve"> 文化素养题，主要测试学生的人文科学素质、逻辑思维能力、语言表达能力；</w:t>
      </w:r>
      <w:r w:rsidRPr="00625D6B">
        <w:rPr>
          <w:rFonts w:ascii="仿宋" w:eastAsia="仿宋" w:hAnsi="仿宋" w:hint="eastAsia"/>
          <w:color w:val="000000" w:themeColor="text1"/>
          <w:sz w:val="28"/>
          <w:szCs w:val="28"/>
        </w:rPr>
        <w:t>③</w:t>
      </w:r>
      <w:r w:rsidRPr="00625D6B">
        <w:rPr>
          <w:rFonts w:ascii="仿宋" w:eastAsia="仿宋" w:hAnsi="仿宋" w:cs="Tahoma"/>
          <w:color w:val="000000" w:themeColor="text1"/>
          <w:sz w:val="28"/>
          <w:szCs w:val="28"/>
        </w:rPr>
        <w:t>职业倾向题，主要测试学生的</w:t>
      </w:r>
      <w:r w:rsidRPr="00625D6B">
        <w:rPr>
          <w:rFonts w:ascii="仿宋" w:eastAsia="仿宋" w:hAnsi="仿宋" w:cs="Tahoma"/>
          <w:color w:val="000000" w:themeColor="text1"/>
          <w:sz w:val="28"/>
          <w:szCs w:val="28"/>
        </w:rPr>
        <w:lastRenderedPageBreak/>
        <w:t>职业认知、专业认知、职业潜质；</w:t>
      </w:r>
      <w:r w:rsidRPr="00625D6B">
        <w:rPr>
          <w:rFonts w:ascii="仿宋" w:eastAsia="仿宋" w:hAnsi="仿宋" w:hint="eastAsia"/>
          <w:color w:val="000000" w:themeColor="text1"/>
          <w:sz w:val="28"/>
          <w:szCs w:val="28"/>
        </w:rPr>
        <w:t>④</w:t>
      </w:r>
      <w:r w:rsidRPr="00625D6B">
        <w:rPr>
          <w:rFonts w:ascii="仿宋" w:eastAsia="仿宋" w:hAnsi="仿宋" w:cs="Tahoma"/>
          <w:color w:val="000000" w:themeColor="text1"/>
          <w:sz w:val="28"/>
          <w:szCs w:val="28"/>
        </w:rPr>
        <w:t>方法能力题，主要测试学生的分析问题、解决问题、创新思维的能力。总分100分</w:t>
      </w:r>
      <w:r w:rsidR="00E6181A">
        <w:rPr>
          <w:rFonts w:ascii="仿宋" w:eastAsia="仿宋" w:hAnsi="仿宋" w:cs="Tahoma" w:hint="eastAsia"/>
          <w:color w:val="000000" w:themeColor="text1"/>
          <w:sz w:val="28"/>
          <w:szCs w:val="28"/>
        </w:rPr>
        <w:t>，合格线60分</w:t>
      </w:r>
      <w:r w:rsidRPr="00625D6B">
        <w:rPr>
          <w:rFonts w:ascii="仿宋" w:eastAsia="仿宋" w:hAnsi="仿宋" w:cs="Tahoma"/>
          <w:color w:val="000000" w:themeColor="text1"/>
          <w:sz w:val="28"/>
          <w:szCs w:val="28"/>
        </w:rPr>
        <w:t>。</w:t>
      </w:r>
    </w:p>
    <w:p w:rsidR="004E6D50" w:rsidRPr="00625D6B" w:rsidRDefault="003857C7" w:rsidP="002C39C1">
      <w:pPr>
        <w:pStyle w:val="a3"/>
        <w:shd w:val="clear" w:color="auto" w:fill="FFFFFF"/>
        <w:spacing w:before="0" w:beforeAutospacing="0" w:after="0" w:afterAutospacing="0" w:line="440" w:lineRule="exact"/>
        <w:ind w:firstLineChars="200" w:firstLine="560"/>
        <w:jc w:val="center"/>
        <w:rPr>
          <w:rFonts w:ascii="仿宋" w:eastAsia="仿宋" w:hAnsi="仿宋" w:cs="Tahoma"/>
          <w:color w:val="000000" w:themeColor="text1"/>
          <w:sz w:val="28"/>
          <w:szCs w:val="28"/>
        </w:rPr>
      </w:pPr>
      <w:r w:rsidRPr="00625D6B">
        <w:rPr>
          <w:rFonts w:ascii="仿宋" w:eastAsia="仿宋" w:hAnsi="仿宋" w:cs="Tahoma" w:hint="eastAsia"/>
          <w:color w:val="000000" w:themeColor="text1"/>
          <w:sz w:val="28"/>
          <w:szCs w:val="28"/>
        </w:rPr>
        <w:t>第</w:t>
      </w:r>
      <w:r w:rsidR="004E6D50" w:rsidRPr="00625D6B">
        <w:rPr>
          <w:rFonts w:ascii="仿宋" w:eastAsia="仿宋" w:hAnsi="仿宋" w:cs="Tahoma"/>
          <w:color w:val="000000" w:themeColor="text1"/>
          <w:sz w:val="28"/>
          <w:szCs w:val="28"/>
        </w:rPr>
        <w:t>五章</w:t>
      </w:r>
      <w:r w:rsidR="004E6D50" w:rsidRPr="00625D6B">
        <w:rPr>
          <w:rFonts w:hint="eastAsia"/>
          <w:color w:val="000000" w:themeColor="text1"/>
          <w:sz w:val="28"/>
          <w:szCs w:val="28"/>
        </w:rPr>
        <w:t> </w:t>
      </w:r>
      <w:r w:rsidR="004E6D50" w:rsidRPr="00625D6B">
        <w:rPr>
          <w:rFonts w:ascii="仿宋" w:eastAsia="仿宋" w:hAnsi="仿宋" w:cs="Tahoma"/>
          <w:color w:val="000000" w:themeColor="text1"/>
          <w:sz w:val="28"/>
          <w:szCs w:val="28"/>
        </w:rPr>
        <w:t xml:space="preserve"> 命题、组卷、面试及评分</w:t>
      </w:r>
    </w:p>
    <w:p w:rsidR="003857C7" w:rsidRPr="00625D6B" w:rsidRDefault="003857C7" w:rsidP="002C39C1">
      <w:pPr>
        <w:pStyle w:val="a3"/>
        <w:shd w:val="clear" w:color="auto" w:fill="FFFFFF"/>
        <w:spacing w:before="0" w:beforeAutospacing="0" w:after="0" w:afterAutospacing="0" w:line="440" w:lineRule="exact"/>
        <w:rPr>
          <w:rFonts w:ascii="仿宋" w:eastAsia="仿宋" w:hAnsi="仿宋" w:cs="Tahoma"/>
          <w:color w:val="000000" w:themeColor="text1"/>
          <w:sz w:val="28"/>
          <w:szCs w:val="28"/>
        </w:rPr>
      </w:pPr>
      <w:r w:rsidRPr="00625D6B">
        <w:rPr>
          <w:rFonts w:hint="eastAsia"/>
          <w:color w:val="000000" w:themeColor="text1"/>
          <w:sz w:val="28"/>
          <w:szCs w:val="28"/>
        </w:rPr>
        <w:t> </w:t>
      </w:r>
      <w:r w:rsidR="004E6D50" w:rsidRPr="00625D6B">
        <w:rPr>
          <w:rFonts w:hint="eastAsia"/>
          <w:color w:val="000000" w:themeColor="text1"/>
          <w:sz w:val="28"/>
          <w:szCs w:val="28"/>
        </w:rPr>
        <w:t> </w:t>
      </w:r>
      <w:r w:rsidR="004E6D50" w:rsidRPr="00625D6B">
        <w:rPr>
          <w:rFonts w:ascii="仿宋" w:eastAsia="仿宋" w:hAnsi="仿宋" w:cs="Tahoma"/>
          <w:color w:val="000000" w:themeColor="text1"/>
          <w:sz w:val="28"/>
          <w:szCs w:val="28"/>
        </w:rPr>
        <w:t>命题、组卷、面试及评分在自治区</w:t>
      </w:r>
      <w:r w:rsidR="009155EC" w:rsidRPr="00625D6B">
        <w:rPr>
          <w:rFonts w:ascii="仿宋" w:eastAsia="仿宋" w:hAnsi="仿宋" w:cs="Tahoma" w:hint="eastAsia"/>
          <w:color w:val="000000" w:themeColor="text1"/>
          <w:sz w:val="28"/>
          <w:szCs w:val="28"/>
        </w:rPr>
        <w:t>教育考试院</w:t>
      </w:r>
      <w:r w:rsidR="004E6D50" w:rsidRPr="00625D6B">
        <w:rPr>
          <w:rFonts w:ascii="仿宋" w:eastAsia="仿宋" w:hAnsi="仿宋" w:cs="Tahoma"/>
          <w:color w:val="000000" w:themeColor="text1"/>
          <w:sz w:val="28"/>
          <w:szCs w:val="28"/>
        </w:rPr>
        <w:t>、兵团招生办的指导、监督下，由学院组织实施。学院将严格按照“阳光工程”的招生精神和要求，认真组织，积极做好“直升专”的命题、组卷、面试及评分工作，由纪检监督，严格保密，逐级管理，层层负责，切实做好相关工作。</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一、命题：由企业专家和专业教师组成命题组，进行封闭命题。</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二、组卷：由命题组在直升高职（专科）领导小组和纪检监督组的监督下，进行全封闭式组卷。</w:t>
      </w:r>
    </w:p>
    <w:p w:rsidR="003857C7"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三、面试：严格按照《国家教育考试违规处理办法》约束及规范考生及工作人员，严肃考风考纪，规范面试操作程序。</w:t>
      </w:r>
    </w:p>
    <w:p w:rsidR="004E6D50"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四、评分：由学院考</w:t>
      </w:r>
      <w:proofErr w:type="gramStart"/>
      <w:r w:rsidRPr="00625D6B">
        <w:rPr>
          <w:rFonts w:ascii="仿宋" w:eastAsia="仿宋" w:hAnsi="仿宋" w:cs="Tahoma"/>
          <w:color w:val="000000" w:themeColor="text1"/>
          <w:sz w:val="28"/>
          <w:szCs w:val="28"/>
        </w:rPr>
        <w:t>务</w:t>
      </w:r>
      <w:proofErr w:type="gramEnd"/>
      <w:r w:rsidRPr="00625D6B">
        <w:rPr>
          <w:rFonts w:ascii="仿宋" w:eastAsia="仿宋" w:hAnsi="仿宋" w:cs="Tahoma"/>
          <w:color w:val="000000" w:themeColor="text1"/>
          <w:sz w:val="28"/>
          <w:szCs w:val="28"/>
        </w:rPr>
        <w:t>组根据《面试赋分标准》科学、公正、公平的进行评判。</w:t>
      </w:r>
    </w:p>
    <w:p w:rsidR="00625D6B" w:rsidRPr="00625D6B" w:rsidRDefault="004E6D50" w:rsidP="002C39C1">
      <w:pPr>
        <w:autoSpaceDE w:val="0"/>
        <w:autoSpaceDN w:val="0"/>
        <w:adjustRightInd w:val="0"/>
        <w:spacing w:line="440" w:lineRule="exact"/>
        <w:jc w:val="center"/>
        <w:rPr>
          <w:rFonts w:ascii="仿宋" w:eastAsia="仿宋" w:hAnsi="仿宋" w:cs="Tahoma"/>
          <w:color w:val="000000" w:themeColor="text1"/>
          <w:kern w:val="0"/>
          <w:sz w:val="28"/>
          <w:szCs w:val="28"/>
        </w:rPr>
      </w:pPr>
      <w:r w:rsidRPr="00625D6B">
        <w:rPr>
          <w:rFonts w:ascii="仿宋" w:eastAsia="仿宋" w:hAnsi="仿宋" w:cs="Tahoma"/>
          <w:color w:val="000000" w:themeColor="text1"/>
          <w:kern w:val="0"/>
          <w:sz w:val="28"/>
          <w:szCs w:val="28"/>
        </w:rPr>
        <w:t>第六章</w:t>
      </w:r>
      <w:r w:rsidRPr="00625D6B">
        <w:rPr>
          <w:rFonts w:ascii="宋体" w:eastAsia="宋体" w:hAnsi="宋体" w:cs="宋体" w:hint="eastAsia"/>
          <w:color w:val="000000" w:themeColor="text1"/>
          <w:kern w:val="0"/>
          <w:sz w:val="28"/>
          <w:szCs w:val="28"/>
        </w:rPr>
        <w:t> </w:t>
      </w:r>
      <w:r w:rsidRPr="00625D6B">
        <w:rPr>
          <w:rFonts w:ascii="仿宋" w:eastAsia="仿宋" w:hAnsi="仿宋" w:cs="Tahoma"/>
          <w:color w:val="000000" w:themeColor="text1"/>
          <w:kern w:val="0"/>
          <w:sz w:val="28"/>
          <w:szCs w:val="28"/>
        </w:rPr>
        <w:t xml:space="preserve"> 录取</w:t>
      </w:r>
      <w:r w:rsidRPr="00625D6B">
        <w:rPr>
          <w:rFonts w:ascii="仿宋" w:eastAsia="仿宋" w:hAnsi="仿宋" w:cs="Tahoma"/>
          <w:color w:val="000000" w:themeColor="text1"/>
          <w:kern w:val="0"/>
          <w:sz w:val="28"/>
          <w:szCs w:val="28"/>
        </w:rPr>
        <w:br/>
      </w:r>
      <w:r w:rsidRPr="00625D6B">
        <w:rPr>
          <w:rFonts w:ascii="宋体" w:eastAsia="宋体" w:hAnsi="宋体" w:cs="宋体" w:hint="eastAsia"/>
          <w:color w:val="000000" w:themeColor="text1"/>
          <w:kern w:val="0"/>
          <w:sz w:val="28"/>
          <w:szCs w:val="28"/>
        </w:rPr>
        <w:t>  </w:t>
      </w:r>
      <w:r w:rsidRPr="00625D6B">
        <w:rPr>
          <w:rFonts w:ascii="仿宋" w:eastAsia="仿宋" w:hAnsi="仿宋" w:cs="Tahoma"/>
          <w:color w:val="000000" w:themeColor="text1"/>
          <w:kern w:val="0"/>
          <w:sz w:val="28"/>
          <w:szCs w:val="28"/>
        </w:rPr>
        <w:t>一、录取原则：在自治区</w:t>
      </w:r>
      <w:r w:rsidR="009155EC" w:rsidRPr="00625D6B">
        <w:rPr>
          <w:rFonts w:ascii="仿宋" w:eastAsia="仿宋" w:hAnsi="仿宋" w:cs="Tahoma" w:hint="eastAsia"/>
          <w:color w:val="000000" w:themeColor="text1"/>
          <w:kern w:val="0"/>
          <w:sz w:val="28"/>
          <w:szCs w:val="28"/>
        </w:rPr>
        <w:t>教育考试院的</w:t>
      </w:r>
      <w:r w:rsidRPr="00625D6B">
        <w:rPr>
          <w:rFonts w:ascii="仿宋" w:eastAsia="仿宋" w:hAnsi="仿宋" w:cs="Tahoma"/>
          <w:color w:val="000000" w:themeColor="text1"/>
          <w:kern w:val="0"/>
          <w:sz w:val="28"/>
          <w:szCs w:val="28"/>
        </w:rPr>
        <w:t>领导下，学院根据考生报名专</w:t>
      </w:r>
    </w:p>
    <w:p w:rsidR="0076170F" w:rsidRPr="00625D6B" w:rsidRDefault="004E6D50" w:rsidP="002C39C1">
      <w:pPr>
        <w:autoSpaceDE w:val="0"/>
        <w:autoSpaceDN w:val="0"/>
        <w:adjustRightInd w:val="0"/>
        <w:spacing w:line="440" w:lineRule="exact"/>
        <w:rPr>
          <w:rFonts w:ascii="仿宋" w:eastAsia="仿宋" w:hAnsi="仿宋" w:cs="Tahoma"/>
          <w:color w:val="000000" w:themeColor="text1"/>
          <w:kern w:val="0"/>
          <w:sz w:val="28"/>
          <w:szCs w:val="28"/>
        </w:rPr>
      </w:pPr>
      <w:r w:rsidRPr="00625D6B">
        <w:rPr>
          <w:rFonts w:ascii="仿宋" w:eastAsia="仿宋" w:hAnsi="仿宋" w:cs="Tahoma"/>
          <w:color w:val="000000" w:themeColor="text1"/>
          <w:kern w:val="0"/>
          <w:sz w:val="28"/>
          <w:szCs w:val="28"/>
        </w:rPr>
        <w:t>业，从高分到低分择优录取。</w:t>
      </w:r>
      <w:r w:rsidRPr="00625D6B">
        <w:rPr>
          <w:rFonts w:ascii="仿宋" w:eastAsia="仿宋" w:hAnsi="仿宋" w:cs="Tahoma"/>
          <w:color w:val="000000" w:themeColor="text1"/>
          <w:kern w:val="0"/>
          <w:sz w:val="28"/>
          <w:szCs w:val="28"/>
        </w:rPr>
        <w:br/>
      </w:r>
      <w:r w:rsidRPr="00625D6B">
        <w:rPr>
          <w:rFonts w:ascii="宋体" w:eastAsia="宋体" w:hAnsi="宋体" w:cs="宋体" w:hint="eastAsia"/>
          <w:color w:val="000000" w:themeColor="text1"/>
          <w:kern w:val="0"/>
          <w:sz w:val="28"/>
          <w:szCs w:val="28"/>
        </w:rPr>
        <w:t>  </w:t>
      </w:r>
      <w:r w:rsidRPr="00625D6B">
        <w:rPr>
          <w:rFonts w:ascii="仿宋" w:eastAsia="仿宋" w:hAnsi="仿宋" w:cs="Tahoma"/>
          <w:color w:val="000000" w:themeColor="text1"/>
          <w:kern w:val="0"/>
          <w:sz w:val="28"/>
          <w:szCs w:val="28"/>
        </w:rPr>
        <w:t>二、在同等条件下，学院优先录取申请就读专业与获奖项目（或中职就读专业）相对应或相近的学生。</w:t>
      </w:r>
      <w:r w:rsidRPr="00625D6B">
        <w:rPr>
          <w:rFonts w:ascii="仿宋" w:eastAsia="仿宋" w:hAnsi="仿宋" w:cs="Tahoma"/>
          <w:color w:val="000000" w:themeColor="text1"/>
          <w:kern w:val="0"/>
          <w:sz w:val="28"/>
          <w:szCs w:val="28"/>
        </w:rPr>
        <w:br/>
      </w:r>
      <w:r w:rsidRPr="00625D6B">
        <w:rPr>
          <w:rFonts w:ascii="宋体" w:eastAsia="宋体" w:hAnsi="宋体" w:cs="宋体" w:hint="eastAsia"/>
          <w:color w:val="000000" w:themeColor="text1"/>
          <w:kern w:val="0"/>
          <w:sz w:val="28"/>
          <w:szCs w:val="28"/>
        </w:rPr>
        <w:t>  </w:t>
      </w:r>
      <w:r w:rsidRPr="00625D6B">
        <w:rPr>
          <w:rFonts w:ascii="仿宋" w:eastAsia="仿宋" w:hAnsi="仿宋" w:cs="Tahoma"/>
          <w:color w:val="000000" w:themeColor="text1"/>
          <w:kern w:val="0"/>
          <w:sz w:val="28"/>
          <w:szCs w:val="28"/>
        </w:rPr>
        <w:t>三、考试成绩由文化素质科目成绩和综合素质评价成绩两部分组成。最低录取分数线不得低于180分。</w:t>
      </w:r>
      <w:r w:rsidRPr="00625D6B">
        <w:rPr>
          <w:rFonts w:ascii="仿宋" w:eastAsia="仿宋" w:hAnsi="仿宋" w:cs="Tahoma"/>
          <w:color w:val="000000" w:themeColor="text1"/>
          <w:kern w:val="0"/>
          <w:sz w:val="28"/>
          <w:szCs w:val="28"/>
        </w:rPr>
        <w:br/>
      </w:r>
      <w:r w:rsidRPr="00625D6B">
        <w:rPr>
          <w:rFonts w:ascii="宋体" w:eastAsia="宋体" w:hAnsi="宋体" w:cs="宋体" w:hint="eastAsia"/>
          <w:color w:val="000000" w:themeColor="text1"/>
          <w:kern w:val="0"/>
          <w:sz w:val="28"/>
          <w:szCs w:val="28"/>
        </w:rPr>
        <w:t>  </w:t>
      </w:r>
      <w:r w:rsidRPr="00625D6B">
        <w:rPr>
          <w:rFonts w:ascii="仿宋" w:eastAsia="仿宋" w:hAnsi="仿宋" w:cs="Tahoma"/>
          <w:color w:val="000000" w:themeColor="text1"/>
          <w:kern w:val="0"/>
          <w:sz w:val="28"/>
          <w:szCs w:val="28"/>
        </w:rPr>
        <w:t>四、免试录取政策：对于在校期间获得全国职业院校技能大赛一、二、三等奖或自治区职业院校技能大赛的一、二等奖获得者，可免试入学。</w:t>
      </w:r>
      <w:r w:rsidR="0023525B" w:rsidRPr="00625D6B">
        <w:rPr>
          <w:rFonts w:ascii="仿宋" w:eastAsia="仿宋" w:hAnsi="仿宋" w:cs="Times New Roman"/>
          <w:kern w:val="0"/>
          <w:sz w:val="28"/>
          <w:szCs w:val="28"/>
          <w:lang w:val="zh-CN"/>
        </w:rPr>
        <w:t>在同等条件下，优先录取申请</w:t>
      </w:r>
      <w:r w:rsidR="0023525B" w:rsidRPr="00625D6B">
        <w:rPr>
          <w:rFonts w:ascii="仿宋" w:eastAsia="仿宋" w:hAnsi="仿宋" w:cs="Times New Roman"/>
          <w:color w:val="000000"/>
          <w:kern w:val="0"/>
          <w:sz w:val="28"/>
          <w:szCs w:val="28"/>
          <w:lang w:val="zh-CN"/>
        </w:rPr>
        <w:t>就读专业与获奖项目（或中职就读专业）相对应或相近的学生。</w:t>
      </w:r>
    </w:p>
    <w:p w:rsidR="0076170F" w:rsidRPr="00625D6B" w:rsidRDefault="004E6D50" w:rsidP="002C39C1">
      <w:pPr>
        <w:autoSpaceDE w:val="0"/>
        <w:autoSpaceDN w:val="0"/>
        <w:adjustRightInd w:val="0"/>
        <w:spacing w:line="440" w:lineRule="exact"/>
        <w:ind w:firstLineChars="200" w:firstLine="560"/>
        <w:jc w:val="left"/>
        <w:rPr>
          <w:rFonts w:ascii="仿宋" w:eastAsia="仿宋" w:hAnsi="仿宋" w:cs="Tahoma"/>
          <w:color w:val="000000" w:themeColor="text1"/>
          <w:kern w:val="0"/>
          <w:sz w:val="28"/>
          <w:szCs w:val="28"/>
        </w:rPr>
      </w:pPr>
      <w:r w:rsidRPr="00625D6B">
        <w:rPr>
          <w:rFonts w:ascii="仿宋" w:eastAsia="仿宋" w:hAnsi="仿宋" w:cs="Tahoma"/>
          <w:color w:val="000000" w:themeColor="text1"/>
          <w:kern w:val="0"/>
          <w:sz w:val="28"/>
          <w:szCs w:val="28"/>
        </w:rPr>
        <w:t>五、</w:t>
      </w:r>
      <w:r w:rsidR="009155EC" w:rsidRPr="00625D6B">
        <w:rPr>
          <w:rFonts w:ascii="仿宋" w:eastAsia="仿宋" w:hAnsi="仿宋" w:cs="Tahoma" w:hint="eastAsia"/>
          <w:color w:val="000000" w:themeColor="text1"/>
          <w:kern w:val="0"/>
          <w:sz w:val="28"/>
          <w:szCs w:val="28"/>
        </w:rPr>
        <w:t>4月3日以前，学院公开考生面试成绩、考核合格标注、拟入选考生名单及入选专业和录取优惠分值、录取结果、违规处理结果等相关信息，公示无异议。学院将拟录取考生信息核查无误后上传自治区教育考试院“新疆高职单独招生考试服务平台”网址：（</w:t>
      </w:r>
      <w:hyperlink r:id="rId8" w:history="1">
        <w:r w:rsidR="0076170F" w:rsidRPr="00625D6B">
          <w:rPr>
            <w:rStyle w:val="a5"/>
            <w:rFonts w:ascii="仿宋" w:eastAsia="仿宋" w:hAnsi="仿宋" w:cs="Tahoma" w:hint="eastAsia"/>
            <w:kern w:val="0"/>
            <w:sz w:val="28"/>
            <w:szCs w:val="28"/>
          </w:rPr>
          <w:t>http://www.xjzk.gov.cn</w:t>
        </w:r>
      </w:hyperlink>
      <w:r w:rsidR="009155EC" w:rsidRPr="00625D6B">
        <w:rPr>
          <w:rFonts w:ascii="仿宋" w:eastAsia="仿宋" w:hAnsi="仿宋" w:cs="Tahoma" w:hint="eastAsia"/>
          <w:color w:val="000000" w:themeColor="text1"/>
          <w:kern w:val="0"/>
          <w:sz w:val="28"/>
          <w:szCs w:val="28"/>
        </w:rPr>
        <w:t>）</w:t>
      </w:r>
      <w:r w:rsidR="0076170F" w:rsidRPr="00625D6B">
        <w:rPr>
          <w:rFonts w:ascii="仿宋" w:eastAsia="仿宋" w:hAnsi="仿宋" w:cs="Tahoma" w:hint="eastAsia"/>
          <w:color w:val="000000" w:themeColor="text1"/>
          <w:kern w:val="0"/>
          <w:sz w:val="28"/>
          <w:szCs w:val="28"/>
        </w:rPr>
        <w:t>。</w:t>
      </w:r>
    </w:p>
    <w:p w:rsidR="009155EC" w:rsidRPr="00625D6B" w:rsidRDefault="004E6D50" w:rsidP="002C39C1">
      <w:pPr>
        <w:autoSpaceDE w:val="0"/>
        <w:autoSpaceDN w:val="0"/>
        <w:adjustRightInd w:val="0"/>
        <w:spacing w:line="440" w:lineRule="exact"/>
        <w:ind w:firstLineChars="200" w:firstLine="560"/>
        <w:jc w:val="left"/>
        <w:rPr>
          <w:rFonts w:ascii="仿宋" w:eastAsia="仿宋" w:hAnsi="仿宋" w:cs="Tahoma"/>
          <w:color w:val="000000" w:themeColor="text1"/>
          <w:kern w:val="0"/>
          <w:sz w:val="28"/>
          <w:szCs w:val="28"/>
        </w:rPr>
      </w:pPr>
      <w:r w:rsidRPr="00625D6B">
        <w:rPr>
          <w:rFonts w:ascii="仿宋" w:eastAsia="仿宋" w:hAnsi="仿宋" w:cs="Tahoma"/>
          <w:color w:val="000000" w:themeColor="text1"/>
          <w:kern w:val="0"/>
          <w:sz w:val="28"/>
          <w:szCs w:val="28"/>
        </w:rPr>
        <w:t>六、</w:t>
      </w:r>
      <w:r w:rsidR="009155EC" w:rsidRPr="00625D6B">
        <w:rPr>
          <w:rFonts w:ascii="仿宋" w:eastAsia="仿宋" w:hAnsi="仿宋" w:cs="Tahoma" w:hint="eastAsia"/>
          <w:color w:val="000000" w:themeColor="text1"/>
          <w:kern w:val="0"/>
          <w:sz w:val="28"/>
          <w:szCs w:val="28"/>
        </w:rPr>
        <w:t>4月7日自治区教育考试院对院校上报的考生信息进行核对，并将核对后的考生基本信息提供各招生院校办理录取手续。被录取的考生不能再被其它院校录取。</w:t>
      </w:r>
    </w:p>
    <w:p w:rsidR="004E6D50" w:rsidRPr="00625D6B" w:rsidRDefault="004E6D50" w:rsidP="002C39C1">
      <w:pPr>
        <w:pStyle w:val="a3"/>
        <w:shd w:val="clear" w:color="auto" w:fill="FFFFFF"/>
        <w:spacing w:before="0" w:beforeAutospacing="0" w:after="0" w:afterAutospacing="0" w:line="440" w:lineRule="exact"/>
        <w:jc w:val="center"/>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第七章</w:t>
      </w:r>
      <w:r w:rsidRPr="00625D6B">
        <w:rPr>
          <w:rFonts w:hint="eastAsia"/>
          <w:color w:val="000000" w:themeColor="text1"/>
          <w:sz w:val="28"/>
          <w:szCs w:val="28"/>
        </w:rPr>
        <w:t> </w:t>
      </w:r>
      <w:r w:rsidRPr="00625D6B">
        <w:rPr>
          <w:rFonts w:ascii="仿宋" w:eastAsia="仿宋" w:hAnsi="仿宋" w:cs="Tahoma"/>
          <w:color w:val="000000" w:themeColor="text1"/>
          <w:sz w:val="28"/>
          <w:szCs w:val="28"/>
        </w:rPr>
        <w:t xml:space="preserve"> 新生入学与复查</w:t>
      </w:r>
    </w:p>
    <w:p w:rsidR="003857C7" w:rsidRPr="00625D6B" w:rsidRDefault="003857C7" w:rsidP="002C39C1">
      <w:pPr>
        <w:pStyle w:val="a3"/>
        <w:shd w:val="clear" w:color="auto" w:fill="FFFFFF"/>
        <w:spacing w:before="0" w:beforeAutospacing="0" w:after="0" w:afterAutospacing="0" w:line="440" w:lineRule="exact"/>
        <w:ind w:firstLineChars="250" w:firstLine="700"/>
        <w:rPr>
          <w:rFonts w:ascii="仿宋" w:eastAsia="仿宋" w:hAnsi="仿宋" w:cs="Tahoma"/>
          <w:color w:val="000000" w:themeColor="text1"/>
          <w:sz w:val="28"/>
          <w:szCs w:val="28"/>
        </w:rPr>
      </w:pPr>
      <w:r w:rsidRPr="00625D6B">
        <w:rPr>
          <w:rFonts w:ascii="仿宋" w:eastAsia="仿宋" w:hAnsi="仿宋" w:cs="Tahoma" w:hint="eastAsia"/>
          <w:color w:val="000000" w:themeColor="text1"/>
          <w:sz w:val="28"/>
          <w:szCs w:val="28"/>
        </w:rPr>
        <w:lastRenderedPageBreak/>
        <w:t>一</w:t>
      </w:r>
      <w:r w:rsidR="004E6D50" w:rsidRPr="00625D6B">
        <w:rPr>
          <w:rFonts w:ascii="仿宋" w:eastAsia="仿宋" w:hAnsi="仿宋" w:cs="Tahoma"/>
          <w:color w:val="000000" w:themeColor="text1"/>
          <w:sz w:val="28"/>
          <w:szCs w:val="28"/>
        </w:rPr>
        <w:t>、新生应严格按照录取通知书的要求及规定的时间入学，并携带相应的符合报名条件对应的证明材料原件及中职毕业证书，报到时由学院验证。</w:t>
      </w:r>
    </w:p>
    <w:p w:rsidR="003857C7" w:rsidRPr="00625D6B" w:rsidRDefault="004E6D50" w:rsidP="002C39C1">
      <w:pPr>
        <w:pStyle w:val="a3"/>
        <w:shd w:val="clear" w:color="auto" w:fill="FFFFFF"/>
        <w:spacing w:before="0" w:beforeAutospacing="0" w:after="0" w:afterAutospacing="0" w:line="440" w:lineRule="exact"/>
        <w:ind w:firstLineChars="250" w:firstLine="70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二、新生入学后，学院将在三个月内按照规定进行政治思想品德、文化水平、健康情况等方面的复查。</w:t>
      </w:r>
    </w:p>
    <w:p w:rsidR="00625D6B" w:rsidRPr="00625D6B" w:rsidRDefault="004E6D50" w:rsidP="002C39C1">
      <w:pPr>
        <w:pStyle w:val="a3"/>
        <w:shd w:val="clear" w:color="auto" w:fill="FFFFFF"/>
        <w:spacing w:before="0" w:beforeAutospacing="0" w:after="0" w:afterAutospacing="0" w:line="440" w:lineRule="exact"/>
        <w:ind w:firstLineChars="250" w:firstLine="70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三、对在报名和考试过程中有弄虚作假和其他违规违纪行为的考生，将取消入学资格，对在新生复查中发现的其他问题，按《新疆石河子职业技术学院学生学籍管理规定》处理。</w:t>
      </w:r>
    </w:p>
    <w:p w:rsidR="003857C7" w:rsidRPr="00625D6B" w:rsidRDefault="003857C7" w:rsidP="002C39C1">
      <w:pPr>
        <w:pStyle w:val="a3"/>
        <w:shd w:val="clear" w:color="auto" w:fill="FFFFFF"/>
        <w:spacing w:before="0" w:beforeAutospacing="0" w:after="0" w:afterAutospacing="0" w:line="440" w:lineRule="exact"/>
        <w:jc w:val="center"/>
        <w:rPr>
          <w:rFonts w:ascii="仿宋" w:eastAsia="仿宋" w:hAnsi="仿宋" w:cs="Tahoma"/>
          <w:color w:val="000000" w:themeColor="text1"/>
          <w:sz w:val="28"/>
          <w:szCs w:val="28"/>
        </w:rPr>
      </w:pPr>
      <w:r w:rsidRPr="00625D6B">
        <w:rPr>
          <w:rFonts w:ascii="仿宋" w:eastAsia="仿宋" w:hAnsi="仿宋" w:cs="Tahoma" w:hint="eastAsia"/>
          <w:color w:val="000000" w:themeColor="text1"/>
          <w:sz w:val="28"/>
          <w:szCs w:val="28"/>
        </w:rPr>
        <w:t>第八</w:t>
      </w:r>
      <w:r w:rsidR="004E6D50" w:rsidRPr="00625D6B">
        <w:rPr>
          <w:rFonts w:ascii="仿宋" w:eastAsia="仿宋" w:hAnsi="仿宋" w:cs="Tahoma"/>
          <w:color w:val="000000" w:themeColor="text1"/>
          <w:sz w:val="28"/>
          <w:szCs w:val="28"/>
        </w:rPr>
        <w:t>章</w:t>
      </w:r>
      <w:r w:rsidR="00625D6B" w:rsidRPr="00625D6B">
        <w:rPr>
          <w:rFonts w:hint="eastAsia"/>
          <w:color w:val="000000" w:themeColor="text1"/>
          <w:sz w:val="28"/>
          <w:szCs w:val="28"/>
        </w:rPr>
        <w:t> </w:t>
      </w:r>
      <w:r w:rsidR="004E6D50" w:rsidRPr="00625D6B">
        <w:rPr>
          <w:rFonts w:ascii="仿宋" w:eastAsia="仿宋" w:hAnsi="仿宋" w:cs="Tahoma"/>
          <w:color w:val="000000" w:themeColor="text1"/>
          <w:sz w:val="28"/>
          <w:szCs w:val="28"/>
        </w:rPr>
        <w:t>毕业生学历及就业</w:t>
      </w:r>
    </w:p>
    <w:p w:rsidR="003857C7" w:rsidRPr="00625D6B" w:rsidRDefault="004E6D50" w:rsidP="002C39C1">
      <w:pPr>
        <w:pStyle w:val="a3"/>
        <w:shd w:val="clear" w:color="auto" w:fill="FFFFFF"/>
        <w:spacing w:before="0" w:beforeAutospacing="0" w:after="0" w:afterAutospacing="0" w:line="440" w:lineRule="exact"/>
        <w:ind w:firstLineChars="250" w:firstLine="70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一、学生学习期满，成绩合格，颁发教育部电子注册的新疆石河子职业技术学院普通高等教育毕业证书及相关职业资格证书。</w:t>
      </w:r>
      <w:r w:rsidRPr="00625D6B">
        <w:rPr>
          <w:rFonts w:ascii="仿宋" w:eastAsia="仿宋" w:hAnsi="仿宋" w:cs="Tahoma"/>
          <w:color w:val="000000" w:themeColor="text1"/>
          <w:sz w:val="28"/>
          <w:szCs w:val="28"/>
        </w:rPr>
        <w:br/>
      </w:r>
      <w:r w:rsidRPr="00625D6B">
        <w:rPr>
          <w:rFonts w:hint="eastAsia"/>
          <w:color w:val="000000" w:themeColor="text1"/>
          <w:sz w:val="28"/>
          <w:szCs w:val="28"/>
        </w:rPr>
        <w:t>  </w:t>
      </w:r>
      <w:r w:rsidRPr="00625D6B">
        <w:rPr>
          <w:rFonts w:ascii="仿宋" w:eastAsia="仿宋" w:hAnsi="仿宋" w:cs="Tahoma"/>
          <w:color w:val="000000" w:themeColor="text1"/>
          <w:sz w:val="28"/>
          <w:szCs w:val="28"/>
        </w:rPr>
        <w:t>二、学院负责推荐工作，并由自治区</w:t>
      </w:r>
      <w:proofErr w:type="gramStart"/>
      <w:r w:rsidRPr="00625D6B">
        <w:rPr>
          <w:rFonts w:ascii="仿宋" w:eastAsia="仿宋" w:hAnsi="仿宋" w:cs="Tahoma"/>
          <w:color w:val="000000" w:themeColor="text1"/>
          <w:sz w:val="28"/>
          <w:szCs w:val="28"/>
        </w:rPr>
        <w:t>人社厅</w:t>
      </w:r>
      <w:proofErr w:type="gramEnd"/>
      <w:r w:rsidRPr="00625D6B">
        <w:rPr>
          <w:rFonts w:ascii="仿宋" w:eastAsia="仿宋" w:hAnsi="仿宋" w:cs="Tahoma"/>
          <w:color w:val="000000" w:themeColor="text1"/>
          <w:sz w:val="28"/>
          <w:szCs w:val="28"/>
        </w:rPr>
        <w:t>签发就业报到证。学生也可自主择业，双</w:t>
      </w:r>
      <w:r w:rsidR="003857C7" w:rsidRPr="00625D6B">
        <w:rPr>
          <w:rFonts w:ascii="仿宋" w:eastAsia="仿宋" w:hAnsi="仿宋" w:cs="Tahoma" w:hint="eastAsia"/>
          <w:color w:val="000000" w:themeColor="text1"/>
          <w:sz w:val="28"/>
          <w:szCs w:val="28"/>
        </w:rPr>
        <w:t>向</w:t>
      </w:r>
      <w:r w:rsidRPr="00625D6B">
        <w:rPr>
          <w:rFonts w:ascii="仿宋" w:eastAsia="仿宋" w:hAnsi="仿宋" w:cs="Tahoma"/>
          <w:color w:val="000000" w:themeColor="text1"/>
          <w:sz w:val="28"/>
          <w:szCs w:val="28"/>
        </w:rPr>
        <w:t>选择。</w:t>
      </w:r>
      <w:r w:rsidRPr="00625D6B">
        <w:rPr>
          <w:rFonts w:ascii="仿宋" w:eastAsia="仿宋" w:hAnsi="仿宋" w:cs="Tahoma"/>
          <w:color w:val="000000" w:themeColor="text1"/>
          <w:sz w:val="28"/>
          <w:szCs w:val="28"/>
        </w:rPr>
        <w:br/>
      </w:r>
      <w:r w:rsidRPr="00625D6B">
        <w:rPr>
          <w:rFonts w:hint="eastAsia"/>
          <w:color w:val="000000" w:themeColor="text1"/>
          <w:sz w:val="28"/>
          <w:szCs w:val="28"/>
        </w:rPr>
        <w:t> </w:t>
      </w:r>
      <w:r w:rsidR="003857C7" w:rsidRPr="00625D6B">
        <w:rPr>
          <w:rFonts w:ascii="仿宋" w:eastAsia="仿宋" w:hAnsi="仿宋" w:cs="Tahoma" w:hint="eastAsia"/>
          <w:color w:val="000000" w:themeColor="text1"/>
          <w:sz w:val="28"/>
          <w:szCs w:val="28"/>
        </w:rPr>
        <w:t xml:space="preserve">                   </w:t>
      </w:r>
      <w:r w:rsidRPr="00625D6B">
        <w:rPr>
          <w:rFonts w:ascii="仿宋" w:eastAsia="仿宋" w:hAnsi="仿宋" w:cs="Tahoma"/>
          <w:color w:val="000000" w:themeColor="text1"/>
          <w:sz w:val="28"/>
          <w:szCs w:val="28"/>
        </w:rPr>
        <w:t>第九章</w:t>
      </w:r>
      <w:r w:rsidRPr="00625D6B">
        <w:rPr>
          <w:rFonts w:hint="eastAsia"/>
          <w:color w:val="000000" w:themeColor="text1"/>
          <w:sz w:val="28"/>
          <w:szCs w:val="28"/>
        </w:rPr>
        <w:t> </w:t>
      </w:r>
      <w:r w:rsidRPr="00625D6B">
        <w:rPr>
          <w:rFonts w:ascii="仿宋" w:eastAsia="仿宋" w:hAnsi="仿宋" w:cs="Tahoma"/>
          <w:color w:val="000000" w:themeColor="text1"/>
          <w:sz w:val="28"/>
          <w:szCs w:val="28"/>
        </w:rPr>
        <w:t xml:space="preserve"> 相关事宜</w:t>
      </w:r>
    </w:p>
    <w:p w:rsidR="003857C7" w:rsidRPr="00625D6B" w:rsidRDefault="003857C7" w:rsidP="002C39C1">
      <w:pPr>
        <w:pStyle w:val="a3"/>
        <w:shd w:val="clear" w:color="auto" w:fill="FFFFFF"/>
        <w:spacing w:before="0" w:beforeAutospacing="0" w:after="0" w:afterAutospacing="0" w:line="440" w:lineRule="exact"/>
        <w:ind w:firstLine="480"/>
        <w:rPr>
          <w:rFonts w:ascii="仿宋" w:eastAsia="仿宋" w:hAnsi="仿宋" w:cs="Tahoma"/>
          <w:color w:val="000000" w:themeColor="text1"/>
          <w:sz w:val="28"/>
          <w:szCs w:val="28"/>
        </w:rPr>
      </w:pPr>
      <w:r w:rsidRPr="00625D6B">
        <w:rPr>
          <w:rFonts w:ascii="仿宋" w:eastAsia="仿宋" w:hAnsi="仿宋" w:cs="Tahoma" w:hint="eastAsia"/>
          <w:color w:val="000000" w:themeColor="text1"/>
          <w:sz w:val="28"/>
          <w:szCs w:val="28"/>
        </w:rPr>
        <w:t>一</w:t>
      </w:r>
      <w:r w:rsidR="004E6D50" w:rsidRPr="00625D6B">
        <w:rPr>
          <w:rFonts w:ascii="仿宋" w:eastAsia="仿宋" w:hAnsi="仿宋" w:cs="Tahoma"/>
          <w:color w:val="000000" w:themeColor="text1"/>
          <w:sz w:val="28"/>
          <w:szCs w:val="28"/>
        </w:rPr>
        <w:t>、根据《关于做好201</w:t>
      </w:r>
      <w:r w:rsidR="009155EC" w:rsidRPr="00625D6B">
        <w:rPr>
          <w:rFonts w:ascii="仿宋" w:eastAsia="仿宋" w:hAnsi="仿宋" w:cs="Tahoma" w:hint="eastAsia"/>
          <w:color w:val="000000" w:themeColor="text1"/>
          <w:sz w:val="28"/>
          <w:szCs w:val="28"/>
        </w:rPr>
        <w:t>9</w:t>
      </w:r>
      <w:r w:rsidR="004E6D50" w:rsidRPr="00625D6B">
        <w:rPr>
          <w:rFonts w:ascii="仿宋" w:eastAsia="仿宋" w:hAnsi="仿宋" w:cs="Tahoma"/>
          <w:color w:val="000000" w:themeColor="text1"/>
          <w:sz w:val="28"/>
          <w:szCs w:val="28"/>
        </w:rPr>
        <w:t>年优秀中职毕业生直升高职（专科）工作的通知》，直升</w:t>
      </w:r>
      <w:proofErr w:type="gramStart"/>
      <w:r w:rsidR="004E6D50" w:rsidRPr="00625D6B">
        <w:rPr>
          <w:rFonts w:ascii="仿宋" w:eastAsia="仿宋" w:hAnsi="仿宋" w:cs="Tahoma"/>
          <w:color w:val="000000" w:themeColor="text1"/>
          <w:sz w:val="28"/>
          <w:szCs w:val="28"/>
        </w:rPr>
        <w:t>专不得</w:t>
      </w:r>
      <w:proofErr w:type="gramEnd"/>
      <w:r w:rsidR="004E6D50" w:rsidRPr="00625D6B">
        <w:rPr>
          <w:rFonts w:ascii="仿宋" w:eastAsia="仿宋" w:hAnsi="仿宋" w:cs="Tahoma"/>
          <w:color w:val="000000" w:themeColor="text1"/>
          <w:sz w:val="28"/>
          <w:szCs w:val="28"/>
        </w:rPr>
        <w:t>申请转学、调整专业。</w:t>
      </w:r>
      <w:r w:rsidR="004E6D50" w:rsidRPr="00625D6B">
        <w:rPr>
          <w:rFonts w:ascii="仿宋" w:eastAsia="仿宋" w:hAnsi="仿宋" w:cs="Tahoma"/>
          <w:color w:val="000000" w:themeColor="text1"/>
          <w:sz w:val="28"/>
          <w:szCs w:val="28"/>
        </w:rPr>
        <w:br/>
      </w:r>
      <w:r w:rsidR="004E6D50" w:rsidRPr="00625D6B">
        <w:rPr>
          <w:rFonts w:hint="eastAsia"/>
          <w:color w:val="000000" w:themeColor="text1"/>
          <w:sz w:val="28"/>
          <w:szCs w:val="28"/>
        </w:rPr>
        <w:t>  </w:t>
      </w:r>
      <w:r w:rsidR="004E6D50" w:rsidRPr="00625D6B">
        <w:rPr>
          <w:rFonts w:ascii="仿宋" w:eastAsia="仿宋" w:hAnsi="仿宋" w:cs="Tahoma"/>
          <w:color w:val="000000" w:themeColor="text1"/>
          <w:sz w:val="28"/>
          <w:szCs w:val="28"/>
        </w:rPr>
        <w:t>二、考点地址及联系方式：</w:t>
      </w:r>
    </w:p>
    <w:p w:rsidR="000A5271" w:rsidRPr="00625D6B" w:rsidRDefault="000A5271" w:rsidP="002C39C1">
      <w:pPr>
        <w:pStyle w:val="a3"/>
        <w:shd w:val="clear" w:color="auto" w:fill="FFFFFF"/>
        <w:spacing w:before="0" w:beforeAutospacing="0" w:after="0" w:afterAutospacing="0" w:line="440" w:lineRule="exact"/>
        <w:ind w:firstLine="480"/>
        <w:rPr>
          <w:rFonts w:ascii="仿宋" w:eastAsia="仿宋" w:hAnsi="仿宋"/>
          <w:color w:val="000000" w:themeColor="text1"/>
          <w:sz w:val="28"/>
          <w:szCs w:val="28"/>
        </w:rPr>
      </w:pPr>
      <w:r w:rsidRPr="00625D6B">
        <w:rPr>
          <w:rFonts w:ascii="仿宋" w:eastAsia="仿宋" w:hAnsi="仿宋"/>
          <w:color w:val="000000" w:themeColor="text1"/>
          <w:sz w:val="28"/>
          <w:szCs w:val="28"/>
        </w:rPr>
        <w:t>新疆石河子职业技术学院：石河子市北五路185号（市内乘7路、14路、33路公交</w:t>
      </w:r>
      <w:proofErr w:type="gramStart"/>
      <w:r w:rsidRPr="00625D6B">
        <w:rPr>
          <w:rFonts w:ascii="仿宋" w:eastAsia="仿宋" w:hAnsi="仿宋"/>
          <w:color w:val="000000" w:themeColor="text1"/>
          <w:sz w:val="28"/>
          <w:szCs w:val="28"/>
        </w:rPr>
        <w:t>车职业</w:t>
      </w:r>
      <w:proofErr w:type="gramEnd"/>
      <w:r w:rsidRPr="00625D6B">
        <w:rPr>
          <w:rFonts w:ascii="仿宋" w:eastAsia="仿宋" w:hAnsi="仿宋"/>
          <w:color w:val="000000" w:themeColor="text1"/>
          <w:sz w:val="28"/>
          <w:szCs w:val="28"/>
        </w:rPr>
        <w:t>技术学院站下），负责人：</w:t>
      </w:r>
      <w:proofErr w:type="gramStart"/>
      <w:r w:rsidR="001D6258" w:rsidRPr="00625D6B">
        <w:rPr>
          <w:rFonts w:ascii="仿宋" w:eastAsia="仿宋" w:hAnsi="仿宋" w:hint="eastAsia"/>
          <w:color w:val="000000" w:themeColor="text1"/>
          <w:sz w:val="28"/>
          <w:szCs w:val="28"/>
        </w:rPr>
        <w:t>宫崇勇</w:t>
      </w:r>
      <w:proofErr w:type="gramEnd"/>
      <w:r w:rsidR="001D6258" w:rsidRPr="00625D6B">
        <w:rPr>
          <w:rFonts w:ascii="仿宋" w:eastAsia="仿宋" w:hAnsi="仿宋" w:hint="eastAsia"/>
          <w:color w:val="000000" w:themeColor="text1"/>
          <w:sz w:val="28"/>
          <w:szCs w:val="28"/>
        </w:rPr>
        <w:t xml:space="preserve"> 13519927768</w:t>
      </w:r>
    </w:p>
    <w:p w:rsidR="005863CD" w:rsidRDefault="004E6D50" w:rsidP="002C39C1">
      <w:pPr>
        <w:pStyle w:val="a3"/>
        <w:spacing w:before="0" w:beforeAutospacing="0" w:after="0" w:afterAutospacing="0" w:line="440" w:lineRule="exact"/>
        <w:ind w:firstLineChars="200" w:firstLine="560"/>
        <w:rPr>
          <w:color w:val="000000" w:themeColor="text1"/>
          <w:sz w:val="28"/>
          <w:szCs w:val="28"/>
        </w:rPr>
      </w:pPr>
      <w:r w:rsidRPr="00625D6B">
        <w:rPr>
          <w:rFonts w:ascii="仿宋" w:eastAsia="仿宋" w:hAnsi="仿宋" w:cs="Tahoma"/>
          <w:color w:val="000000" w:themeColor="text1"/>
          <w:sz w:val="28"/>
          <w:szCs w:val="28"/>
        </w:rPr>
        <w:t>联系电话：0993-2059596</w:t>
      </w:r>
      <w:proofErr w:type="gramStart"/>
      <w:r w:rsidRPr="00625D6B">
        <w:rPr>
          <w:rFonts w:hint="eastAsia"/>
          <w:color w:val="000000" w:themeColor="text1"/>
          <w:sz w:val="28"/>
          <w:szCs w:val="28"/>
        </w:rPr>
        <w:t> </w:t>
      </w:r>
      <w:r w:rsidRPr="00625D6B">
        <w:rPr>
          <w:rFonts w:ascii="仿宋" w:eastAsia="仿宋" w:hAnsi="仿宋" w:cs="Tahoma"/>
          <w:color w:val="000000" w:themeColor="text1"/>
          <w:sz w:val="28"/>
          <w:szCs w:val="28"/>
        </w:rPr>
        <w:t xml:space="preserve"> 2059569</w:t>
      </w:r>
      <w:proofErr w:type="gramEnd"/>
      <w:r w:rsidRPr="00625D6B">
        <w:rPr>
          <w:rFonts w:hint="eastAsia"/>
          <w:color w:val="000000" w:themeColor="text1"/>
          <w:sz w:val="28"/>
          <w:szCs w:val="28"/>
        </w:rPr>
        <w:t> </w:t>
      </w:r>
    </w:p>
    <w:p w:rsidR="00E55A9D" w:rsidRPr="00625D6B" w:rsidRDefault="00D85F2A" w:rsidP="002C39C1">
      <w:pPr>
        <w:pStyle w:val="a3"/>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hint="eastAsia"/>
          <w:sz w:val="28"/>
          <w:szCs w:val="28"/>
        </w:rPr>
        <w:t>监督举报</w:t>
      </w:r>
      <w:r w:rsidRPr="00625D6B">
        <w:rPr>
          <w:rFonts w:ascii="仿宋" w:eastAsia="仿宋" w:hAnsi="仿宋"/>
          <w:sz w:val="28"/>
          <w:szCs w:val="28"/>
        </w:rPr>
        <w:t>电话：0993-</w:t>
      </w:r>
      <w:r w:rsidRPr="00625D6B">
        <w:rPr>
          <w:rFonts w:ascii="仿宋" w:eastAsia="仿宋" w:hAnsi="仿宋" w:hint="eastAsia"/>
          <w:sz w:val="28"/>
          <w:szCs w:val="28"/>
        </w:rPr>
        <w:t>7500279</w:t>
      </w:r>
      <w:r w:rsidR="004E6D50" w:rsidRPr="00625D6B">
        <w:rPr>
          <w:rFonts w:hint="eastAsia"/>
          <w:color w:val="000000" w:themeColor="text1"/>
          <w:sz w:val="28"/>
          <w:szCs w:val="28"/>
        </w:rPr>
        <w:t>  </w:t>
      </w:r>
    </w:p>
    <w:p w:rsidR="00E55A9D" w:rsidRPr="00625D6B" w:rsidRDefault="004E6D50" w:rsidP="002C39C1">
      <w:pPr>
        <w:pStyle w:val="a3"/>
        <w:shd w:val="clear" w:color="auto" w:fill="FFFFFF"/>
        <w:spacing w:before="0" w:beforeAutospacing="0" w:after="0" w:afterAutospacing="0" w:line="440" w:lineRule="exact"/>
        <w:ind w:firstLineChars="200" w:firstLine="56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学院网址：</w:t>
      </w:r>
      <w:hyperlink r:id="rId9" w:history="1">
        <w:r w:rsidR="00D720A0" w:rsidRPr="00625D6B">
          <w:rPr>
            <w:rStyle w:val="a5"/>
            <w:rFonts w:ascii="仿宋" w:eastAsia="仿宋" w:hAnsi="仿宋" w:cs="Tahoma"/>
            <w:sz w:val="28"/>
            <w:szCs w:val="28"/>
          </w:rPr>
          <w:t>http://www.shzv.edu.cn</w:t>
        </w:r>
      </w:hyperlink>
      <w:r w:rsidRPr="00625D6B">
        <w:rPr>
          <w:rFonts w:hint="eastAsia"/>
          <w:color w:val="000000" w:themeColor="text1"/>
          <w:sz w:val="28"/>
          <w:szCs w:val="28"/>
        </w:rPr>
        <w:t> </w:t>
      </w:r>
      <w:r w:rsidR="00D720A0" w:rsidRPr="00625D6B">
        <w:rPr>
          <w:rFonts w:ascii="仿宋" w:eastAsia="仿宋" w:hAnsi="仿宋" w:cs="Tahoma" w:hint="eastAsia"/>
          <w:color w:val="000000" w:themeColor="text1"/>
          <w:sz w:val="28"/>
          <w:szCs w:val="28"/>
        </w:rPr>
        <w:t xml:space="preserve">    </w:t>
      </w:r>
      <w:r w:rsidRPr="00625D6B">
        <w:rPr>
          <w:rFonts w:ascii="仿宋" w:eastAsia="仿宋" w:hAnsi="仿宋" w:cs="Tahoma"/>
          <w:color w:val="000000" w:themeColor="text1"/>
          <w:sz w:val="28"/>
          <w:szCs w:val="28"/>
        </w:rPr>
        <w:t>邮编：</w:t>
      </w:r>
      <w:r w:rsidR="00E55A9D" w:rsidRPr="00625D6B">
        <w:rPr>
          <w:rFonts w:ascii="仿宋" w:eastAsia="仿宋" w:hAnsi="仿宋" w:cs="Tahoma" w:hint="eastAsia"/>
          <w:color w:val="000000" w:themeColor="text1"/>
          <w:sz w:val="28"/>
          <w:szCs w:val="28"/>
        </w:rPr>
        <w:t>83</w:t>
      </w:r>
      <w:r w:rsidRPr="00625D6B">
        <w:rPr>
          <w:rFonts w:ascii="仿宋" w:eastAsia="仿宋" w:hAnsi="仿宋" w:cs="Tahoma"/>
          <w:color w:val="000000" w:themeColor="text1"/>
          <w:sz w:val="28"/>
          <w:szCs w:val="28"/>
        </w:rPr>
        <w:t>2000</w:t>
      </w:r>
      <w:r w:rsidRPr="00625D6B">
        <w:rPr>
          <w:rFonts w:hint="eastAsia"/>
          <w:color w:val="000000" w:themeColor="text1"/>
          <w:sz w:val="28"/>
          <w:szCs w:val="28"/>
        </w:rPr>
        <w:t>    </w:t>
      </w:r>
    </w:p>
    <w:p w:rsidR="005863CD" w:rsidRDefault="004E6D50" w:rsidP="005863CD">
      <w:pPr>
        <w:pStyle w:val="a3"/>
        <w:shd w:val="clear" w:color="auto" w:fill="FFFFFF"/>
        <w:spacing w:before="0" w:beforeAutospacing="0" w:after="0" w:afterAutospacing="0" w:line="440" w:lineRule="exact"/>
        <w:ind w:leftChars="200" w:left="1260" w:hangingChars="300" w:hanging="840"/>
        <w:rPr>
          <w:rFonts w:ascii="仿宋" w:eastAsia="仿宋" w:hAnsi="仿宋" w:cs="Tahoma"/>
          <w:color w:val="000000" w:themeColor="text1"/>
          <w:sz w:val="28"/>
          <w:szCs w:val="28"/>
        </w:rPr>
      </w:pPr>
      <w:r w:rsidRPr="00625D6B">
        <w:rPr>
          <w:rFonts w:ascii="仿宋" w:eastAsia="仿宋" w:hAnsi="仿宋" w:cs="Tahoma"/>
          <w:color w:val="000000" w:themeColor="text1"/>
          <w:sz w:val="28"/>
          <w:szCs w:val="28"/>
        </w:rPr>
        <w:t>三、本章程解释权:新疆石河子职业技术学院招生办公室</w:t>
      </w:r>
    </w:p>
    <w:p w:rsidR="000A5271" w:rsidRPr="002C39C1" w:rsidRDefault="004E6D50" w:rsidP="005863CD">
      <w:pPr>
        <w:pStyle w:val="a3"/>
        <w:shd w:val="clear" w:color="auto" w:fill="FFFFFF"/>
        <w:spacing w:before="0" w:beforeAutospacing="0" w:after="0" w:afterAutospacing="0" w:line="440" w:lineRule="exact"/>
        <w:ind w:leftChars="200" w:left="1260" w:hangingChars="300" w:hanging="840"/>
        <w:rPr>
          <w:rFonts w:ascii="仿宋" w:eastAsia="仿宋" w:hAnsi="仿宋" w:cs="Tahoma"/>
          <w:b/>
          <w:color w:val="000000" w:themeColor="text1"/>
          <w:sz w:val="28"/>
          <w:szCs w:val="28"/>
        </w:rPr>
      </w:pPr>
      <w:r w:rsidRPr="00625D6B">
        <w:rPr>
          <w:rFonts w:ascii="仿宋" w:eastAsia="仿宋" w:hAnsi="仿宋" w:cs="Tahoma"/>
          <w:color w:val="000000" w:themeColor="text1"/>
          <w:sz w:val="28"/>
          <w:szCs w:val="28"/>
        </w:rPr>
        <w:br/>
      </w:r>
      <w:r w:rsidR="000A5271" w:rsidRPr="002C39C1">
        <w:rPr>
          <w:rFonts w:ascii="仿宋" w:eastAsia="仿宋" w:hAnsi="仿宋" w:cs="Tahoma"/>
          <w:b/>
          <w:color w:val="000000" w:themeColor="text1"/>
          <w:sz w:val="28"/>
          <w:szCs w:val="28"/>
        </w:rPr>
        <w:t>201</w:t>
      </w:r>
      <w:r w:rsidR="00D720A0" w:rsidRPr="002C39C1">
        <w:rPr>
          <w:rFonts w:ascii="仿宋" w:eastAsia="仿宋" w:hAnsi="仿宋" w:cs="Tahoma" w:hint="eastAsia"/>
          <w:b/>
          <w:color w:val="000000" w:themeColor="text1"/>
          <w:sz w:val="28"/>
          <w:szCs w:val="28"/>
        </w:rPr>
        <w:t>9</w:t>
      </w:r>
      <w:r w:rsidRPr="002C39C1">
        <w:rPr>
          <w:rFonts w:ascii="仿宋" w:eastAsia="仿宋" w:hAnsi="仿宋" w:cs="Tahoma"/>
          <w:b/>
          <w:color w:val="000000" w:themeColor="text1"/>
          <w:sz w:val="28"/>
          <w:szCs w:val="28"/>
        </w:rPr>
        <w:t>年直升高职（专科）招生日程安排表</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521"/>
      </w:tblGrid>
      <w:tr w:rsidR="00080EF3" w:rsidRPr="005863CD" w:rsidTr="002C39C1">
        <w:trPr>
          <w:trHeight w:val="314"/>
        </w:trPr>
        <w:tc>
          <w:tcPr>
            <w:tcW w:w="2518"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时间</w:t>
            </w:r>
          </w:p>
        </w:tc>
        <w:tc>
          <w:tcPr>
            <w:tcW w:w="6521" w:type="dxa"/>
            <w:shd w:val="clear" w:color="auto" w:fill="auto"/>
            <w:vAlign w:val="center"/>
          </w:tcPr>
          <w:p w:rsidR="000A5271" w:rsidRPr="005863CD" w:rsidRDefault="000A5271" w:rsidP="002C39C1">
            <w:pPr>
              <w:spacing w:line="440" w:lineRule="exact"/>
              <w:jc w:val="center"/>
              <w:rPr>
                <w:rFonts w:ascii="仿宋" w:eastAsia="仿宋" w:hAnsi="仿宋"/>
                <w:color w:val="000000" w:themeColor="text1"/>
                <w:szCs w:val="21"/>
              </w:rPr>
            </w:pPr>
            <w:r w:rsidRPr="005863CD">
              <w:rPr>
                <w:rFonts w:ascii="仿宋" w:eastAsia="仿宋" w:hAnsi="仿宋" w:hint="eastAsia"/>
                <w:color w:val="000000" w:themeColor="text1"/>
                <w:szCs w:val="21"/>
              </w:rPr>
              <w:t>工作内容</w:t>
            </w:r>
          </w:p>
        </w:tc>
      </w:tr>
      <w:tr w:rsidR="00080EF3" w:rsidRPr="005863CD" w:rsidTr="002C39C1">
        <w:trPr>
          <w:trHeight w:val="314"/>
        </w:trPr>
        <w:tc>
          <w:tcPr>
            <w:tcW w:w="2518" w:type="dxa"/>
            <w:shd w:val="clear" w:color="auto" w:fill="auto"/>
            <w:vAlign w:val="center"/>
          </w:tcPr>
          <w:p w:rsidR="000A5271" w:rsidRPr="005863CD" w:rsidRDefault="001D6258"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3</w:t>
            </w:r>
            <w:r w:rsidR="000A5271" w:rsidRPr="005863CD">
              <w:rPr>
                <w:rFonts w:ascii="仿宋" w:eastAsia="仿宋" w:hAnsi="仿宋" w:hint="eastAsia"/>
                <w:color w:val="000000" w:themeColor="text1"/>
                <w:szCs w:val="21"/>
              </w:rPr>
              <w:t>月</w:t>
            </w:r>
            <w:r w:rsidRPr="005863CD">
              <w:rPr>
                <w:rFonts w:ascii="仿宋" w:eastAsia="仿宋" w:hAnsi="仿宋" w:hint="eastAsia"/>
                <w:color w:val="000000" w:themeColor="text1"/>
                <w:szCs w:val="21"/>
              </w:rPr>
              <w:t>22</w:t>
            </w:r>
            <w:r w:rsidR="000A5271" w:rsidRPr="005863CD">
              <w:rPr>
                <w:rFonts w:ascii="仿宋" w:eastAsia="仿宋" w:hAnsi="仿宋" w:hint="eastAsia"/>
                <w:color w:val="000000" w:themeColor="text1"/>
                <w:szCs w:val="21"/>
              </w:rPr>
              <w:t>日</w:t>
            </w:r>
            <w:r w:rsidR="002C39C1" w:rsidRPr="005863CD">
              <w:rPr>
                <w:rFonts w:ascii="仿宋" w:eastAsia="仿宋" w:hAnsi="仿宋" w:hint="eastAsia"/>
                <w:color w:val="000000" w:themeColor="text1"/>
                <w:szCs w:val="21"/>
              </w:rPr>
              <w:t>-</w:t>
            </w:r>
            <w:r w:rsidRPr="005863CD">
              <w:rPr>
                <w:rFonts w:ascii="仿宋" w:eastAsia="仿宋" w:hAnsi="仿宋" w:hint="eastAsia"/>
                <w:color w:val="000000" w:themeColor="text1"/>
                <w:szCs w:val="21"/>
              </w:rPr>
              <w:t>3</w:t>
            </w:r>
            <w:r w:rsidR="000A5271" w:rsidRPr="005863CD">
              <w:rPr>
                <w:rFonts w:ascii="仿宋" w:eastAsia="仿宋" w:hAnsi="仿宋" w:hint="eastAsia"/>
                <w:color w:val="000000" w:themeColor="text1"/>
                <w:szCs w:val="21"/>
              </w:rPr>
              <w:t>月</w:t>
            </w:r>
            <w:r w:rsidRPr="005863CD">
              <w:rPr>
                <w:rFonts w:ascii="仿宋" w:eastAsia="仿宋" w:hAnsi="仿宋" w:hint="eastAsia"/>
                <w:color w:val="000000" w:themeColor="text1"/>
                <w:szCs w:val="21"/>
              </w:rPr>
              <w:t>27</w:t>
            </w:r>
            <w:r w:rsidR="000A5271" w:rsidRPr="005863CD">
              <w:rPr>
                <w:rFonts w:ascii="仿宋" w:eastAsia="仿宋" w:hAnsi="仿宋" w:hint="eastAsia"/>
                <w:color w:val="000000" w:themeColor="text1"/>
                <w:szCs w:val="21"/>
              </w:rPr>
              <w:t>日</w:t>
            </w:r>
          </w:p>
        </w:tc>
        <w:tc>
          <w:tcPr>
            <w:tcW w:w="6521"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中职学校推荐学生填写申请表，上交报名材料</w:t>
            </w:r>
          </w:p>
        </w:tc>
      </w:tr>
      <w:tr w:rsidR="00080EF3" w:rsidRPr="005863CD" w:rsidTr="002C39C1">
        <w:trPr>
          <w:trHeight w:val="314"/>
        </w:trPr>
        <w:tc>
          <w:tcPr>
            <w:tcW w:w="2518"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3月</w:t>
            </w:r>
            <w:r w:rsidR="00A52EB2" w:rsidRPr="005863CD">
              <w:rPr>
                <w:rFonts w:ascii="仿宋" w:eastAsia="仿宋" w:hAnsi="仿宋" w:hint="eastAsia"/>
                <w:color w:val="000000" w:themeColor="text1"/>
                <w:szCs w:val="21"/>
              </w:rPr>
              <w:t>2</w:t>
            </w:r>
            <w:r w:rsidR="001D6258" w:rsidRPr="005863CD">
              <w:rPr>
                <w:rFonts w:ascii="仿宋" w:eastAsia="仿宋" w:hAnsi="仿宋" w:hint="eastAsia"/>
                <w:color w:val="000000" w:themeColor="text1"/>
                <w:szCs w:val="21"/>
              </w:rPr>
              <w:t>8</w:t>
            </w:r>
            <w:r w:rsidRPr="005863CD">
              <w:rPr>
                <w:rFonts w:ascii="仿宋" w:eastAsia="仿宋" w:hAnsi="仿宋" w:hint="eastAsia"/>
                <w:color w:val="000000" w:themeColor="text1"/>
                <w:szCs w:val="21"/>
              </w:rPr>
              <w:t>日前</w:t>
            </w:r>
          </w:p>
        </w:tc>
        <w:tc>
          <w:tcPr>
            <w:tcW w:w="6521"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各中职学校汇总名单、公示，上报相关材料至我院</w:t>
            </w:r>
          </w:p>
        </w:tc>
      </w:tr>
      <w:tr w:rsidR="00080EF3" w:rsidRPr="005863CD" w:rsidTr="002C39C1">
        <w:trPr>
          <w:trHeight w:val="314"/>
        </w:trPr>
        <w:tc>
          <w:tcPr>
            <w:tcW w:w="2518"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3月</w:t>
            </w:r>
            <w:r w:rsidR="001D6258" w:rsidRPr="005863CD">
              <w:rPr>
                <w:rFonts w:ascii="仿宋" w:eastAsia="仿宋" w:hAnsi="仿宋" w:hint="eastAsia"/>
                <w:color w:val="000000" w:themeColor="text1"/>
                <w:szCs w:val="21"/>
              </w:rPr>
              <w:t>29</w:t>
            </w:r>
            <w:r w:rsidRPr="005863CD">
              <w:rPr>
                <w:rFonts w:ascii="仿宋" w:eastAsia="仿宋" w:hAnsi="仿宋" w:hint="eastAsia"/>
                <w:color w:val="000000" w:themeColor="text1"/>
                <w:szCs w:val="21"/>
              </w:rPr>
              <w:t>日</w:t>
            </w:r>
          </w:p>
        </w:tc>
        <w:tc>
          <w:tcPr>
            <w:tcW w:w="6521"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对中职学校推荐到我院的考生进行资格审查，公布面试资格考生名单</w:t>
            </w:r>
          </w:p>
        </w:tc>
      </w:tr>
      <w:tr w:rsidR="00080EF3" w:rsidRPr="005863CD" w:rsidTr="002C39C1">
        <w:trPr>
          <w:trHeight w:val="314"/>
        </w:trPr>
        <w:tc>
          <w:tcPr>
            <w:tcW w:w="2518"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3月</w:t>
            </w:r>
            <w:r w:rsidR="001D6258" w:rsidRPr="005863CD">
              <w:rPr>
                <w:rFonts w:ascii="仿宋" w:eastAsia="仿宋" w:hAnsi="仿宋" w:hint="eastAsia"/>
                <w:color w:val="000000" w:themeColor="text1"/>
                <w:szCs w:val="21"/>
              </w:rPr>
              <w:t>30</w:t>
            </w:r>
            <w:r w:rsidRPr="005863CD">
              <w:rPr>
                <w:rFonts w:ascii="仿宋" w:eastAsia="仿宋" w:hAnsi="仿宋" w:hint="eastAsia"/>
                <w:color w:val="000000" w:themeColor="text1"/>
                <w:szCs w:val="21"/>
              </w:rPr>
              <w:t>日</w:t>
            </w:r>
            <w:r w:rsidR="001D6258" w:rsidRPr="005863CD">
              <w:rPr>
                <w:rFonts w:ascii="仿宋" w:eastAsia="仿宋" w:hAnsi="仿宋" w:hint="eastAsia"/>
                <w:color w:val="000000" w:themeColor="text1"/>
                <w:szCs w:val="21"/>
              </w:rPr>
              <w:t>16:00</w:t>
            </w:r>
          </w:p>
        </w:tc>
        <w:tc>
          <w:tcPr>
            <w:tcW w:w="6521" w:type="dxa"/>
            <w:shd w:val="clear" w:color="auto" w:fill="auto"/>
            <w:vAlign w:val="center"/>
          </w:tcPr>
          <w:p w:rsidR="000A5271" w:rsidRPr="005863CD" w:rsidRDefault="000A5271" w:rsidP="002C39C1">
            <w:pPr>
              <w:widowControl/>
              <w:spacing w:line="440" w:lineRule="exact"/>
              <w:jc w:val="left"/>
              <w:rPr>
                <w:rFonts w:ascii="仿宋" w:eastAsia="仿宋" w:hAnsi="仿宋" w:cs="Arial"/>
                <w:color w:val="000000" w:themeColor="text1"/>
                <w:kern w:val="0"/>
                <w:szCs w:val="21"/>
              </w:rPr>
            </w:pPr>
            <w:r w:rsidRPr="005863CD">
              <w:rPr>
                <w:rFonts w:ascii="仿宋" w:eastAsia="仿宋" w:hAnsi="仿宋" w:cs="Arial" w:hint="eastAsia"/>
                <w:color w:val="000000" w:themeColor="text1"/>
                <w:kern w:val="0"/>
                <w:szCs w:val="21"/>
              </w:rPr>
              <w:t>考生到</w:t>
            </w:r>
            <w:r w:rsidR="001D6258" w:rsidRPr="005863CD">
              <w:rPr>
                <w:rFonts w:ascii="仿宋" w:eastAsia="仿宋" w:hAnsi="仿宋" w:cs="Arial" w:hint="eastAsia"/>
                <w:color w:val="000000" w:themeColor="text1"/>
                <w:kern w:val="0"/>
                <w:szCs w:val="21"/>
              </w:rPr>
              <w:t>新疆石河子职业技术学院</w:t>
            </w:r>
            <w:r w:rsidRPr="005863CD">
              <w:rPr>
                <w:rFonts w:ascii="仿宋" w:eastAsia="仿宋" w:hAnsi="仿宋" w:cs="Arial" w:hint="eastAsia"/>
                <w:color w:val="000000" w:themeColor="text1"/>
                <w:kern w:val="0"/>
                <w:szCs w:val="21"/>
              </w:rPr>
              <w:t>领取准考证</w:t>
            </w:r>
          </w:p>
        </w:tc>
      </w:tr>
      <w:tr w:rsidR="00080EF3" w:rsidRPr="005863CD" w:rsidTr="002C39C1">
        <w:trPr>
          <w:trHeight w:val="314"/>
        </w:trPr>
        <w:tc>
          <w:tcPr>
            <w:tcW w:w="2518"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3月</w:t>
            </w:r>
            <w:r w:rsidR="001D6258" w:rsidRPr="005863CD">
              <w:rPr>
                <w:rFonts w:ascii="仿宋" w:eastAsia="仿宋" w:hAnsi="仿宋" w:hint="eastAsia"/>
                <w:color w:val="000000" w:themeColor="text1"/>
                <w:szCs w:val="21"/>
              </w:rPr>
              <w:t>31</w:t>
            </w:r>
            <w:r w:rsidRPr="005863CD">
              <w:rPr>
                <w:rFonts w:ascii="仿宋" w:eastAsia="仿宋" w:hAnsi="仿宋" w:hint="eastAsia"/>
                <w:color w:val="000000" w:themeColor="text1"/>
                <w:szCs w:val="21"/>
              </w:rPr>
              <w:t>日</w:t>
            </w:r>
          </w:p>
        </w:tc>
        <w:tc>
          <w:tcPr>
            <w:tcW w:w="6521"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面试</w:t>
            </w:r>
          </w:p>
        </w:tc>
      </w:tr>
      <w:tr w:rsidR="00080EF3" w:rsidRPr="005863CD" w:rsidTr="002C39C1">
        <w:trPr>
          <w:trHeight w:val="314"/>
        </w:trPr>
        <w:tc>
          <w:tcPr>
            <w:tcW w:w="2518"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4月</w:t>
            </w:r>
            <w:r w:rsidR="00D720A0" w:rsidRPr="005863CD">
              <w:rPr>
                <w:rFonts w:ascii="仿宋" w:eastAsia="仿宋" w:hAnsi="仿宋" w:hint="eastAsia"/>
                <w:color w:val="000000" w:themeColor="text1"/>
                <w:szCs w:val="21"/>
              </w:rPr>
              <w:t>7</w:t>
            </w:r>
            <w:r w:rsidRPr="005863CD">
              <w:rPr>
                <w:rFonts w:ascii="仿宋" w:eastAsia="仿宋" w:hAnsi="仿宋" w:hint="eastAsia"/>
                <w:color w:val="000000" w:themeColor="text1"/>
                <w:szCs w:val="21"/>
              </w:rPr>
              <w:t xml:space="preserve"> 日前</w:t>
            </w:r>
          </w:p>
        </w:tc>
        <w:tc>
          <w:tcPr>
            <w:tcW w:w="6521" w:type="dxa"/>
            <w:shd w:val="clear" w:color="auto" w:fill="auto"/>
            <w:vAlign w:val="center"/>
          </w:tcPr>
          <w:p w:rsidR="000A5271" w:rsidRPr="005863CD" w:rsidRDefault="000A5271" w:rsidP="002C39C1">
            <w:pPr>
              <w:spacing w:line="440" w:lineRule="exact"/>
              <w:jc w:val="left"/>
              <w:rPr>
                <w:rFonts w:ascii="仿宋" w:eastAsia="仿宋" w:hAnsi="仿宋"/>
                <w:color w:val="000000" w:themeColor="text1"/>
                <w:szCs w:val="21"/>
              </w:rPr>
            </w:pPr>
            <w:r w:rsidRPr="005863CD">
              <w:rPr>
                <w:rFonts w:ascii="仿宋" w:eastAsia="仿宋" w:hAnsi="仿宋" w:hint="eastAsia"/>
                <w:color w:val="000000" w:themeColor="text1"/>
                <w:szCs w:val="21"/>
              </w:rPr>
              <w:t>自治区</w:t>
            </w:r>
            <w:r w:rsidR="00D720A0" w:rsidRPr="005863CD">
              <w:rPr>
                <w:rFonts w:ascii="仿宋" w:eastAsia="仿宋" w:hAnsi="仿宋" w:hint="eastAsia"/>
                <w:color w:val="000000" w:themeColor="text1"/>
                <w:szCs w:val="21"/>
              </w:rPr>
              <w:t>教育考试院</w:t>
            </w:r>
            <w:r w:rsidRPr="005863CD">
              <w:rPr>
                <w:rFonts w:ascii="仿宋" w:eastAsia="仿宋" w:hAnsi="仿宋" w:hint="eastAsia"/>
                <w:color w:val="000000" w:themeColor="text1"/>
                <w:szCs w:val="21"/>
              </w:rPr>
              <w:t>对考生进行校对，办理相关录取手续</w:t>
            </w:r>
          </w:p>
        </w:tc>
      </w:tr>
    </w:tbl>
    <w:p w:rsidR="004E6D50" w:rsidRPr="00625D6B" w:rsidRDefault="004E6D50" w:rsidP="002C39C1">
      <w:pPr>
        <w:pStyle w:val="a3"/>
        <w:shd w:val="clear" w:color="auto" w:fill="FFFFFF"/>
        <w:tabs>
          <w:tab w:val="left" w:pos="2415"/>
        </w:tabs>
        <w:spacing w:before="0" w:beforeAutospacing="0" w:after="0" w:afterAutospacing="0" w:line="440" w:lineRule="exact"/>
        <w:rPr>
          <w:rFonts w:ascii="仿宋" w:eastAsia="仿宋" w:hAnsi="仿宋" w:cs="Tahoma"/>
          <w:color w:val="000000" w:themeColor="text1"/>
          <w:sz w:val="28"/>
          <w:szCs w:val="28"/>
        </w:rPr>
      </w:pPr>
    </w:p>
    <w:p w:rsidR="00B26D46" w:rsidRPr="00625D6B" w:rsidRDefault="00B26D46" w:rsidP="002C39C1">
      <w:pPr>
        <w:spacing w:line="440" w:lineRule="exact"/>
        <w:jc w:val="left"/>
        <w:rPr>
          <w:rFonts w:ascii="仿宋" w:eastAsia="仿宋" w:hAnsi="仿宋"/>
          <w:color w:val="000000" w:themeColor="text1"/>
          <w:sz w:val="28"/>
          <w:szCs w:val="28"/>
        </w:rPr>
      </w:pPr>
    </w:p>
    <w:p w:rsidR="002C39C1" w:rsidRPr="00625D6B" w:rsidRDefault="002C39C1">
      <w:pPr>
        <w:spacing w:line="440" w:lineRule="exact"/>
        <w:jc w:val="left"/>
        <w:rPr>
          <w:rFonts w:ascii="仿宋" w:eastAsia="仿宋" w:hAnsi="仿宋"/>
          <w:color w:val="000000" w:themeColor="text1"/>
          <w:sz w:val="28"/>
          <w:szCs w:val="28"/>
        </w:rPr>
      </w:pPr>
    </w:p>
    <w:sectPr w:rsidR="002C39C1" w:rsidRPr="00625D6B" w:rsidSect="00C358FA">
      <w:pgSz w:w="11906" w:h="16838" w:code="9"/>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B78" w:rsidRDefault="00521B78" w:rsidP="004E5E62">
      <w:r>
        <w:separator/>
      </w:r>
    </w:p>
  </w:endnote>
  <w:endnote w:type="continuationSeparator" w:id="0">
    <w:p w:rsidR="00521B78" w:rsidRDefault="00521B78" w:rsidP="004E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B78" w:rsidRDefault="00521B78" w:rsidP="004E5E62">
      <w:r>
        <w:separator/>
      </w:r>
    </w:p>
  </w:footnote>
  <w:footnote w:type="continuationSeparator" w:id="0">
    <w:p w:rsidR="00521B78" w:rsidRDefault="00521B78" w:rsidP="004E5E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3A4E01"/>
    <w:multiLevelType w:val="hybridMultilevel"/>
    <w:tmpl w:val="77C06360"/>
    <w:lvl w:ilvl="0" w:tplc="10ECA884">
      <w:start w:val="1"/>
      <w:numFmt w:val="japaneseCounting"/>
      <w:lvlText w:val="第%1章"/>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EAC"/>
    <w:rsid w:val="00004E77"/>
    <w:rsid w:val="00080EF3"/>
    <w:rsid w:val="000A5271"/>
    <w:rsid w:val="001A2A74"/>
    <w:rsid w:val="001B2570"/>
    <w:rsid w:val="001D6258"/>
    <w:rsid w:val="001F2504"/>
    <w:rsid w:val="00226B3A"/>
    <w:rsid w:val="0023525B"/>
    <w:rsid w:val="002C39C1"/>
    <w:rsid w:val="00307B45"/>
    <w:rsid w:val="0034070F"/>
    <w:rsid w:val="003644F6"/>
    <w:rsid w:val="003760D4"/>
    <w:rsid w:val="003857C7"/>
    <w:rsid w:val="003C7F40"/>
    <w:rsid w:val="003E5674"/>
    <w:rsid w:val="004134B2"/>
    <w:rsid w:val="004D55CA"/>
    <w:rsid w:val="004E1186"/>
    <w:rsid w:val="004E5E62"/>
    <w:rsid w:val="004E6D50"/>
    <w:rsid w:val="00521B78"/>
    <w:rsid w:val="00553846"/>
    <w:rsid w:val="005819E9"/>
    <w:rsid w:val="005863CD"/>
    <w:rsid w:val="005B1CF0"/>
    <w:rsid w:val="00625D6B"/>
    <w:rsid w:val="00672617"/>
    <w:rsid w:val="00680393"/>
    <w:rsid w:val="006D6E02"/>
    <w:rsid w:val="00715158"/>
    <w:rsid w:val="0073178E"/>
    <w:rsid w:val="0076170F"/>
    <w:rsid w:val="00762B5D"/>
    <w:rsid w:val="007C0A27"/>
    <w:rsid w:val="0083186A"/>
    <w:rsid w:val="00844D55"/>
    <w:rsid w:val="008D2E43"/>
    <w:rsid w:val="009155EC"/>
    <w:rsid w:val="009515E8"/>
    <w:rsid w:val="009A0EAC"/>
    <w:rsid w:val="00A03DBD"/>
    <w:rsid w:val="00A46B85"/>
    <w:rsid w:val="00A52EB2"/>
    <w:rsid w:val="00B26D46"/>
    <w:rsid w:val="00B56326"/>
    <w:rsid w:val="00B8177B"/>
    <w:rsid w:val="00C358FA"/>
    <w:rsid w:val="00C6722D"/>
    <w:rsid w:val="00C92E82"/>
    <w:rsid w:val="00CC7590"/>
    <w:rsid w:val="00CF0556"/>
    <w:rsid w:val="00D27402"/>
    <w:rsid w:val="00D720A0"/>
    <w:rsid w:val="00D85F2A"/>
    <w:rsid w:val="00DA2B25"/>
    <w:rsid w:val="00E55A9D"/>
    <w:rsid w:val="00E6181A"/>
    <w:rsid w:val="00EB285D"/>
    <w:rsid w:val="00ED2B95"/>
    <w:rsid w:val="00EF1B4C"/>
    <w:rsid w:val="00EF20BA"/>
    <w:rsid w:val="00F5453E"/>
    <w:rsid w:val="00F96697"/>
    <w:rsid w:val="00FA0660"/>
    <w:rsid w:val="00FB3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E6D5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6D5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4E6D50"/>
  </w:style>
  <w:style w:type="paragraph" w:styleId="a4">
    <w:name w:val="Balloon Text"/>
    <w:basedOn w:val="a"/>
    <w:link w:val="Char"/>
    <w:uiPriority w:val="99"/>
    <w:semiHidden/>
    <w:unhideWhenUsed/>
    <w:rsid w:val="004E6D50"/>
    <w:rPr>
      <w:sz w:val="18"/>
      <w:szCs w:val="18"/>
    </w:rPr>
  </w:style>
  <w:style w:type="character" w:customStyle="1" w:styleId="Char">
    <w:name w:val="批注框文本 Char"/>
    <w:basedOn w:val="a0"/>
    <w:link w:val="a4"/>
    <w:uiPriority w:val="99"/>
    <w:semiHidden/>
    <w:rsid w:val="004E6D50"/>
    <w:rPr>
      <w:sz w:val="18"/>
      <w:szCs w:val="18"/>
    </w:rPr>
  </w:style>
  <w:style w:type="character" w:customStyle="1" w:styleId="1Char">
    <w:name w:val="标题 1 Char"/>
    <w:basedOn w:val="a0"/>
    <w:link w:val="1"/>
    <w:uiPriority w:val="9"/>
    <w:rsid w:val="004E6D50"/>
    <w:rPr>
      <w:rFonts w:ascii="宋体" w:eastAsia="宋体" w:hAnsi="宋体" w:cs="宋体"/>
      <w:b/>
      <w:bCs/>
      <w:kern w:val="36"/>
      <w:sz w:val="48"/>
      <w:szCs w:val="48"/>
    </w:rPr>
  </w:style>
  <w:style w:type="paragraph" w:customStyle="1" w:styleId="Char0">
    <w:name w:val="Char"/>
    <w:basedOn w:val="a"/>
    <w:rsid w:val="00FA0660"/>
    <w:rPr>
      <w:rFonts w:ascii="Times New Roman" w:eastAsia="宋体" w:hAnsi="Times New Roman" w:cs="Times New Roman"/>
      <w:szCs w:val="24"/>
    </w:rPr>
  </w:style>
  <w:style w:type="character" w:styleId="a5">
    <w:name w:val="Hyperlink"/>
    <w:basedOn w:val="a0"/>
    <w:uiPriority w:val="99"/>
    <w:unhideWhenUsed/>
    <w:rsid w:val="003857C7"/>
    <w:rPr>
      <w:color w:val="0000FF" w:themeColor="hyperlink"/>
      <w:u w:val="single"/>
    </w:rPr>
  </w:style>
  <w:style w:type="paragraph" w:styleId="a6">
    <w:name w:val="header"/>
    <w:basedOn w:val="a"/>
    <w:link w:val="Char1"/>
    <w:uiPriority w:val="99"/>
    <w:unhideWhenUsed/>
    <w:rsid w:val="004E5E6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4E5E62"/>
    <w:rPr>
      <w:sz w:val="18"/>
      <w:szCs w:val="18"/>
    </w:rPr>
  </w:style>
  <w:style w:type="paragraph" w:styleId="a7">
    <w:name w:val="footer"/>
    <w:basedOn w:val="a"/>
    <w:link w:val="Char2"/>
    <w:uiPriority w:val="99"/>
    <w:unhideWhenUsed/>
    <w:rsid w:val="004E5E62"/>
    <w:pPr>
      <w:tabs>
        <w:tab w:val="center" w:pos="4153"/>
        <w:tab w:val="right" w:pos="8306"/>
      </w:tabs>
      <w:snapToGrid w:val="0"/>
      <w:jc w:val="left"/>
    </w:pPr>
    <w:rPr>
      <w:sz w:val="18"/>
      <w:szCs w:val="18"/>
    </w:rPr>
  </w:style>
  <w:style w:type="character" w:customStyle="1" w:styleId="Char2">
    <w:name w:val="页脚 Char"/>
    <w:basedOn w:val="a0"/>
    <w:link w:val="a7"/>
    <w:uiPriority w:val="99"/>
    <w:rsid w:val="004E5E62"/>
    <w:rPr>
      <w:sz w:val="18"/>
      <w:szCs w:val="18"/>
    </w:rPr>
  </w:style>
  <w:style w:type="paragraph" w:customStyle="1" w:styleId="Char3">
    <w:name w:val="Char"/>
    <w:basedOn w:val="a"/>
    <w:rsid w:val="005819E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E6D5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6D5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4E6D50"/>
  </w:style>
  <w:style w:type="paragraph" w:styleId="a4">
    <w:name w:val="Balloon Text"/>
    <w:basedOn w:val="a"/>
    <w:link w:val="Char"/>
    <w:uiPriority w:val="99"/>
    <w:semiHidden/>
    <w:unhideWhenUsed/>
    <w:rsid w:val="004E6D50"/>
    <w:rPr>
      <w:sz w:val="18"/>
      <w:szCs w:val="18"/>
    </w:rPr>
  </w:style>
  <w:style w:type="character" w:customStyle="1" w:styleId="Char">
    <w:name w:val="批注框文本 Char"/>
    <w:basedOn w:val="a0"/>
    <w:link w:val="a4"/>
    <w:uiPriority w:val="99"/>
    <w:semiHidden/>
    <w:rsid w:val="004E6D50"/>
    <w:rPr>
      <w:sz w:val="18"/>
      <w:szCs w:val="18"/>
    </w:rPr>
  </w:style>
  <w:style w:type="character" w:customStyle="1" w:styleId="1Char">
    <w:name w:val="标题 1 Char"/>
    <w:basedOn w:val="a0"/>
    <w:link w:val="1"/>
    <w:uiPriority w:val="9"/>
    <w:rsid w:val="004E6D50"/>
    <w:rPr>
      <w:rFonts w:ascii="宋体" w:eastAsia="宋体" w:hAnsi="宋体" w:cs="宋体"/>
      <w:b/>
      <w:bCs/>
      <w:kern w:val="36"/>
      <w:sz w:val="48"/>
      <w:szCs w:val="48"/>
    </w:rPr>
  </w:style>
  <w:style w:type="paragraph" w:customStyle="1" w:styleId="Char0">
    <w:name w:val="Char"/>
    <w:basedOn w:val="a"/>
    <w:rsid w:val="00FA0660"/>
    <w:rPr>
      <w:rFonts w:ascii="Times New Roman" w:eastAsia="宋体" w:hAnsi="Times New Roman" w:cs="Times New Roman"/>
      <w:szCs w:val="24"/>
    </w:rPr>
  </w:style>
  <w:style w:type="character" w:styleId="a5">
    <w:name w:val="Hyperlink"/>
    <w:basedOn w:val="a0"/>
    <w:uiPriority w:val="99"/>
    <w:unhideWhenUsed/>
    <w:rsid w:val="003857C7"/>
    <w:rPr>
      <w:color w:val="0000FF" w:themeColor="hyperlink"/>
      <w:u w:val="single"/>
    </w:rPr>
  </w:style>
  <w:style w:type="paragraph" w:styleId="a6">
    <w:name w:val="header"/>
    <w:basedOn w:val="a"/>
    <w:link w:val="Char1"/>
    <w:uiPriority w:val="99"/>
    <w:unhideWhenUsed/>
    <w:rsid w:val="004E5E6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4E5E62"/>
    <w:rPr>
      <w:sz w:val="18"/>
      <w:szCs w:val="18"/>
    </w:rPr>
  </w:style>
  <w:style w:type="paragraph" w:styleId="a7">
    <w:name w:val="footer"/>
    <w:basedOn w:val="a"/>
    <w:link w:val="Char2"/>
    <w:uiPriority w:val="99"/>
    <w:unhideWhenUsed/>
    <w:rsid w:val="004E5E62"/>
    <w:pPr>
      <w:tabs>
        <w:tab w:val="center" w:pos="4153"/>
        <w:tab w:val="right" w:pos="8306"/>
      </w:tabs>
      <w:snapToGrid w:val="0"/>
      <w:jc w:val="left"/>
    </w:pPr>
    <w:rPr>
      <w:sz w:val="18"/>
      <w:szCs w:val="18"/>
    </w:rPr>
  </w:style>
  <w:style w:type="character" w:customStyle="1" w:styleId="Char2">
    <w:name w:val="页脚 Char"/>
    <w:basedOn w:val="a0"/>
    <w:link w:val="a7"/>
    <w:uiPriority w:val="99"/>
    <w:rsid w:val="004E5E62"/>
    <w:rPr>
      <w:sz w:val="18"/>
      <w:szCs w:val="18"/>
    </w:rPr>
  </w:style>
  <w:style w:type="paragraph" w:customStyle="1" w:styleId="Char3">
    <w:name w:val="Char"/>
    <w:basedOn w:val="a"/>
    <w:rsid w:val="005819E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398244">
      <w:bodyDiv w:val="1"/>
      <w:marLeft w:val="0"/>
      <w:marRight w:val="0"/>
      <w:marTop w:val="0"/>
      <w:marBottom w:val="0"/>
      <w:divBdr>
        <w:top w:val="none" w:sz="0" w:space="0" w:color="auto"/>
        <w:left w:val="none" w:sz="0" w:space="0" w:color="auto"/>
        <w:bottom w:val="none" w:sz="0" w:space="0" w:color="auto"/>
        <w:right w:val="none" w:sz="0" w:space="0" w:color="auto"/>
      </w:divBdr>
    </w:div>
    <w:div w:id="351348732">
      <w:bodyDiv w:val="1"/>
      <w:marLeft w:val="0"/>
      <w:marRight w:val="0"/>
      <w:marTop w:val="0"/>
      <w:marBottom w:val="0"/>
      <w:divBdr>
        <w:top w:val="none" w:sz="0" w:space="0" w:color="auto"/>
        <w:left w:val="none" w:sz="0" w:space="0" w:color="auto"/>
        <w:bottom w:val="none" w:sz="0" w:space="0" w:color="auto"/>
        <w:right w:val="none" w:sz="0" w:space="0" w:color="auto"/>
      </w:divBdr>
    </w:div>
    <w:div w:id="1500270078">
      <w:bodyDiv w:val="1"/>
      <w:marLeft w:val="0"/>
      <w:marRight w:val="0"/>
      <w:marTop w:val="0"/>
      <w:marBottom w:val="0"/>
      <w:divBdr>
        <w:top w:val="none" w:sz="0" w:space="0" w:color="auto"/>
        <w:left w:val="none" w:sz="0" w:space="0" w:color="auto"/>
        <w:bottom w:val="none" w:sz="0" w:space="0" w:color="auto"/>
        <w:right w:val="none" w:sz="0" w:space="0" w:color="auto"/>
      </w:divBdr>
    </w:div>
    <w:div w:id="1709256670">
      <w:bodyDiv w:val="1"/>
      <w:marLeft w:val="0"/>
      <w:marRight w:val="0"/>
      <w:marTop w:val="0"/>
      <w:marBottom w:val="0"/>
      <w:divBdr>
        <w:top w:val="none" w:sz="0" w:space="0" w:color="auto"/>
        <w:left w:val="none" w:sz="0" w:space="0" w:color="auto"/>
        <w:bottom w:val="none" w:sz="0" w:space="0" w:color="auto"/>
        <w:right w:val="none" w:sz="0" w:space="0" w:color="auto"/>
      </w:divBdr>
    </w:div>
    <w:div w:id="179655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jzk.gov.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hzv.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501</TotalTime>
  <Pages>6</Pages>
  <Words>655</Words>
  <Characters>3737</Characters>
  <Application>Microsoft Office Word</Application>
  <DocSecurity>0</DocSecurity>
  <Lines>31</Lines>
  <Paragraphs>8</Paragraphs>
  <ScaleCrop>false</ScaleCrop>
  <Company>china</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44</cp:revision>
  <cp:lastPrinted>2019-03-25T02:42:00Z</cp:lastPrinted>
  <dcterms:created xsi:type="dcterms:W3CDTF">2017-02-19T04:44:00Z</dcterms:created>
  <dcterms:modified xsi:type="dcterms:W3CDTF">2019-03-25T03:12:00Z</dcterms:modified>
</cp:coreProperties>
</file>