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Lines="0" w:line="240" w:lineRule="auto"/>
        <w:rPr>
          <w:rFonts w:asciiTheme="minorEastAsia" w:hAnsiTheme="minorEastAsia" w:eastAsiaTheme="minorEastAsia"/>
          <w:sz w:val="30"/>
          <w:szCs w:val="30"/>
        </w:rPr>
      </w:pPr>
      <w:bookmarkStart w:id="0" w:name="_Toc438027897"/>
      <w:r>
        <w:rPr>
          <w:rFonts w:hint="eastAsia" w:asciiTheme="minorEastAsia" w:hAnsiTheme="minorEastAsia" w:eastAsiaTheme="minorEastAsia"/>
          <w:sz w:val="30"/>
          <w:szCs w:val="30"/>
        </w:rPr>
        <w:t>机电一体化技术专业人才培养</w:t>
      </w:r>
      <w:bookmarkEnd w:id="0"/>
      <w:r>
        <w:rPr>
          <w:rFonts w:hint="eastAsia" w:asciiTheme="minorEastAsia" w:hAnsiTheme="minorEastAsia" w:eastAsiaTheme="minorEastAsia"/>
          <w:sz w:val="30"/>
          <w:szCs w:val="30"/>
        </w:rPr>
        <w:t>方案（五年一贯制）</w:t>
      </w:r>
    </w:p>
    <w:p>
      <w:pPr>
        <w:overflowPunct w:val="0"/>
        <w:adjustRightInd w:val="0"/>
        <w:ind w:firstLine="482" w:firstLineChars="200"/>
        <w:outlineLvl w:val="0"/>
        <w:rPr>
          <w:rFonts w:asciiTheme="minorEastAsia" w:hAnsiTheme="minorEastAsia" w:eastAsiaTheme="minorEastAsia"/>
          <w:b/>
          <w:sz w:val="24"/>
          <w:szCs w:val="24"/>
        </w:rPr>
      </w:pPr>
      <w:r>
        <w:rPr>
          <w:rFonts w:asciiTheme="minorEastAsia" w:hAnsiTheme="minorEastAsia" w:eastAsiaTheme="minorEastAsia"/>
          <w:b/>
          <w:sz w:val="24"/>
          <w:szCs w:val="24"/>
        </w:rPr>
        <w:t>一、专业名称及代码</w:t>
      </w:r>
    </w:p>
    <w:p>
      <w:pPr>
        <w:overflowPunct w:val="0"/>
        <w:adjustRightInd w:val="0"/>
        <w:ind w:firstLine="480" w:firstLineChars="200"/>
        <w:outlineLvl w:val="0"/>
        <w:rPr>
          <w:rFonts w:asciiTheme="minorEastAsia" w:hAnsiTheme="minorEastAsia" w:eastAsiaTheme="minorEastAsia"/>
          <w:sz w:val="24"/>
          <w:szCs w:val="24"/>
        </w:rPr>
      </w:pPr>
      <w:r>
        <w:rPr>
          <w:rFonts w:hint="eastAsia" w:asciiTheme="minorEastAsia" w:hAnsiTheme="minorEastAsia" w:eastAsiaTheme="minorEastAsia"/>
          <w:sz w:val="24"/>
          <w:szCs w:val="24"/>
        </w:rPr>
        <w:t>机电一体化技术（五年一贯制）（</w:t>
      </w:r>
      <w:r>
        <w:rPr>
          <w:rFonts w:asciiTheme="minorEastAsia" w:hAnsiTheme="minorEastAsia" w:eastAsiaTheme="minorEastAsia"/>
          <w:sz w:val="24"/>
          <w:szCs w:val="24"/>
        </w:rPr>
        <w:t>560301</w:t>
      </w:r>
      <w:r>
        <w:rPr>
          <w:rFonts w:hint="eastAsia" w:asciiTheme="minorEastAsia" w:hAnsiTheme="minorEastAsia" w:eastAsiaTheme="minorEastAsia"/>
          <w:sz w:val="24"/>
          <w:szCs w:val="24"/>
        </w:rPr>
        <w:t>）</w:t>
      </w:r>
    </w:p>
    <w:p>
      <w:pPr>
        <w:overflowPunct w:val="0"/>
        <w:adjustRightInd w:val="0"/>
        <w:ind w:firstLine="482" w:firstLineChars="200"/>
        <w:outlineLvl w:val="0"/>
        <w:rPr>
          <w:rFonts w:asciiTheme="minorEastAsia" w:hAnsiTheme="minorEastAsia" w:eastAsiaTheme="minorEastAsia"/>
          <w:b/>
          <w:sz w:val="24"/>
          <w:szCs w:val="24"/>
        </w:rPr>
      </w:pPr>
      <w:r>
        <w:rPr>
          <w:rFonts w:asciiTheme="minorEastAsia" w:hAnsiTheme="minorEastAsia" w:eastAsiaTheme="minorEastAsia"/>
          <w:b/>
          <w:sz w:val="24"/>
          <w:szCs w:val="24"/>
        </w:rPr>
        <w:t>二、入学要求</w:t>
      </w:r>
    </w:p>
    <w:p>
      <w:p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w:t>
      </w:r>
      <w:r>
        <w:rPr>
          <w:rFonts w:asciiTheme="minorEastAsia" w:hAnsiTheme="minorEastAsia" w:eastAsiaTheme="minorEastAsia"/>
          <w:sz w:val="24"/>
          <w:szCs w:val="24"/>
        </w:rPr>
        <w:t>初中</w:t>
      </w:r>
      <w:r>
        <w:rPr>
          <w:rFonts w:hint="eastAsia" w:asciiTheme="minorEastAsia" w:hAnsiTheme="minorEastAsia" w:eastAsiaTheme="minorEastAsia"/>
          <w:sz w:val="24"/>
          <w:szCs w:val="24"/>
        </w:rPr>
        <w:t>应届</w:t>
      </w:r>
      <w:r>
        <w:rPr>
          <w:rFonts w:asciiTheme="minorEastAsia" w:hAnsiTheme="minorEastAsia" w:eastAsiaTheme="minorEastAsia"/>
          <w:sz w:val="24"/>
          <w:szCs w:val="24"/>
        </w:rPr>
        <w:t>毕业生</w:t>
      </w:r>
    </w:p>
    <w:p>
      <w:p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2.17岁以下</w:t>
      </w:r>
      <w:r>
        <w:rPr>
          <w:rFonts w:asciiTheme="minorEastAsia" w:hAnsiTheme="minorEastAsia" w:eastAsiaTheme="minorEastAsia"/>
          <w:sz w:val="24"/>
          <w:szCs w:val="24"/>
        </w:rPr>
        <w:t>。</w:t>
      </w:r>
    </w:p>
    <w:p>
      <w:pPr>
        <w:overflowPunct w:val="0"/>
        <w:adjustRightInd w:val="0"/>
        <w:ind w:firstLine="482" w:firstLineChars="200"/>
        <w:outlineLvl w:val="0"/>
        <w:rPr>
          <w:rFonts w:asciiTheme="minorEastAsia" w:hAnsiTheme="minorEastAsia" w:eastAsiaTheme="minorEastAsia"/>
          <w:b/>
          <w:sz w:val="24"/>
          <w:szCs w:val="24"/>
        </w:rPr>
      </w:pPr>
      <w:r>
        <w:rPr>
          <w:rFonts w:asciiTheme="minorEastAsia" w:hAnsiTheme="minorEastAsia" w:eastAsiaTheme="minorEastAsia"/>
          <w:b/>
          <w:sz w:val="24"/>
          <w:szCs w:val="24"/>
        </w:rPr>
        <w:t>三、修业年限</w:t>
      </w:r>
    </w:p>
    <w:p>
      <w:p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伍年</w:t>
      </w:r>
      <w:r>
        <w:rPr>
          <w:rFonts w:asciiTheme="minorEastAsia" w:hAnsiTheme="minorEastAsia" w:eastAsiaTheme="minorEastAsia"/>
          <w:sz w:val="24"/>
          <w:szCs w:val="24"/>
        </w:rPr>
        <w:t>。</w:t>
      </w:r>
    </w:p>
    <w:p>
      <w:pPr>
        <w:numPr>
          <w:ilvl w:val="0"/>
          <w:numId w:val="1"/>
        </w:numPr>
        <w:overflowPunct w:val="0"/>
        <w:adjustRightInd w:val="0"/>
        <w:ind w:firstLine="482" w:firstLineChars="200"/>
        <w:outlineLvl w:val="0"/>
        <w:rPr>
          <w:rFonts w:asciiTheme="minorEastAsia" w:hAnsiTheme="minorEastAsia" w:eastAsiaTheme="minorEastAsia"/>
          <w:b/>
          <w:sz w:val="24"/>
          <w:szCs w:val="24"/>
        </w:rPr>
      </w:pPr>
      <w:r>
        <w:rPr>
          <w:rFonts w:asciiTheme="minorEastAsia" w:hAnsiTheme="minorEastAsia" w:eastAsiaTheme="minorEastAsia"/>
          <w:b/>
          <w:sz w:val="24"/>
          <w:szCs w:val="24"/>
        </w:rPr>
        <w:t>职业面向</w:t>
      </w:r>
    </w:p>
    <w:p>
      <w:pPr>
        <w:overflowPunct w:val="0"/>
        <w:adjustRightInd w:val="0"/>
        <w:jc w:val="center"/>
        <w:outlineLvl w:val="0"/>
        <w:rPr>
          <w:rFonts w:asciiTheme="minorEastAsia" w:hAnsiTheme="minorEastAsia" w:eastAsiaTheme="minorEastAsia"/>
          <w:bCs/>
          <w:szCs w:val="21"/>
        </w:rPr>
      </w:pPr>
      <w:r>
        <w:rPr>
          <w:rFonts w:hint="eastAsia" w:asciiTheme="minorEastAsia" w:hAnsiTheme="minorEastAsia" w:eastAsiaTheme="minorEastAsia"/>
          <w:bCs/>
          <w:szCs w:val="21"/>
        </w:rPr>
        <w:t>表一  机电一体化技术专业主要职业一览表</w:t>
      </w:r>
    </w:p>
    <w:tbl>
      <w:tblPr>
        <w:tblStyle w:val="16"/>
        <w:tblW w:w="99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2"/>
        <w:gridCol w:w="1323"/>
        <w:gridCol w:w="1656"/>
        <w:gridCol w:w="1491"/>
        <w:gridCol w:w="3005"/>
        <w:gridCol w:w="10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7" w:hRule="atLeast"/>
          <w:jc w:val="center"/>
        </w:trPr>
        <w:tc>
          <w:tcPr>
            <w:tcW w:w="1452" w:type="dxa"/>
            <w:vAlign w:val="center"/>
          </w:tcPr>
          <w:p>
            <w:pPr>
              <w:overflowPunct w:val="0"/>
              <w:adjustRightInd w:val="0"/>
              <w:jc w:val="center"/>
              <w:rPr>
                <w:rFonts w:asciiTheme="minorEastAsia" w:hAnsiTheme="minorEastAsia" w:eastAsiaTheme="minorEastAsia"/>
                <w:szCs w:val="21"/>
              </w:rPr>
            </w:pPr>
            <w:r>
              <w:rPr>
                <w:rFonts w:hint="eastAsia" w:asciiTheme="minorEastAsia" w:hAnsiTheme="minorEastAsia" w:eastAsiaTheme="minorEastAsia"/>
                <w:szCs w:val="21"/>
              </w:rPr>
              <w:t>所属专业大类</w:t>
            </w:r>
          </w:p>
          <w:p>
            <w:pPr>
              <w:overflowPunct w:val="0"/>
              <w:adjustRightInd w:val="0"/>
              <w:jc w:val="center"/>
              <w:rPr>
                <w:rFonts w:asciiTheme="minorEastAsia" w:hAnsiTheme="minorEastAsia" w:eastAsiaTheme="minorEastAsia"/>
                <w:szCs w:val="21"/>
              </w:rPr>
            </w:pPr>
            <w:r>
              <w:rPr>
                <w:rFonts w:hint="eastAsia" w:asciiTheme="minorEastAsia" w:hAnsiTheme="minorEastAsia" w:eastAsiaTheme="minorEastAsia"/>
                <w:szCs w:val="21"/>
              </w:rPr>
              <w:t>（代码）</w:t>
            </w:r>
          </w:p>
        </w:tc>
        <w:tc>
          <w:tcPr>
            <w:tcW w:w="1323" w:type="dxa"/>
            <w:vAlign w:val="center"/>
          </w:tcPr>
          <w:p>
            <w:pPr>
              <w:overflowPunct w:val="0"/>
              <w:adjustRightInd w:val="0"/>
              <w:jc w:val="center"/>
              <w:rPr>
                <w:rFonts w:asciiTheme="minorEastAsia" w:hAnsiTheme="minorEastAsia" w:eastAsiaTheme="minorEastAsia"/>
                <w:szCs w:val="21"/>
              </w:rPr>
            </w:pPr>
            <w:r>
              <w:rPr>
                <w:rFonts w:hint="eastAsia" w:asciiTheme="minorEastAsia" w:hAnsiTheme="minorEastAsia" w:eastAsiaTheme="minorEastAsia"/>
                <w:szCs w:val="21"/>
              </w:rPr>
              <w:t>所属专业类</w:t>
            </w:r>
          </w:p>
          <w:p>
            <w:pPr>
              <w:overflowPunct w:val="0"/>
              <w:adjustRightInd w:val="0"/>
              <w:jc w:val="center"/>
              <w:rPr>
                <w:rFonts w:asciiTheme="minorEastAsia" w:hAnsiTheme="minorEastAsia" w:eastAsiaTheme="minorEastAsia"/>
                <w:szCs w:val="21"/>
              </w:rPr>
            </w:pPr>
            <w:r>
              <w:rPr>
                <w:rFonts w:hint="eastAsia" w:asciiTheme="minorEastAsia" w:hAnsiTheme="minorEastAsia" w:eastAsiaTheme="minorEastAsia"/>
                <w:szCs w:val="21"/>
              </w:rPr>
              <w:t>（代码）</w:t>
            </w:r>
          </w:p>
        </w:tc>
        <w:tc>
          <w:tcPr>
            <w:tcW w:w="1656" w:type="dxa"/>
            <w:vAlign w:val="center"/>
          </w:tcPr>
          <w:p>
            <w:pPr>
              <w:overflowPunct w:val="0"/>
              <w:adjustRightInd w:val="0"/>
              <w:jc w:val="center"/>
              <w:rPr>
                <w:rFonts w:asciiTheme="minorEastAsia" w:hAnsiTheme="minorEastAsia" w:eastAsiaTheme="minorEastAsia"/>
                <w:szCs w:val="21"/>
              </w:rPr>
            </w:pPr>
            <w:r>
              <w:rPr>
                <w:rFonts w:hint="eastAsia" w:asciiTheme="minorEastAsia" w:hAnsiTheme="minorEastAsia" w:eastAsiaTheme="minorEastAsia"/>
                <w:szCs w:val="21"/>
              </w:rPr>
              <w:t>对应行业</w:t>
            </w:r>
          </w:p>
          <w:p>
            <w:pPr>
              <w:overflowPunct w:val="0"/>
              <w:adjustRightInd w:val="0"/>
              <w:jc w:val="center"/>
              <w:rPr>
                <w:rFonts w:asciiTheme="minorEastAsia" w:hAnsiTheme="minorEastAsia" w:eastAsiaTheme="minorEastAsia"/>
                <w:szCs w:val="21"/>
              </w:rPr>
            </w:pPr>
            <w:r>
              <w:rPr>
                <w:rFonts w:hint="eastAsia" w:asciiTheme="minorEastAsia" w:hAnsiTheme="minorEastAsia" w:eastAsiaTheme="minorEastAsia"/>
                <w:szCs w:val="21"/>
              </w:rPr>
              <w:t>（代码）</w:t>
            </w:r>
          </w:p>
        </w:tc>
        <w:tc>
          <w:tcPr>
            <w:tcW w:w="1491" w:type="dxa"/>
            <w:vAlign w:val="center"/>
          </w:tcPr>
          <w:p>
            <w:pPr>
              <w:overflowPunct w:val="0"/>
              <w:adjustRightInd w:val="0"/>
              <w:jc w:val="center"/>
              <w:rPr>
                <w:rFonts w:asciiTheme="minorEastAsia" w:hAnsiTheme="minorEastAsia" w:eastAsiaTheme="minorEastAsia"/>
                <w:szCs w:val="21"/>
              </w:rPr>
            </w:pPr>
            <w:r>
              <w:rPr>
                <w:rFonts w:hint="eastAsia" w:asciiTheme="minorEastAsia" w:hAnsiTheme="minorEastAsia" w:eastAsiaTheme="minorEastAsia"/>
                <w:szCs w:val="21"/>
              </w:rPr>
              <w:t>主要职业类别</w:t>
            </w:r>
          </w:p>
          <w:p>
            <w:pPr>
              <w:overflowPunct w:val="0"/>
              <w:adjustRightInd w:val="0"/>
              <w:jc w:val="center"/>
              <w:rPr>
                <w:rFonts w:asciiTheme="minorEastAsia" w:hAnsiTheme="minorEastAsia" w:eastAsiaTheme="minorEastAsia"/>
                <w:szCs w:val="21"/>
              </w:rPr>
            </w:pPr>
            <w:r>
              <w:rPr>
                <w:rFonts w:hint="eastAsia" w:asciiTheme="minorEastAsia" w:hAnsiTheme="minorEastAsia" w:eastAsiaTheme="minorEastAsia"/>
                <w:szCs w:val="21"/>
              </w:rPr>
              <w:t>（代码）</w:t>
            </w:r>
          </w:p>
        </w:tc>
        <w:tc>
          <w:tcPr>
            <w:tcW w:w="3005" w:type="dxa"/>
            <w:vAlign w:val="center"/>
          </w:tcPr>
          <w:p>
            <w:pPr>
              <w:overflowPunct w:val="0"/>
              <w:adjustRightInd w:val="0"/>
              <w:jc w:val="center"/>
              <w:rPr>
                <w:rFonts w:asciiTheme="minorEastAsia" w:hAnsiTheme="minorEastAsia" w:eastAsiaTheme="minorEastAsia"/>
                <w:szCs w:val="21"/>
              </w:rPr>
            </w:pPr>
            <w:r>
              <w:rPr>
                <w:rFonts w:hint="eastAsia" w:asciiTheme="minorEastAsia" w:hAnsiTheme="minorEastAsia" w:eastAsiaTheme="minorEastAsia"/>
                <w:szCs w:val="21"/>
              </w:rPr>
              <w:t>主要岗位群或技术领域</w:t>
            </w:r>
          </w:p>
        </w:tc>
        <w:tc>
          <w:tcPr>
            <w:tcW w:w="1033" w:type="dxa"/>
            <w:vAlign w:val="center"/>
          </w:tcPr>
          <w:p>
            <w:pPr>
              <w:overflowPunct w:val="0"/>
              <w:adjustRightInd w:val="0"/>
              <w:jc w:val="center"/>
              <w:rPr>
                <w:rFonts w:asciiTheme="minorEastAsia" w:hAnsiTheme="minorEastAsia" w:eastAsiaTheme="minorEastAsia"/>
                <w:szCs w:val="21"/>
              </w:rPr>
            </w:pPr>
            <w:r>
              <w:rPr>
                <w:rFonts w:hint="eastAsia" w:asciiTheme="minorEastAsia" w:hAnsiTheme="minorEastAsia" w:eastAsiaTheme="minorEastAsia"/>
                <w:szCs w:val="21"/>
              </w:rPr>
              <w:t>职业资格证书和职业技能等级证书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9" w:hRule="atLeast"/>
          <w:jc w:val="center"/>
        </w:trPr>
        <w:tc>
          <w:tcPr>
            <w:tcW w:w="1452" w:type="dxa"/>
            <w:vAlign w:val="center"/>
          </w:tcPr>
          <w:p>
            <w:pPr>
              <w:overflowPunct w:val="0"/>
              <w:adjustRightInd w:val="0"/>
              <w:jc w:val="center"/>
              <w:rPr>
                <w:rFonts w:asciiTheme="minorEastAsia" w:hAnsiTheme="minorEastAsia" w:eastAsiaTheme="minorEastAsia"/>
                <w:szCs w:val="21"/>
              </w:rPr>
            </w:pPr>
            <w:r>
              <w:rPr>
                <w:rFonts w:hint="eastAsia" w:asciiTheme="minorEastAsia" w:hAnsiTheme="minorEastAsia" w:eastAsiaTheme="minorEastAsia"/>
                <w:szCs w:val="21"/>
              </w:rPr>
              <w:t>装备制造</w:t>
            </w:r>
          </w:p>
          <w:p>
            <w:pPr>
              <w:overflowPunct w:val="0"/>
              <w:adjustRightInd w:val="0"/>
              <w:jc w:val="center"/>
              <w:rPr>
                <w:rFonts w:asciiTheme="minorEastAsia" w:hAnsiTheme="minorEastAsia" w:eastAsiaTheme="minorEastAsia"/>
                <w:szCs w:val="21"/>
              </w:rPr>
            </w:pPr>
            <w:r>
              <w:rPr>
                <w:rFonts w:hint="eastAsia" w:asciiTheme="minorEastAsia" w:hAnsiTheme="minorEastAsia" w:eastAsiaTheme="minorEastAsia"/>
                <w:szCs w:val="21"/>
              </w:rPr>
              <w:t>大类</w:t>
            </w:r>
          </w:p>
          <w:p>
            <w:pPr>
              <w:overflowPunct w:val="0"/>
              <w:adjustRightInd w:val="0"/>
              <w:jc w:val="center"/>
              <w:rPr>
                <w:rFonts w:asciiTheme="minorEastAsia" w:hAnsiTheme="minorEastAsia" w:eastAsiaTheme="minorEastAsia"/>
                <w:szCs w:val="21"/>
              </w:rPr>
            </w:pPr>
            <w:r>
              <w:rPr>
                <w:rFonts w:hint="eastAsia" w:asciiTheme="minorEastAsia" w:hAnsiTheme="minorEastAsia" w:eastAsiaTheme="minorEastAsia"/>
                <w:szCs w:val="21"/>
              </w:rPr>
              <w:t>（56）</w:t>
            </w:r>
          </w:p>
        </w:tc>
        <w:tc>
          <w:tcPr>
            <w:tcW w:w="1323" w:type="dxa"/>
            <w:vAlign w:val="center"/>
          </w:tcPr>
          <w:p>
            <w:pPr>
              <w:overflowPunct w:val="0"/>
              <w:adjustRightInd w:val="0"/>
              <w:jc w:val="center"/>
              <w:rPr>
                <w:rFonts w:asciiTheme="minorEastAsia" w:hAnsiTheme="minorEastAsia" w:eastAsiaTheme="minorEastAsia"/>
                <w:szCs w:val="21"/>
              </w:rPr>
            </w:pPr>
            <w:r>
              <w:rPr>
                <w:rFonts w:hint="eastAsia" w:asciiTheme="minorEastAsia" w:hAnsiTheme="minorEastAsia" w:eastAsiaTheme="minorEastAsia"/>
                <w:szCs w:val="21"/>
              </w:rPr>
              <w:t>自动化类</w:t>
            </w:r>
          </w:p>
          <w:p>
            <w:pPr>
              <w:overflowPunct w:val="0"/>
              <w:adjustRightInd w:val="0"/>
              <w:jc w:val="center"/>
              <w:rPr>
                <w:rFonts w:asciiTheme="minorEastAsia" w:hAnsiTheme="minorEastAsia" w:eastAsiaTheme="minorEastAsia"/>
                <w:szCs w:val="21"/>
              </w:rPr>
            </w:pPr>
            <w:r>
              <w:rPr>
                <w:rFonts w:hint="eastAsia" w:asciiTheme="minorEastAsia" w:hAnsiTheme="minorEastAsia" w:eastAsiaTheme="minorEastAsia"/>
                <w:szCs w:val="21"/>
              </w:rPr>
              <w:t>（5603）</w:t>
            </w:r>
          </w:p>
        </w:tc>
        <w:tc>
          <w:tcPr>
            <w:tcW w:w="1656" w:type="dxa"/>
            <w:vAlign w:val="center"/>
          </w:tcPr>
          <w:p>
            <w:pPr>
              <w:overflowPunct w:val="0"/>
              <w:adjustRightInd w:val="0"/>
              <w:jc w:val="center"/>
              <w:rPr>
                <w:rFonts w:asciiTheme="minorEastAsia" w:hAnsiTheme="minorEastAsia" w:eastAsiaTheme="minorEastAsia"/>
                <w:szCs w:val="21"/>
              </w:rPr>
            </w:pPr>
            <w:r>
              <w:rPr>
                <w:rFonts w:hint="eastAsia" w:asciiTheme="minorEastAsia" w:hAnsiTheme="minorEastAsia" w:eastAsiaTheme="minorEastAsia"/>
                <w:szCs w:val="21"/>
              </w:rPr>
              <w:t>通用设备制造业（34）</w:t>
            </w:r>
          </w:p>
          <w:p>
            <w:pPr>
              <w:overflowPunct w:val="0"/>
              <w:adjustRightInd w:val="0"/>
              <w:jc w:val="center"/>
              <w:rPr>
                <w:rFonts w:asciiTheme="minorEastAsia" w:hAnsiTheme="minorEastAsia" w:eastAsiaTheme="minorEastAsia"/>
                <w:szCs w:val="21"/>
              </w:rPr>
            </w:pPr>
            <w:r>
              <w:rPr>
                <w:rFonts w:hint="eastAsia" w:asciiTheme="minorEastAsia" w:hAnsiTheme="minorEastAsia" w:eastAsiaTheme="minorEastAsia"/>
                <w:szCs w:val="21"/>
              </w:rPr>
              <w:t>金属制品、机械和设 备修理业（43）</w:t>
            </w:r>
          </w:p>
        </w:tc>
        <w:tc>
          <w:tcPr>
            <w:tcW w:w="1491" w:type="dxa"/>
            <w:vAlign w:val="center"/>
          </w:tcPr>
          <w:p>
            <w:pPr>
              <w:overflowPunct w:val="0"/>
              <w:adjustRightInd w:val="0"/>
              <w:jc w:val="center"/>
              <w:rPr>
                <w:rFonts w:asciiTheme="minorEastAsia" w:hAnsiTheme="minorEastAsia" w:eastAsiaTheme="minorEastAsia"/>
                <w:szCs w:val="21"/>
              </w:rPr>
            </w:pPr>
            <w:r>
              <w:rPr>
                <w:rFonts w:hint="eastAsia" w:asciiTheme="minorEastAsia" w:hAnsiTheme="minorEastAsia" w:eastAsiaTheme="minorEastAsia"/>
                <w:szCs w:val="21"/>
              </w:rPr>
              <w:t>设备工程技术人员</w:t>
            </w:r>
          </w:p>
          <w:p>
            <w:pPr>
              <w:overflowPunct w:val="0"/>
              <w:adjustRightInd w:val="0"/>
              <w:jc w:val="center"/>
              <w:rPr>
                <w:rFonts w:asciiTheme="minorEastAsia" w:hAnsiTheme="minorEastAsia" w:eastAsiaTheme="minorEastAsia"/>
                <w:szCs w:val="21"/>
              </w:rPr>
            </w:pPr>
            <w:r>
              <w:rPr>
                <w:rFonts w:hint="eastAsia" w:asciiTheme="minorEastAsia" w:hAnsiTheme="minorEastAsia" w:eastAsiaTheme="minorEastAsia"/>
                <w:szCs w:val="21"/>
              </w:rPr>
              <w:t>（2-02-07-04）</w:t>
            </w:r>
          </w:p>
          <w:p>
            <w:pPr>
              <w:overflowPunct w:val="0"/>
              <w:adjustRightInd w:val="0"/>
              <w:jc w:val="center"/>
              <w:rPr>
                <w:rFonts w:asciiTheme="minorEastAsia" w:hAnsiTheme="minorEastAsia" w:eastAsiaTheme="minorEastAsia"/>
                <w:szCs w:val="21"/>
              </w:rPr>
            </w:pPr>
            <w:r>
              <w:rPr>
                <w:rFonts w:hint="eastAsia" w:asciiTheme="minorEastAsia" w:hAnsiTheme="minorEastAsia" w:eastAsiaTheme="minorEastAsia"/>
                <w:szCs w:val="21"/>
              </w:rPr>
              <w:t>机械设备修理人员</w:t>
            </w:r>
          </w:p>
          <w:p>
            <w:pPr>
              <w:overflowPunct w:val="0"/>
              <w:adjustRightInd w:val="0"/>
              <w:jc w:val="center"/>
              <w:rPr>
                <w:rFonts w:asciiTheme="minorEastAsia" w:hAnsiTheme="minorEastAsia" w:eastAsiaTheme="minorEastAsia"/>
                <w:szCs w:val="21"/>
              </w:rPr>
            </w:pPr>
            <w:r>
              <w:rPr>
                <w:rFonts w:hint="eastAsia" w:asciiTheme="minorEastAsia" w:hAnsiTheme="minorEastAsia" w:eastAsiaTheme="minorEastAsia"/>
                <w:szCs w:val="21"/>
              </w:rPr>
              <w:t>（6-31-01）</w:t>
            </w:r>
          </w:p>
        </w:tc>
        <w:tc>
          <w:tcPr>
            <w:tcW w:w="3005" w:type="dxa"/>
            <w:vAlign w:val="center"/>
          </w:tcPr>
          <w:p>
            <w:pPr>
              <w:overflowPunct w:val="0"/>
              <w:adjustRightInd w:val="0"/>
              <w:jc w:val="center"/>
              <w:rPr>
                <w:rFonts w:asciiTheme="minorEastAsia" w:hAnsiTheme="minorEastAsia" w:eastAsiaTheme="minorEastAsia"/>
                <w:szCs w:val="21"/>
              </w:rPr>
            </w:pPr>
            <w:r>
              <w:rPr>
                <w:rFonts w:hint="eastAsia" w:asciiTheme="minorEastAsia" w:hAnsiTheme="minorEastAsia" w:eastAsiaTheme="minorEastAsia"/>
                <w:szCs w:val="21"/>
              </w:rPr>
              <w:t>机电一体化设备维修技术员</w:t>
            </w:r>
          </w:p>
          <w:p>
            <w:pPr>
              <w:overflowPunct w:val="0"/>
              <w:adjustRightInd w:val="0"/>
              <w:jc w:val="center"/>
              <w:rPr>
                <w:rFonts w:asciiTheme="minorEastAsia" w:hAnsiTheme="minorEastAsia" w:eastAsiaTheme="minorEastAsia"/>
                <w:szCs w:val="21"/>
              </w:rPr>
            </w:pPr>
            <w:r>
              <w:rPr>
                <w:rFonts w:hint="eastAsia" w:asciiTheme="minorEastAsia" w:hAnsiTheme="minorEastAsia" w:eastAsiaTheme="minorEastAsia"/>
                <w:szCs w:val="21"/>
              </w:rPr>
              <w:t>自动生产线运维技术员</w:t>
            </w:r>
          </w:p>
          <w:p>
            <w:pPr>
              <w:overflowPunct w:val="0"/>
              <w:adjustRightInd w:val="0"/>
              <w:jc w:val="center"/>
              <w:rPr>
                <w:rFonts w:asciiTheme="minorEastAsia" w:hAnsiTheme="minorEastAsia" w:eastAsiaTheme="minorEastAsia"/>
                <w:szCs w:val="21"/>
              </w:rPr>
            </w:pPr>
            <w:r>
              <w:rPr>
                <w:rFonts w:hint="eastAsia" w:asciiTheme="minorEastAsia" w:hAnsiTheme="minorEastAsia" w:eastAsiaTheme="minorEastAsia"/>
                <w:szCs w:val="21"/>
              </w:rPr>
              <w:t>机电一体化设备生产管理员</w:t>
            </w:r>
          </w:p>
          <w:p>
            <w:pPr>
              <w:overflowPunct w:val="0"/>
              <w:adjustRightInd w:val="0"/>
              <w:jc w:val="center"/>
              <w:rPr>
                <w:rFonts w:asciiTheme="minorEastAsia" w:hAnsiTheme="minorEastAsia" w:eastAsiaTheme="minorEastAsia"/>
                <w:szCs w:val="21"/>
              </w:rPr>
            </w:pPr>
            <w:r>
              <w:rPr>
                <w:rFonts w:hint="eastAsia" w:asciiTheme="minorEastAsia" w:hAnsiTheme="minorEastAsia" w:eastAsiaTheme="minorEastAsia"/>
                <w:szCs w:val="21"/>
              </w:rPr>
              <w:t>机电一体化设备销售和技术支持技术员</w:t>
            </w:r>
          </w:p>
          <w:p>
            <w:pPr>
              <w:overflowPunct w:val="0"/>
              <w:adjustRightInd w:val="0"/>
              <w:jc w:val="center"/>
              <w:rPr>
                <w:rFonts w:asciiTheme="minorEastAsia" w:hAnsiTheme="minorEastAsia" w:eastAsiaTheme="minorEastAsia"/>
                <w:szCs w:val="21"/>
              </w:rPr>
            </w:pPr>
            <w:r>
              <w:rPr>
                <w:rFonts w:hint="eastAsia" w:asciiTheme="minorEastAsia" w:hAnsiTheme="minorEastAsia" w:eastAsiaTheme="minorEastAsia"/>
                <w:szCs w:val="21"/>
              </w:rPr>
              <w:t>机电一体化设备技改技术员</w:t>
            </w:r>
          </w:p>
        </w:tc>
        <w:tc>
          <w:tcPr>
            <w:tcW w:w="1033" w:type="dxa"/>
            <w:vAlign w:val="center"/>
          </w:tcPr>
          <w:p>
            <w:pPr>
              <w:overflowPunct w:val="0"/>
              <w:adjustRightInd w:val="0"/>
              <w:jc w:val="center"/>
              <w:rPr>
                <w:rFonts w:asciiTheme="minorEastAsia" w:hAnsiTheme="minorEastAsia" w:eastAsiaTheme="minorEastAsia"/>
                <w:szCs w:val="21"/>
              </w:rPr>
            </w:pPr>
            <w:r>
              <w:rPr>
                <w:rFonts w:hint="eastAsia" w:asciiTheme="minorEastAsia" w:hAnsiTheme="minorEastAsia" w:eastAsiaTheme="minorEastAsia"/>
                <w:szCs w:val="21"/>
              </w:rPr>
              <w:t>电工</w:t>
            </w:r>
          </w:p>
        </w:tc>
      </w:tr>
    </w:tbl>
    <w:p>
      <w:pPr>
        <w:overflowPunct w:val="0"/>
        <w:adjustRightInd w:val="0"/>
        <w:ind w:firstLine="482" w:firstLineChars="200"/>
        <w:outlineLvl w:val="0"/>
        <w:rPr>
          <w:rFonts w:asciiTheme="minorEastAsia" w:hAnsiTheme="minorEastAsia" w:eastAsiaTheme="minorEastAsia"/>
          <w:b/>
          <w:sz w:val="24"/>
          <w:szCs w:val="24"/>
        </w:rPr>
      </w:pPr>
      <w:r>
        <w:rPr>
          <w:rFonts w:asciiTheme="minorEastAsia" w:hAnsiTheme="minorEastAsia" w:eastAsiaTheme="minorEastAsia"/>
          <w:b/>
          <w:sz w:val="24"/>
          <w:szCs w:val="24"/>
        </w:rPr>
        <w:t>五、培养目标与培养规格</w:t>
      </w:r>
    </w:p>
    <w:p>
      <w:pPr>
        <w:overflowPunct w:val="0"/>
        <w:adjustRightInd w:val="0"/>
        <w:ind w:firstLine="480" w:firstLineChars="200"/>
        <w:outlineLvl w:val="0"/>
        <w:rPr>
          <w:rFonts w:asciiTheme="minorEastAsia" w:hAnsiTheme="minorEastAsia" w:eastAsiaTheme="minorEastAsia"/>
          <w:bCs/>
          <w:sz w:val="24"/>
          <w:szCs w:val="24"/>
        </w:rPr>
      </w:pPr>
      <w:r>
        <w:rPr>
          <w:rFonts w:asciiTheme="minorEastAsia" w:hAnsiTheme="minorEastAsia" w:eastAsiaTheme="minorEastAsia"/>
          <w:bCs/>
          <w:sz w:val="24"/>
          <w:szCs w:val="24"/>
        </w:rPr>
        <w:t>（一）培养目标</w:t>
      </w:r>
    </w:p>
    <w:p>
      <w:p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本专业培养德、智、体、美各方面全面发展，具有综合职业能力，较强机电设备操作与管理能力，从事机电设备及自动生产线的操作、调试、维护和保养、生产现场工艺实施、数控编程、机电设备改造和管理、质量检测和产品销售等工作的复合型人才</w:t>
      </w:r>
      <w:r>
        <w:rPr>
          <w:rFonts w:asciiTheme="minorEastAsia" w:hAnsiTheme="minorEastAsia" w:eastAsiaTheme="minorEastAsia"/>
          <w:sz w:val="24"/>
          <w:szCs w:val="24"/>
        </w:rPr>
        <w:t>。</w:t>
      </w:r>
    </w:p>
    <w:p>
      <w:pPr>
        <w:overflowPunct w:val="0"/>
        <w:adjustRightInd w:val="0"/>
        <w:ind w:firstLine="480" w:firstLineChars="200"/>
        <w:outlineLvl w:val="0"/>
        <w:rPr>
          <w:rFonts w:asciiTheme="minorEastAsia" w:hAnsiTheme="minorEastAsia" w:eastAsiaTheme="minorEastAsia"/>
          <w:sz w:val="24"/>
          <w:szCs w:val="24"/>
        </w:rPr>
      </w:pPr>
      <w:r>
        <w:rPr>
          <w:rFonts w:asciiTheme="minorEastAsia" w:hAnsiTheme="minorEastAsia" w:eastAsiaTheme="minorEastAsia"/>
          <w:sz w:val="24"/>
          <w:szCs w:val="24"/>
        </w:rPr>
        <w:t>（二）培养规格</w:t>
      </w:r>
    </w:p>
    <w:p>
      <w:p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本专业毕业生应在素质、知识和能力方面达到以下要求。</w:t>
      </w:r>
    </w:p>
    <w:p>
      <w:p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1.素质</w:t>
      </w:r>
    </w:p>
    <w:p>
      <w:p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（1）坚定拥护中国共产党领导和我国社会主义制度，在习近平新时代中国特色社会主义思想指引下，践行社会主义核心价值观，具有深厚的爱国情感和中华民族自豪感；</w:t>
      </w:r>
    </w:p>
    <w:p>
      <w:p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（2）崇尚宪法、遵法守纪、崇德向善、诚实守信、尊重生命、热爱劳动，履行道德准则和行为规范，具有社会责任感和社会参与意识；</w:t>
      </w:r>
    </w:p>
    <w:p>
      <w:p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（3）具有质量意识、环保意识、安全意识、信息素养、工匠精神、创新思维；</w:t>
      </w:r>
    </w:p>
    <w:p>
      <w:p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（4）勇于奋斗、乐观向上，具有自我管理能力、职业生涯规划的意识，有较强的集体意识和团队合作精神；</w:t>
      </w:r>
    </w:p>
    <w:p>
      <w:p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（5）具有健康的体魄、心理和健全的人格，掌握基本运动知识和一两项运动技能，养成良好的健身与卫生习惯，良好的行为习惯；</w:t>
      </w:r>
    </w:p>
    <w:p>
      <w:p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（6）具有一定的审美和人文素养，能够形成一两项艺术特长或爱好。</w:t>
      </w:r>
    </w:p>
    <w:p>
      <w:p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2.知识</w:t>
      </w:r>
    </w:p>
    <w:p>
      <w:p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（1）掌握必备的思想政治理论、科学文化基础知识和中华优秀传统文化知识；</w:t>
      </w:r>
    </w:p>
    <w:p>
      <w:p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（2）熟悉与本专业相关的法律法规以及环境保护、安全消防、文明生产等相关知识；</w:t>
      </w:r>
    </w:p>
    <w:p>
      <w:p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（3）掌握绘制机械图、电气图等工程图的基础知识；</w:t>
      </w:r>
    </w:p>
    <w:p>
      <w:p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（4）掌握机械基础、金属材料、公差配合、机械加工等技术的专业知识；</w:t>
      </w:r>
    </w:p>
    <w:p>
      <w:p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（5）掌握电工与电子、液压与气动、传感器与检测、电机与拖动、运动控制、PLC 控制、单片机等技术的专业知识；</w:t>
      </w:r>
    </w:p>
    <w:p>
      <w:p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（6）掌握典型机电一体化设备的安装调试、维护与维修，自动化生产线和智能制造单元的运行与维护等机电综合知识；</w:t>
      </w:r>
    </w:p>
    <w:p>
      <w:p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（7）了解各种先进制造模式，掌握智能制造系统的基本概念、系统构成以及制造自动化系统、制造信息系统的基本知识；</w:t>
      </w:r>
    </w:p>
    <w:p>
      <w:p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（8）了解机电设备安装调试、维护维修相关国家标准与安全规范。</w:t>
      </w:r>
    </w:p>
    <w:p>
      <w:p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3.能力</w:t>
      </w:r>
    </w:p>
    <w:p>
      <w:p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（1）具有探究学习、终身学习、分析问题和解决问题的能力；</w:t>
      </w:r>
    </w:p>
    <w:p>
      <w:p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（2）具有良好的语言、文字表达能力和沟通能力；</w:t>
      </w:r>
    </w:p>
    <w:p>
      <w:p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（3）具有本专业必需的信息技术应用和维护能力；</w:t>
      </w:r>
    </w:p>
    <w:p>
      <w:p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（4）能识读各类机械图、电气图，能运用计算机绘图；</w:t>
      </w:r>
    </w:p>
    <w:p>
      <w:p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（5）能选择和使用常用仪器仪表和工具，能进行常用机械、电气元器件的选型；</w:t>
      </w:r>
    </w:p>
    <w:p>
      <w:p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（6）能根据设备图纸及技术要求进行装配和调试；</w:t>
      </w:r>
    </w:p>
    <w:p>
      <w:p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（7）能进行机电一体化设备控制系统的设计、编程和调试；</w:t>
      </w:r>
    </w:p>
    <w:p>
      <w:p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（8）能进行机电一体化设备故障诊断和维修；</w:t>
      </w:r>
    </w:p>
    <w:p>
      <w:p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（9）能对自动化生产线、智能制造单元进行运行管理、维护和调试。</w:t>
      </w:r>
    </w:p>
    <w:p>
      <w:pPr>
        <w:overflowPunct w:val="0"/>
        <w:adjustRightInd w:val="0"/>
        <w:ind w:firstLine="482" w:firstLineChars="200"/>
        <w:outlineLvl w:val="0"/>
        <w:rPr>
          <w:rFonts w:asciiTheme="minorEastAsia" w:hAnsiTheme="minorEastAsia" w:eastAsiaTheme="minorEastAsia"/>
          <w:b/>
          <w:sz w:val="24"/>
          <w:szCs w:val="24"/>
        </w:rPr>
      </w:pPr>
      <w:r>
        <w:rPr>
          <w:rFonts w:asciiTheme="minorEastAsia" w:hAnsiTheme="minorEastAsia" w:eastAsiaTheme="minorEastAsia"/>
          <w:b/>
          <w:sz w:val="24"/>
          <w:szCs w:val="24"/>
        </w:rPr>
        <w:t>六、课程设置及要求</w:t>
      </w:r>
    </w:p>
    <w:p>
      <w:pPr>
        <w:overflowPunct w:val="0"/>
        <w:adjustRightInd w:val="0"/>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主要包括公共基础课程和专业（技能）课程。</w:t>
      </w:r>
    </w:p>
    <w:p>
      <w:pPr>
        <w:overflowPunct w:val="0"/>
        <w:adjustRightInd w:val="0"/>
        <w:ind w:firstLine="480" w:firstLineChars="200"/>
        <w:outlineLvl w:val="0"/>
        <w:rPr>
          <w:rFonts w:asciiTheme="minorEastAsia" w:hAnsiTheme="minorEastAsia" w:eastAsiaTheme="minorEastAsia"/>
          <w:sz w:val="24"/>
          <w:szCs w:val="24"/>
        </w:rPr>
      </w:pPr>
      <w:r>
        <w:rPr>
          <w:rFonts w:asciiTheme="minorEastAsia" w:hAnsiTheme="minorEastAsia" w:eastAsiaTheme="minorEastAsia"/>
          <w:sz w:val="24"/>
          <w:szCs w:val="24"/>
        </w:rPr>
        <w:t>（一）公共基础课程</w:t>
      </w:r>
    </w:p>
    <w:p>
      <w:pPr>
        <w:overflowPunct w:val="0"/>
        <w:adjustRightInd w:val="0"/>
        <w:ind w:firstLine="420" w:firstLineChars="200"/>
        <w:jc w:val="center"/>
        <w:rPr>
          <w:rFonts w:asciiTheme="minorEastAsia" w:hAnsiTheme="minorEastAsia" w:eastAsiaTheme="minorEastAsia"/>
          <w:bCs/>
          <w:szCs w:val="21"/>
        </w:rPr>
      </w:pPr>
      <w:r>
        <w:rPr>
          <w:rFonts w:hint="eastAsia" w:asciiTheme="minorEastAsia" w:hAnsiTheme="minorEastAsia" w:eastAsiaTheme="minorEastAsia"/>
          <w:bCs/>
          <w:szCs w:val="21"/>
        </w:rPr>
        <w:t>表二   公共基础课程教学内容及要求</w:t>
      </w:r>
    </w:p>
    <w:tbl>
      <w:tblPr>
        <w:tblStyle w:val="15"/>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7"/>
        <w:gridCol w:w="976"/>
        <w:gridCol w:w="71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250" w:type="pct"/>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rPr>
                <w:rFonts w:ascii="宋体" w:hAnsi="宋体"/>
                <w:b/>
                <w:bCs/>
                <w:szCs w:val="21"/>
              </w:rPr>
            </w:pPr>
            <w:r>
              <w:rPr>
                <w:rFonts w:hint="eastAsia" w:ascii="宋体" w:hAnsi="宋体"/>
                <w:b/>
                <w:bCs/>
                <w:szCs w:val="21"/>
              </w:rPr>
              <w:t>序号</w:t>
            </w:r>
          </w:p>
        </w:tc>
        <w:tc>
          <w:tcPr>
            <w:tcW w:w="573" w:type="pct"/>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rPr>
                <w:rFonts w:ascii="宋体" w:hAnsi="宋体"/>
                <w:b/>
                <w:bCs/>
                <w:szCs w:val="21"/>
              </w:rPr>
            </w:pPr>
            <w:r>
              <w:rPr>
                <w:rFonts w:hint="eastAsia" w:ascii="宋体" w:hAnsi="宋体"/>
                <w:b/>
                <w:bCs/>
                <w:szCs w:val="21"/>
              </w:rPr>
              <w:t>课程</w:t>
            </w:r>
          </w:p>
          <w:p>
            <w:pPr>
              <w:overflowPunct w:val="0"/>
              <w:adjustRightInd w:val="0"/>
              <w:jc w:val="center"/>
              <w:rPr>
                <w:rFonts w:ascii="宋体" w:hAnsi="宋体"/>
                <w:b/>
                <w:bCs/>
                <w:szCs w:val="21"/>
              </w:rPr>
            </w:pPr>
            <w:r>
              <w:rPr>
                <w:rFonts w:hint="eastAsia" w:ascii="宋体" w:hAnsi="宋体"/>
                <w:b/>
                <w:bCs/>
                <w:szCs w:val="21"/>
              </w:rPr>
              <w:t>名称</w:t>
            </w:r>
          </w:p>
        </w:tc>
        <w:tc>
          <w:tcPr>
            <w:tcW w:w="4176" w:type="pct"/>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rPr>
                <w:rFonts w:ascii="宋体" w:hAnsi="宋体"/>
                <w:b/>
                <w:bCs/>
                <w:szCs w:val="21"/>
              </w:rPr>
            </w:pPr>
            <w:r>
              <w:rPr>
                <w:rFonts w:hint="eastAsia" w:ascii="宋体" w:hAnsi="宋体"/>
                <w:b/>
                <w:bCs/>
                <w:szCs w:val="21"/>
              </w:rPr>
              <w:t>教学内容及要求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250" w:type="pct"/>
            <w:tcBorders>
              <w:top w:val="single" w:color="auto" w:sz="4" w:space="0"/>
              <w:left w:val="single" w:color="auto" w:sz="4" w:space="0"/>
              <w:bottom w:val="single" w:color="auto" w:sz="4" w:space="0"/>
              <w:right w:val="single" w:color="auto" w:sz="4" w:space="0"/>
            </w:tcBorders>
            <w:vAlign w:val="center"/>
          </w:tcPr>
          <w:p>
            <w:pPr>
              <w:overflowPunct w:val="0"/>
              <w:adjustRightInd w:val="0"/>
              <w:rPr>
                <w:rFonts w:ascii="宋体" w:hAnsi="宋体"/>
                <w:szCs w:val="21"/>
              </w:rPr>
            </w:pPr>
            <w:r>
              <w:rPr>
                <w:rFonts w:hint="eastAsia" w:ascii="宋体" w:hAnsi="宋体"/>
                <w:szCs w:val="21"/>
              </w:rPr>
              <w:t>1</w:t>
            </w:r>
          </w:p>
        </w:tc>
        <w:tc>
          <w:tcPr>
            <w:tcW w:w="573" w:type="pct"/>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rPr>
                <w:rFonts w:ascii="宋体" w:hAnsi="宋体"/>
                <w:szCs w:val="21"/>
              </w:rPr>
            </w:pPr>
            <w:r>
              <w:rPr>
                <w:rFonts w:hint="eastAsia" w:ascii="宋体" w:hAnsi="宋体"/>
                <w:szCs w:val="21"/>
              </w:rPr>
              <w:t>心理健康与职业生涯</w:t>
            </w:r>
          </w:p>
        </w:tc>
        <w:tc>
          <w:tcPr>
            <w:tcW w:w="4176" w:type="pct"/>
            <w:tcBorders>
              <w:top w:val="single" w:color="auto" w:sz="4" w:space="0"/>
              <w:left w:val="single" w:color="auto" w:sz="4" w:space="0"/>
              <w:bottom w:val="single" w:color="auto" w:sz="4" w:space="0"/>
              <w:right w:val="single" w:color="auto" w:sz="4" w:space="0"/>
            </w:tcBorders>
            <w:vAlign w:val="center"/>
          </w:tcPr>
          <w:p>
            <w:pPr>
              <w:overflowPunct w:val="0"/>
              <w:adjustRightInd w:val="0"/>
              <w:ind w:firstLine="420" w:firstLineChars="200"/>
              <w:rPr>
                <w:rFonts w:ascii="宋体" w:hAnsi="宋体"/>
                <w:szCs w:val="21"/>
              </w:rPr>
            </w:pPr>
            <w:r>
              <w:rPr>
                <w:rFonts w:hint="eastAsia" w:ascii="宋体" w:hAnsi="宋体"/>
                <w:szCs w:val="21"/>
              </w:rPr>
              <w:t>讲述心理健康知识，引导学生树立心理健康意识，构建和谐心理。帮助学生正确处理生活、学习、成长和求职中的困难和问题，培养自立自强、敬业乐群的心理品质和自尊自信、理性和平、积极向上的良好心态，奠定职业生涯发展的基础。领会时代要求树立职业理性，从正确认识自我开始，积极面对困难和挫折，立足现实制订职业生涯规划，学会构建和谐的人际关系、学会学习、不断提升职业素质，放飞人生理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250" w:type="pct"/>
            <w:tcBorders>
              <w:top w:val="single" w:color="auto" w:sz="4" w:space="0"/>
              <w:left w:val="single" w:color="auto" w:sz="4" w:space="0"/>
              <w:bottom w:val="single" w:color="auto" w:sz="4" w:space="0"/>
              <w:right w:val="single" w:color="auto" w:sz="4" w:space="0"/>
            </w:tcBorders>
            <w:vAlign w:val="center"/>
          </w:tcPr>
          <w:p>
            <w:pPr>
              <w:overflowPunct w:val="0"/>
              <w:adjustRightInd w:val="0"/>
              <w:rPr>
                <w:rFonts w:ascii="宋体" w:hAnsi="宋体"/>
                <w:szCs w:val="21"/>
              </w:rPr>
            </w:pPr>
            <w:r>
              <w:rPr>
                <w:rFonts w:hint="eastAsia" w:ascii="宋体" w:hAnsi="宋体"/>
                <w:szCs w:val="21"/>
              </w:rPr>
              <w:t>2</w:t>
            </w:r>
          </w:p>
        </w:tc>
        <w:tc>
          <w:tcPr>
            <w:tcW w:w="573" w:type="pct"/>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rPr>
                <w:rFonts w:ascii="宋体" w:hAnsi="宋体"/>
                <w:szCs w:val="21"/>
              </w:rPr>
            </w:pPr>
            <w:r>
              <w:rPr>
                <w:rFonts w:hint="eastAsia" w:ascii="宋体" w:hAnsi="宋体"/>
                <w:szCs w:val="21"/>
              </w:rPr>
              <w:t>职业道德与法治</w:t>
            </w:r>
          </w:p>
        </w:tc>
        <w:tc>
          <w:tcPr>
            <w:tcW w:w="4176" w:type="pct"/>
            <w:tcBorders>
              <w:top w:val="single" w:color="auto" w:sz="4" w:space="0"/>
              <w:left w:val="single" w:color="auto" w:sz="4" w:space="0"/>
              <w:bottom w:val="single" w:color="auto" w:sz="4" w:space="0"/>
              <w:right w:val="single" w:color="auto" w:sz="4" w:space="0"/>
            </w:tcBorders>
            <w:vAlign w:val="center"/>
          </w:tcPr>
          <w:p>
            <w:pPr>
              <w:overflowPunct w:val="0"/>
              <w:adjustRightInd w:val="0"/>
              <w:ind w:firstLine="420" w:firstLineChars="200"/>
              <w:rPr>
                <w:rFonts w:ascii="宋体" w:hAnsi="宋体"/>
                <w:szCs w:val="21"/>
              </w:rPr>
            </w:pPr>
            <w:r>
              <w:rPr>
                <w:rFonts w:hint="eastAsia" w:ascii="宋体" w:hAnsi="宋体" w:cs="仿宋"/>
                <w:szCs w:val="21"/>
                <w:lang w:val="zh-CN" w:bidi="zh-CN"/>
              </w:rPr>
              <w:t>了解职业道德的作用和基本规范，陶冶道德情操，增强职业道德意识，养成</w:t>
            </w:r>
            <w:r>
              <w:rPr>
                <w:rFonts w:hint="eastAsia" w:ascii="宋体" w:hAnsi="宋体" w:cs="仿宋"/>
                <w:szCs w:val="21"/>
                <w:lang w:bidi="zh-CN"/>
              </w:rPr>
              <w:t>良好的</w:t>
            </w:r>
            <w:r>
              <w:rPr>
                <w:rFonts w:hint="eastAsia" w:ascii="宋体" w:hAnsi="宋体" w:cs="仿宋"/>
                <w:szCs w:val="21"/>
                <w:lang w:val="zh-CN" w:bidi="zh-CN"/>
              </w:rPr>
              <w:t>职业道德行为习惯；指导学生掌握与日常生活和职业活动密切相关的法律常识，树立法治观念，增强法律意识，成为懂法、守法、用法的公民。以案例学习</w:t>
            </w:r>
            <w:r>
              <w:rPr>
                <w:rFonts w:hint="eastAsia" w:ascii="宋体" w:hAnsi="宋体" w:cs="仿宋"/>
                <w:szCs w:val="21"/>
                <w:lang w:bidi="zh-CN"/>
              </w:rPr>
              <w:t>提升学生学习实效</w:t>
            </w:r>
            <w:r>
              <w:rPr>
                <w:rFonts w:hint="eastAsia" w:ascii="宋体" w:hAnsi="宋体" w:cs="仿宋"/>
                <w:szCs w:val="21"/>
                <w:lang w:val="zh-CN" w:bidi="zh-CN"/>
              </w:rPr>
              <w:t>，增强法制</w:t>
            </w:r>
            <w:r>
              <w:rPr>
                <w:rFonts w:hint="eastAsia" w:ascii="宋体" w:hAnsi="宋体" w:cs="仿宋"/>
                <w:szCs w:val="21"/>
                <w:lang w:bidi="zh-CN"/>
              </w:rPr>
              <w:t>意识</w:t>
            </w:r>
            <w:r>
              <w:rPr>
                <w:rFonts w:hint="eastAsia" w:ascii="宋体" w:hAnsi="宋体" w:cs="仿宋"/>
                <w:szCs w:val="21"/>
                <w:lang w:val="zh-CN" w:bidi="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250" w:type="pct"/>
            <w:tcBorders>
              <w:top w:val="single" w:color="auto" w:sz="4" w:space="0"/>
              <w:left w:val="single" w:color="auto" w:sz="4" w:space="0"/>
              <w:bottom w:val="single" w:color="auto" w:sz="4" w:space="0"/>
              <w:right w:val="single" w:color="auto" w:sz="4" w:space="0"/>
            </w:tcBorders>
            <w:vAlign w:val="center"/>
          </w:tcPr>
          <w:p>
            <w:pPr>
              <w:overflowPunct w:val="0"/>
              <w:adjustRightInd w:val="0"/>
              <w:rPr>
                <w:rFonts w:ascii="宋体" w:hAnsi="宋体"/>
                <w:szCs w:val="21"/>
              </w:rPr>
            </w:pPr>
            <w:r>
              <w:rPr>
                <w:rFonts w:hint="eastAsia" w:ascii="宋体" w:hAnsi="宋体"/>
                <w:szCs w:val="21"/>
              </w:rPr>
              <w:t>3</w:t>
            </w:r>
          </w:p>
        </w:tc>
        <w:tc>
          <w:tcPr>
            <w:tcW w:w="573" w:type="pct"/>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rPr>
                <w:rFonts w:ascii="宋体" w:hAnsi="宋体"/>
                <w:szCs w:val="21"/>
              </w:rPr>
            </w:pPr>
            <w:r>
              <w:rPr>
                <w:rFonts w:hint="eastAsia" w:ascii="宋体" w:hAnsi="宋体"/>
                <w:szCs w:val="21"/>
              </w:rPr>
              <w:t>中国特色社会主义</w:t>
            </w:r>
          </w:p>
        </w:tc>
        <w:tc>
          <w:tcPr>
            <w:tcW w:w="4176" w:type="pct"/>
            <w:tcBorders>
              <w:top w:val="single" w:color="auto" w:sz="4" w:space="0"/>
              <w:left w:val="single" w:color="auto" w:sz="4" w:space="0"/>
              <w:bottom w:val="single" w:color="auto" w:sz="4" w:space="0"/>
              <w:right w:val="single" w:color="auto" w:sz="4" w:space="0"/>
            </w:tcBorders>
            <w:vAlign w:val="center"/>
          </w:tcPr>
          <w:p>
            <w:pPr>
              <w:overflowPunct w:val="0"/>
              <w:adjustRightInd w:val="0"/>
              <w:ind w:firstLine="420" w:firstLineChars="200"/>
              <w:rPr>
                <w:rFonts w:ascii="宋体" w:hAnsi="宋体"/>
                <w:szCs w:val="21"/>
              </w:rPr>
            </w:pPr>
            <w:r>
              <w:rPr>
                <w:rFonts w:hint="eastAsia" w:ascii="宋体" w:hAnsi="宋体"/>
                <w:szCs w:val="21"/>
              </w:rPr>
              <w:t>引导学生了解中国特色社会主义建设国情，走好中国特色社会主义建设道路，从中国特色社会主义理论体系概述、建设中国特色社会主义总依据、</w:t>
            </w:r>
          </w:p>
          <w:p>
            <w:pPr>
              <w:overflowPunct w:val="0"/>
              <w:adjustRightInd w:val="0"/>
              <w:rPr>
                <w:rFonts w:ascii="宋体" w:hAnsi="宋体"/>
                <w:szCs w:val="21"/>
              </w:rPr>
            </w:pPr>
            <w:r>
              <w:rPr>
                <w:rFonts w:hint="eastAsia" w:ascii="宋体" w:hAnsi="宋体"/>
                <w:szCs w:val="21"/>
              </w:rPr>
              <w:t>建设中国特色社会主义总任务、建设中国特色社会主义总布局、祖国统一与和平发展、建设中国特色社会主义的依靠力量和领导核心几个方面，培养学生的思想政治素质，</w:t>
            </w:r>
            <w:r>
              <w:rPr>
                <w:rFonts w:hint="eastAsia" w:ascii="宋体" w:hAnsi="宋体" w:cs="仿宋"/>
                <w:szCs w:val="21"/>
                <w:lang w:bidi="zh-CN"/>
              </w:rPr>
              <w:t>构建学生对伟大祖国、中华民族、中华文化、中国共产党、中国特色社会主义的认同。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250" w:type="pct"/>
            <w:tcBorders>
              <w:top w:val="single" w:color="auto" w:sz="4" w:space="0"/>
              <w:left w:val="single" w:color="auto" w:sz="4" w:space="0"/>
              <w:bottom w:val="single" w:color="auto" w:sz="4" w:space="0"/>
              <w:right w:val="single" w:color="auto" w:sz="4" w:space="0"/>
            </w:tcBorders>
            <w:vAlign w:val="center"/>
          </w:tcPr>
          <w:p>
            <w:pPr>
              <w:overflowPunct w:val="0"/>
              <w:adjustRightInd w:val="0"/>
              <w:rPr>
                <w:rFonts w:ascii="宋体" w:hAnsi="宋体"/>
                <w:szCs w:val="21"/>
              </w:rPr>
            </w:pPr>
            <w:r>
              <w:rPr>
                <w:rFonts w:hint="eastAsia" w:ascii="宋体" w:hAnsi="宋体"/>
                <w:szCs w:val="21"/>
              </w:rPr>
              <w:t>4</w:t>
            </w:r>
          </w:p>
        </w:tc>
        <w:tc>
          <w:tcPr>
            <w:tcW w:w="573" w:type="pct"/>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rPr>
                <w:rFonts w:ascii="宋体" w:hAnsi="宋体"/>
                <w:szCs w:val="21"/>
              </w:rPr>
            </w:pPr>
            <w:r>
              <w:rPr>
                <w:rFonts w:hint="eastAsia" w:ascii="宋体" w:hAnsi="宋体"/>
                <w:szCs w:val="21"/>
              </w:rPr>
              <w:t>哲学与人生</w:t>
            </w:r>
          </w:p>
        </w:tc>
        <w:tc>
          <w:tcPr>
            <w:tcW w:w="4176" w:type="pct"/>
            <w:tcBorders>
              <w:top w:val="single" w:color="auto" w:sz="4" w:space="0"/>
              <w:left w:val="single" w:color="auto" w:sz="4" w:space="0"/>
              <w:bottom w:val="single" w:color="auto" w:sz="4" w:space="0"/>
              <w:right w:val="single" w:color="auto" w:sz="4" w:space="0"/>
            </w:tcBorders>
            <w:vAlign w:val="center"/>
          </w:tcPr>
          <w:p>
            <w:pPr>
              <w:overflowPunct w:val="0"/>
              <w:adjustRightInd w:val="0"/>
              <w:ind w:firstLine="420" w:firstLineChars="200"/>
              <w:rPr>
                <w:rFonts w:ascii="宋体" w:hAnsi="宋体"/>
                <w:szCs w:val="21"/>
              </w:rPr>
            </w:pPr>
            <w:r>
              <w:rPr>
                <w:rFonts w:hint="eastAsia" w:ascii="宋体" w:hAnsi="宋体"/>
                <w:szCs w:val="21"/>
              </w:rPr>
              <w:t>教学中把人生与哲学结合起来，从脚踏实地走好人生路、树立积极的人生态度、提高人生发展能力、树立崇高的人生理想、创造人生价值五个方面</w:t>
            </w:r>
          </w:p>
          <w:p>
            <w:pPr>
              <w:overflowPunct w:val="0"/>
              <w:adjustRightInd w:val="0"/>
              <w:ind w:firstLine="420" w:firstLineChars="200"/>
              <w:rPr>
                <w:rFonts w:ascii="宋体" w:hAnsi="宋体"/>
                <w:szCs w:val="21"/>
              </w:rPr>
            </w:pPr>
            <w:r>
              <w:rPr>
                <w:rFonts w:hint="eastAsia" w:ascii="宋体" w:hAnsi="宋体"/>
                <w:szCs w:val="21"/>
              </w:rPr>
              <w:t>帮助学生提升认识能力。教学上坚持贴近实际、贴近生活、贴近学生的原则，结合学生身心特点和思维发展规律，构建学生马克思主义的世界观、人生观和价值观，引导学生提升认识智慧、做好人、走好人生道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250" w:type="pct"/>
            <w:tcBorders>
              <w:top w:val="single" w:color="auto" w:sz="4" w:space="0"/>
              <w:left w:val="single" w:color="auto" w:sz="4" w:space="0"/>
              <w:bottom w:val="single" w:color="auto" w:sz="4" w:space="0"/>
              <w:right w:val="single" w:color="auto" w:sz="4" w:space="0"/>
            </w:tcBorders>
            <w:vAlign w:val="center"/>
          </w:tcPr>
          <w:p>
            <w:pPr>
              <w:overflowPunct w:val="0"/>
              <w:adjustRightInd w:val="0"/>
              <w:rPr>
                <w:rFonts w:ascii="宋体" w:hAnsi="宋体"/>
                <w:szCs w:val="21"/>
              </w:rPr>
            </w:pPr>
            <w:r>
              <w:rPr>
                <w:rFonts w:hint="eastAsia" w:ascii="宋体" w:hAnsi="宋体"/>
                <w:szCs w:val="21"/>
              </w:rPr>
              <w:t>5</w:t>
            </w:r>
          </w:p>
        </w:tc>
        <w:tc>
          <w:tcPr>
            <w:tcW w:w="573" w:type="pct"/>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rPr>
                <w:rFonts w:ascii="宋体" w:hAnsi="宋体"/>
                <w:szCs w:val="21"/>
              </w:rPr>
            </w:pPr>
            <w:r>
              <w:rPr>
                <w:rFonts w:hint="eastAsia" w:ascii="宋体" w:hAnsi="宋体"/>
                <w:szCs w:val="21"/>
              </w:rPr>
              <w:t>思想道德修养与法律基础</w:t>
            </w:r>
          </w:p>
        </w:tc>
        <w:tc>
          <w:tcPr>
            <w:tcW w:w="4176" w:type="pct"/>
            <w:tcBorders>
              <w:top w:val="single" w:color="auto" w:sz="4" w:space="0"/>
              <w:left w:val="single" w:color="auto" w:sz="4" w:space="0"/>
              <w:bottom w:val="single" w:color="auto" w:sz="4" w:space="0"/>
              <w:right w:val="single" w:color="auto" w:sz="4" w:space="0"/>
            </w:tcBorders>
            <w:vAlign w:val="center"/>
          </w:tcPr>
          <w:p>
            <w:pPr>
              <w:overflowPunct w:val="0"/>
              <w:adjustRightInd w:val="0"/>
              <w:ind w:firstLine="420" w:firstLineChars="200"/>
              <w:rPr>
                <w:rFonts w:ascii="宋体" w:hAnsi="宋体"/>
                <w:szCs w:val="21"/>
              </w:rPr>
            </w:pPr>
            <w:r>
              <w:rPr>
                <w:rFonts w:hint="eastAsia" w:ascii="宋体" w:hAnsi="宋体"/>
                <w:szCs w:val="21"/>
              </w:rPr>
              <w:t>《思想道德修养与法律基础》课是一门综合性较强的思想品德课程，主要包括政治教育、思想教育、道德教育、法制教育等方面的内容。课程教学的根本任务是：贯彻落实“以德治国”、“依法治国”的重要思想和社会主义荣辱观，帮助大学生树立中国特色社会主义的共同理想，确立坚定的马克思主义信念，继承和弘扬爱国主义传统，加强自身道德修养、培育各种道德素质，提高法律素养、自觉遵纪守法，促使大学生树立正确的世界观、人生观、价值观、道德观和法制观，引导大学生树立科学的理想信念，并在实现中国梦的伟大实践中化理想为现实，做“有理想、有道德、有文化、有纪律”的社会主义事业建设者和接班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250" w:type="pct"/>
            <w:tcBorders>
              <w:top w:val="single" w:color="auto" w:sz="4" w:space="0"/>
              <w:left w:val="single" w:color="auto" w:sz="4" w:space="0"/>
              <w:bottom w:val="single" w:color="auto" w:sz="4" w:space="0"/>
              <w:right w:val="single" w:color="auto" w:sz="4" w:space="0"/>
            </w:tcBorders>
            <w:vAlign w:val="center"/>
          </w:tcPr>
          <w:p>
            <w:pPr>
              <w:overflowPunct w:val="0"/>
              <w:adjustRightInd w:val="0"/>
              <w:rPr>
                <w:rFonts w:ascii="宋体" w:hAnsi="宋体"/>
                <w:szCs w:val="21"/>
              </w:rPr>
            </w:pPr>
            <w:r>
              <w:rPr>
                <w:rFonts w:hint="eastAsia" w:ascii="宋体" w:hAnsi="宋体"/>
                <w:szCs w:val="21"/>
              </w:rPr>
              <w:t>6</w:t>
            </w:r>
          </w:p>
        </w:tc>
        <w:tc>
          <w:tcPr>
            <w:tcW w:w="573" w:type="pct"/>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rPr>
                <w:rFonts w:ascii="宋体" w:hAnsi="宋体"/>
                <w:szCs w:val="21"/>
              </w:rPr>
            </w:pPr>
            <w:r>
              <w:rPr>
                <w:rFonts w:hint="eastAsia" w:ascii="宋体" w:hAnsi="宋体"/>
                <w:szCs w:val="21"/>
              </w:rPr>
              <w:t>新疆地方史</w:t>
            </w:r>
          </w:p>
        </w:tc>
        <w:tc>
          <w:tcPr>
            <w:tcW w:w="4176" w:type="pct"/>
            <w:tcBorders>
              <w:top w:val="single" w:color="auto" w:sz="4" w:space="0"/>
              <w:left w:val="single" w:color="auto" w:sz="4" w:space="0"/>
              <w:bottom w:val="single" w:color="auto" w:sz="4" w:space="0"/>
              <w:right w:val="single" w:color="auto" w:sz="4" w:space="0"/>
            </w:tcBorders>
            <w:vAlign w:val="center"/>
          </w:tcPr>
          <w:p>
            <w:pPr>
              <w:overflowPunct w:val="0"/>
              <w:adjustRightInd w:val="0"/>
              <w:ind w:firstLine="420" w:firstLineChars="200"/>
              <w:rPr>
                <w:rFonts w:ascii="宋体" w:hAnsi="宋体"/>
                <w:szCs w:val="21"/>
              </w:rPr>
            </w:pPr>
          </w:p>
          <w:p>
            <w:pPr>
              <w:overflowPunct w:val="0"/>
              <w:adjustRightInd w:val="0"/>
              <w:ind w:firstLine="420" w:firstLineChars="200"/>
              <w:rPr>
                <w:rFonts w:ascii="宋体" w:hAnsi="宋体"/>
                <w:szCs w:val="21"/>
              </w:rPr>
            </w:pPr>
          </w:p>
          <w:p>
            <w:pPr>
              <w:overflowPunct w:val="0"/>
              <w:adjustRightInd w:val="0"/>
              <w:ind w:firstLine="420" w:firstLineChars="200"/>
              <w:rPr>
                <w:rFonts w:ascii="宋体" w:hAnsi="宋体"/>
                <w:szCs w:val="21"/>
              </w:rPr>
            </w:pPr>
          </w:p>
          <w:p>
            <w:pPr>
              <w:overflowPunct w:val="0"/>
              <w:adjustRightInd w:val="0"/>
              <w:ind w:firstLine="420" w:firstLineChars="200"/>
              <w:rPr>
                <w:rFonts w:ascii="宋体" w:hAnsi="宋体"/>
                <w:szCs w:val="21"/>
              </w:rPr>
            </w:pPr>
          </w:p>
          <w:p>
            <w:pPr>
              <w:overflowPunct w:val="0"/>
              <w:adjustRightInd w:val="0"/>
              <w:ind w:firstLine="420" w:firstLineChars="200"/>
              <w:rPr>
                <w:rFonts w:ascii="宋体" w:hAnsi="宋体"/>
                <w:szCs w:val="21"/>
              </w:rPr>
            </w:pPr>
          </w:p>
          <w:p>
            <w:pPr>
              <w:overflowPunct w:val="0"/>
              <w:adjustRightInd w:val="0"/>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4" w:hRule="atLeast"/>
          <w:tblHeader/>
          <w:jc w:val="center"/>
        </w:trPr>
        <w:tc>
          <w:tcPr>
            <w:tcW w:w="250" w:type="pct"/>
            <w:tcBorders>
              <w:top w:val="single" w:color="auto" w:sz="4" w:space="0"/>
              <w:left w:val="single" w:color="auto" w:sz="4" w:space="0"/>
              <w:bottom w:val="single" w:color="auto" w:sz="4" w:space="0"/>
              <w:right w:val="single" w:color="auto" w:sz="4" w:space="0"/>
            </w:tcBorders>
            <w:vAlign w:val="center"/>
          </w:tcPr>
          <w:p>
            <w:pPr>
              <w:overflowPunct w:val="0"/>
              <w:adjustRightInd w:val="0"/>
              <w:rPr>
                <w:rFonts w:ascii="宋体" w:hAnsi="宋体"/>
                <w:szCs w:val="21"/>
              </w:rPr>
            </w:pPr>
            <w:r>
              <w:rPr>
                <w:rFonts w:hint="eastAsia" w:ascii="宋体" w:hAnsi="宋体"/>
                <w:szCs w:val="21"/>
              </w:rPr>
              <w:t>7</w:t>
            </w:r>
          </w:p>
        </w:tc>
        <w:tc>
          <w:tcPr>
            <w:tcW w:w="573" w:type="pct"/>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rPr>
                <w:rFonts w:ascii="宋体" w:hAnsi="宋体"/>
                <w:szCs w:val="21"/>
              </w:rPr>
            </w:pPr>
            <w:r>
              <w:rPr>
                <w:rFonts w:hint="eastAsia" w:ascii="宋体" w:hAnsi="宋体"/>
                <w:szCs w:val="21"/>
              </w:rPr>
              <w:t>毛泽东思想和中国特色社会主义理论体系概论</w:t>
            </w:r>
          </w:p>
        </w:tc>
        <w:tc>
          <w:tcPr>
            <w:tcW w:w="4176" w:type="pct"/>
            <w:tcBorders>
              <w:top w:val="single" w:color="auto" w:sz="4" w:space="0"/>
              <w:left w:val="single" w:color="auto" w:sz="4" w:space="0"/>
              <w:bottom w:val="single" w:color="auto" w:sz="4" w:space="0"/>
              <w:right w:val="single" w:color="auto" w:sz="4" w:space="0"/>
            </w:tcBorders>
            <w:vAlign w:val="center"/>
          </w:tcPr>
          <w:p>
            <w:pPr>
              <w:overflowPunct w:val="0"/>
              <w:adjustRightInd w:val="0"/>
              <w:ind w:firstLine="420" w:firstLineChars="200"/>
              <w:rPr>
                <w:rFonts w:ascii="宋体" w:hAnsi="宋体"/>
                <w:szCs w:val="21"/>
              </w:rPr>
            </w:pPr>
            <w:r>
              <w:rPr>
                <w:rFonts w:hint="eastAsia" w:ascii="宋体" w:hAnsi="宋体"/>
                <w:szCs w:val="21"/>
              </w:rPr>
              <w:t>本课程主要以马克思主义中国化为主线，集中阐述马克思主义中国化理论成果的主要内容、精神实质、历史地位和指导意义，充分反映中国共产党不断推进马克思主义基本原理与中国具体实际相结合的历史进程和基本经验；以马克思主义中国化最新成果为重点，全面把握中国特色社会主义进入新时代，系统阐释习近平新时代中国特色社会主义思想的主要内容和历史地位，充分反映建设社会主义现代化强国的战略部署。通过课程学习，从整体上把握马克思主义中国化的理论成果的科学内涵、理论体系，特别是中国特色社会主义理论体系的基本观点，增强中国特色社会主义的自觉自信。树立历史观点、世界视野、国情意识和问題意识，增强分析问题、解决问题的能力。不断提高理论思维能力，以更好地把握中国的国情中国社会的状况和自己的生活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4" w:hRule="atLeast"/>
          <w:tblHeader/>
          <w:jc w:val="center"/>
        </w:trPr>
        <w:tc>
          <w:tcPr>
            <w:tcW w:w="250" w:type="pct"/>
            <w:tcBorders>
              <w:top w:val="single" w:color="auto" w:sz="4" w:space="0"/>
              <w:left w:val="single" w:color="auto" w:sz="4" w:space="0"/>
              <w:bottom w:val="single" w:color="auto" w:sz="4" w:space="0"/>
              <w:right w:val="single" w:color="auto" w:sz="4" w:space="0"/>
            </w:tcBorders>
            <w:vAlign w:val="center"/>
          </w:tcPr>
          <w:p>
            <w:pPr>
              <w:overflowPunct w:val="0"/>
              <w:adjustRightInd w:val="0"/>
              <w:rPr>
                <w:rFonts w:ascii="宋体" w:hAnsi="宋体"/>
                <w:szCs w:val="21"/>
              </w:rPr>
            </w:pPr>
            <w:r>
              <w:rPr>
                <w:rFonts w:hint="eastAsia" w:ascii="宋体" w:hAnsi="宋体"/>
                <w:szCs w:val="21"/>
              </w:rPr>
              <w:t>8</w:t>
            </w:r>
          </w:p>
        </w:tc>
        <w:tc>
          <w:tcPr>
            <w:tcW w:w="573" w:type="pct"/>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rPr>
                <w:rFonts w:ascii="宋体" w:hAnsi="宋体"/>
                <w:szCs w:val="21"/>
              </w:rPr>
            </w:pPr>
            <w:r>
              <w:rPr>
                <w:rFonts w:hint="eastAsia" w:ascii="宋体" w:hAnsi="宋体"/>
                <w:szCs w:val="21"/>
              </w:rPr>
              <w:t>形势与政策</w:t>
            </w:r>
          </w:p>
        </w:tc>
        <w:tc>
          <w:tcPr>
            <w:tcW w:w="4176" w:type="pct"/>
            <w:tcBorders>
              <w:top w:val="single" w:color="auto" w:sz="4" w:space="0"/>
              <w:left w:val="single" w:color="auto" w:sz="4" w:space="0"/>
              <w:bottom w:val="single" w:color="auto" w:sz="4" w:space="0"/>
              <w:right w:val="single" w:color="auto" w:sz="4" w:space="0"/>
            </w:tcBorders>
            <w:vAlign w:val="center"/>
          </w:tcPr>
          <w:p>
            <w:pPr>
              <w:overflowPunct w:val="0"/>
              <w:adjustRightInd w:val="0"/>
              <w:ind w:firstLine="420" w:firstLineChars="200"/>
              <w:rPr>
                <w:rFonts w:ascii="宋体" w:hAnsi="宋体"/>
                <w:szCs w:val="21"/>
              </w:rPr>
            </w:pPr>
            <w:r>
              <w:rPr>
                <w:rFonts w:hint="eastAsia" w:ascii="宋体" w:hAnsi="宋体"/>
                <w:szCs w:val="21"/>
              </w:rPr>
              <w:t>通过本课程使学生较为全面系统地掌握有关形势与政策的基本概念、正确分析形势的方法，理解政策的途径及我国的基本国情、党和政府的基本治国方略，形成正确的政治观，学会用马克思主义的立场、观点和方法观察分析形势，理解和执行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4" w:hRule="atLeast"/>
          <w:tblHeader/>
          <w:jc w:val="center"/>
        </w:trPr>
        <w:tc>
          <w:tcPr>
            <w:tcW w:w="250" w:type="pct"/>
            <w:tcBorders>
              <w:top w:val="single" w:color="auto" w:sz="4" w:space="0"/>
              <w:left w:val="single" w:color="auto" w:sz="4" w:space="0"/>
              <w:bottom w:val="single" w:color="auto" w:sz="4" w:space="0"/>
              <w:right w:val="single" w:color="auto" w:sz="4" w:space="0"/>
            </w:tcBorders>
            <w:vAlign w:val="center"/>
          </w:tcPr>
          <w:p>
            <w:pPr>
              <w:overflowPunct w:val="0"/>
              <w:adjustRightInd w:val="0"/>
              <w:rPr>
                <w:rFonts w:ascii="宋体" w:hAnsi="宋体"/>
                <w:szCs w:val="21"/>
              </w:rPr>
            </w:pPr>
            <w:r>
              <w:rPr>
                <w:rFonts w:hint="eastAsia" w:ascii="宋体" w:hAnsi="宋体"/>
                <w:szCs w:val="21"/>
              </w:rPr>
              <w:t>9</w:t>
            </w:r>
          </w:p>
        </w:tc>
        <w:tc>
          <w:tcPr>
            <w:tcW w:w="573" w:type="pct"/>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rPr>
                <w:rFonts w:ascii="宋体" w:hAnsi="宋体"/>
                <w:szCs w:val="21"/>
              </w:rPr>
            </w:pPr>
            <w:r>
              <w:rPr>
                <w:rFonts w:hint="eastAsia" w:ascii="宋体" w:hAnsi="宋体"/>
                <w:szCs w:val="21"/>
              </w:rPr>
              <w:t>数学</w:t>
            </w:r>
          </w:p>
        </w:tc>
        <w:tc>
          <w:tcPr>
            <w:tcW w:w="4176" w:type="pct"/>
            <w:tcBorders>
              <w:top w:val="single" w:color="auto" w:sz="4" w:space="0"/>
              <w:left w:val="single" w:color="auto" w:sz="4" w:space="0"/>
              <w:bottom w:val="single" w:color="auto" w:sz="4" w:space="0"/>
              <w:right w:val="single" w:color="auto" w:sz="4" w:space="0"/>
            </w:tcBorders>
            <w:vAlign w:val="center"/>
          </w:tcPr>
          <w:p>
            <w:pPr>
              <w:overflowPunct w:val="0"/>
              <w:adjustRightInd w:val="0"/>
              <w:ind w:firstLine="420" w:firstLineChars="200"/>
              <w:rPr>
                <w:rFonts w:ascii="宋体" w:hAnsi="宋体"/>
                <w:szCs w:val="21"/>
              </w:rPr>
            </w:pPr>
            <w:r>
              <w:rPr>
                <w:rFonts w:hint="eastAsia" w:ascii="宋体" w:hAnsi="宋体"/>
                <w:szCs w:val="21"/>
              </w:rPr>
              <w:t>《高等数学》是一门重要的公共基础课。所涉及内容包括极限、导数与微分及其应用、不定积分和定积分及应用等基础知识。通过本课程的教学，首先让学生掌握高等数学的基本理论、技巧和思想方法，为后设专业课程提供必要的数学基础知识和科学的思想方法。其次，逐步培养了学生具有一定的抽象概括问题能力，一定的逻辑推理能力，比较熟练的运算能力，综合分析并解决实际问题的能力等。最后还充分调动学生已有的数学知识为专业目标服务，培养学生运用数学知识分析处理实际专业问题的数学应用能力和综合素质，以满足后继专业课程对数学知识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4" w:hRule="atLeast"/>
          <w:tblHeader/>
          <w:jc w:val="center"/>
        </w:trPr>
        <w:tc>
          <w:tcPr>
            <w:tcW w:w="250" w:type="pct"/>
            <w:tcBorders>
              <w:top w:val="single" w:color="auto" w:sz="4" w:space="0"/>
              <w:left w:val="single" w:color="auto" w:sz="4" w:space="0"/>
              <w:bottom w:val="single" w:color="auto" w:sz="4" w:space="0"/>
              <w:right w:val="single" w:color="auto" w:sz="4" w:space="0"/>
            </w:tcBorders>
            <w:vAlign w:val="center"/>
          </w:tcPr>
          <w:p>
            <w:pPr>
              <w:overflowPunct w:val="0"/>
              <w:adjustRightInd w:val="0"/>
              <w:rPr>
                <w:rFonts w:ascii="宋体" w:hAnsi="宋体"/>
                <w:szCs w:val="21"/>
              </w:rPr>
            </w:pPr>
            <w:r>
              <w:rPr>
                <w:rFonts w:hint="eastAsia" w:ascii="宋体" w:hAnsi="宋体"/>
                <w:szCs w:val="21"/>
              </w:rPr>
              <w:t>10</w:t>
            </w:r>
          </w:p>
        </w:tc>
        <w:tc>
          <w:tcPr>
            <w:tcW w:w="573" w:type="pct"/>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rPr>
                <w:rFonts w:ascii="宋体" w:hAnsi="宋体"/>
                <w:szCs w:val="21"/>
              </w:rPr>
            </w:pPr>
            <w:r>
              <w:rPr>
                <w:rFonts w:hint="eastAsia" w:ascii="宋体" w:hAnsi="宋体"/>
                <w:szCs w:val="21"/>
              </w:rPr>
              <w:t>语文</w:t>
            </w:r>
          </w:p>
        </w:tc>
        <w:tc>
          <w:tcPr>
            <w:tcW w:w="4176" w:type="pct"/>
            <w:tcBorders>
              <w:top w:val="single" w:color="auto" w:sz="4" w:space="0"/>
              <w:left w:val="single" w:color="auto" w:sz="4" w:space="0"/>
              <w:bottom w:val="single" w:color="auto" w:sz="4" w:space="0"/>
              <w:right w:val="single" w:color="auto" w:sz="4" w:space="0"/>
            </w:tcBorders>
            <w:vAlign w:val="center"/>
          </w:tcPr>
          <w:p>
            <w:pPr>
              <w:overflowPunct w:val="0"/>
              <w:adjustRightInd w:val="0"/>
              <w:ind w:firstLine="420" w:firstLineChars="200"/>
              <w:rPr>
                <w:rFonts w:ascii="宋体" w:hAnsi="宋体"/>
                <w:szCs w:val="21"/>
              </w:rPr>
            </w:pPr>
            <w:r>
              <w:rPr>
                <w:rFonts w:hint="eastAsia" w:ascii="宋体" w:hAnsi="宋体"/>
                <w:szCs w:val="21"/>
              </w:rPr>
              <w:t>本课程指导学生正确理解与运用祖国的语言文字，注重基本技能的训练和思维发展，加强语文实践，培养语文的应用能力，为综合职业能力的形成，以及继续学习奠定基础，提高学生的思想道德修养和科学文化素养。基础模块的主要内容分为阅读与鉴赏、应用文写作、口语交际三个板块。</w:t>
            </w:r>
          </w:p>
          <w:p>
            <w:pPr>
              <w:overflowPunct w:val="0"/>
              <w:adjustRightInd w:val="0"/>
              <w:ind w:firstLine="420" w:firstLineChars="200"/>
              <w:rPr>
                <w:rFonts w:ascii="宋体" w:hAnsi="宋体"/>
                <w:szCs w:val="21"/>
              </w:rPr>
            </w:pPr>
            <w:r>
              <w:rPr>
                <w:rFonts w:hint="eastAsia" w:ascii="宋体" w:hAnsi="宋体"/>
                <w:szCs w:val="21"/>
              </w:rPr>
              <w:t>其中阅读与鉴赏和应用文写作部分在选文上注重了思想性、典范性、时效性和实用性的统一；口语交际体现于各类实训课和日常学习中。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250" w:type="pct"/>
            <w:tcBorders>
              <w:top w:val="single" w:color="auto" w:sz="4" w:space="0"/>
              <w:left w:val="single" w:color="auto" w:sz="4" w:space="0"/>
              <w:bottom w:val="single" w:color="auto" w:sz="4" w:space="0"/>
              <w:right w:val="single" w:color="auto" w:sz="4" w:space="0"/>
            </w:tcBorders>
            <w:vAlign w:val="center"/>
          </w:tcPr>
          <w:p>
            <w:pPr>
              <w:overflowPunct w:val="0"/>
              <w:adjustRightInd w:val="0"/>
              <w:rPr>
                <w:rFonts w:ascii="宋体" w:hAnsi="宋体"/>
                <w:szCs w:val="21"/>
              </w:rPr>
            </w:pPr>
            <w:r>
              <w:rPr>
                <w:rFonts w:hint="eastAsia" w:ascii="宋体" w:hAnsi="宋体"/>
                <w:szCs w:val="21"/>
              </w:rPr>
              <w:t>11</w:t>
            </w:r>
          </w:p>
        </w:tc>
        <w:tc>
          <w:tcPr>
            <w:tcW w:w="573" w:type="pct"/>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rPr>
                <w:rFonts w:ascii="宋体" w:hAnsi="宋体"/>
                <w:szCs w:val="21"/>
              </w:rPr>
            </w:pPr>
            <w:r>
              <w:rPr>
                <w:rFonts w:hint="eastAsia" w:ascii="宋体" w:hAnsi="宋体"/>
                <w:szCs w:val="21"/>
              </w:rPr>
              <w:t>英语</w:t>
            </w:r>
          </w:p>
        </w:tc>
        <w:tc>
          <w:tcPr>
            <w:tcW w:w="4176" w:type="pct"/>
            <w:tcBorders>
              <w:top w:val="single" w:color="auto" w:sz="4" w:space="0"/>
              <w:left w:val="single" w:color="auto" w:sz="4" w:space="0"/>
              <w:bottom w:val="single" w:color="auto" w:sz="4" w:space="0"/>
              <w:right w:val="single" w:color="auto" w:sz="4" w:space="0"/>
            </w:tcBorders>
            <w:vAlign w:val="center"/>
          </w:tcPr>
          <w:p>
            <w:pPr>
              <w:overflowPunct w:val="0"/>
              <w:adjustRightInd w:val="0"/>
              <w:ind w:firstLine="420" w:firstLineChars="200"/>
              <w:rPr>
                <w:rFonts w:ascii="宋体" w:hAnsi="宋体"/>
                <w:szCs w:val="21"/>
              </w:rPr>
            </w:pPr>
            <w:r>
              <w:rPr>
                <w:rFonts w:hint="eastAsia" w:ascii="宋体" w:hAnsi="宋体"/>
                <w:szCs w:val="21"/>
              </w:rPr>
              <w:t>《高职英语》课程以培养学生实际应用英语的能力为目标，侧重职场环境中英语实际能力的培养，使学生逐步提高用英语进行交流和沟通的能力。同时，高职英语课程要使学生掌握有效的学习方法和策略，培养学生的学习兴趣和自主学习能力，提高学生的综合文化素养和跨文化交际意识，为提升学生的就业竞争力及未来的可持续发展打下必要的基础。掌握4500个英语单词，在口语和书面写作时加以熟练运用；掌握基本的英语语法，能在职场中熟练运用所学知识；能听懂日常生活用语和未来职业相关的一般性对话和陈述；能就日常话题和与未来职业相关的话题进行比较有效的交谈；能就一般性话题写命题作文，能模拟套写与未来职业相关的应用文，如信函、通知、个人简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250" w:type="pct"/>
            <w:tcBorders>
              <w:top w:val="single" w:color="auto" w:sz="4" w:space="0"/>
              <w:left w:val="single" w:color="auto" w:sz="4" w:space="0"/>
              <w:bottom w:val="single" w:color="auto" w:sz="4" w:space="0"/>
              <w:right w:val="single" w:color="auto" w:sz="4" w:space="0"/>
            </w:tcBorders>
            <w:vAlign w:val="center"/>
          </w:tcPr>
          <w:p>
            <w:pPr>
              <w:overflowPunct w:val="0"/>
              <w:adjustRightInd w:val="0"/>
              <w:rPr>
                <w:rFonts w:ascii="宋体" w:hAnsi="宋体"/>
                <w:szCs w:val="21"/>
              </w:rPr>
            </w:pPr>
            <w:r>
              <w:rPr>
                <w:rFonts w:hint="eastAsia" w:ascii="宋体" w:hAnsi="宋体"/>
                <w:szCs w:val="21"/>
              </w:rPr>
              <w:t>12</w:t>
            </w:r>
          </w:p>
        </w:tc>
        <w:tc>
          <w:tcPr>
            <w:tcW w:w="573" w:type="pct"/>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rPr>
                <w:rFonts w:ascii="宋体" w:hAnsi="宋体"/>
                <w:szCs w:val="21"/>
              </w:rPr>
            </w:pPr>
            <w:r>
              <w:rPr>
                <w:rFonts w:hint="eastAsia" w:ascii="宋体" w:hAnsi="宋体"/>
                <w:szCs w:val="21"/>
              </w:rPr>
              <w:t>体育</w:t>
            </w:r>
          </w:p>
        </w:tc>
        <w:tc>
          <w:tcPr>
            <w:tcW w:w="4176" w:type="pct"/>
            <w:tcBorders>
              <w:top w:val="single" w:color="auto" w:sz="4" w:space="0"/>
              <w:left w:val="single" w:color="auto" w:sz="4" w:space="0"/>
              <w:bottom w:val="single" w:color="auto" w:sz="4" w:space="0"/>
              <w:right w:val="single" w:color="auto" w:sz="4" w:space="0"/>
            </w:tcBorders>
            <w:vAlign w:val="center"/>
          </w:tcPr>
          <w:p>
            <w:pPr>
              <w:overflowPunct w:val="0"/>
              <w:adjustRightInd w:val="0"/>
              <w:ind w:firstLine="420" w:firstLineChars="200"/>
              <w:rPr>
                <w:rFonts w:ascii="宋体" w:hAnsi="宋体"/>
                <w:szCs w:val="21"/>
              </w:rPr>
            </w:pPr>
            <w:r>
              <w:rPr>
                <w:rFonts w:hint="eastAsia" w:ascii="宋体" w:hAnsi="宋体"/>
                <w:szCs w:val="21"/>
              </w:rPr>
              <w:t>《体育》课程中身体素质锻炼贯穿始终，学生通过该课程学习，在运动参与、运动技能、身体健康、心理健康和社会适应五个学习领域中有所提高，掌握科学锻炼的基本知识，技术，培养其锻炼的兴趣和习惯，以充分发挥学生的主体能动性。培养学生独立锻炼的能力为终身体育打下基础。通过体育与健康课程的学习，学生将增强体能，掌握和应用基本的体育与健康知识和运动技能；培养运动的兴趣和爱好，形成坚持锻炼的习惯；提高对个人健康和群体健康的责任感，形成健康的生活方式；发扬体育精神，形成积极进取、乐观开朗的生活态度；提高与专业特点相适应的体育素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250" w:type="pct"/>
            <w:tcBorders>
              <w:top w:val="single" w:color="auto" w:sz="4" w:space="0"/>
              <w:left w:val="single" w:color="auto" w:sz="4" w:space="0"/>
              <w:bottom w:val="single" w:color="auto" w:sz="4" w:space="0"/>
              <w:right w:val="single" w:color="auto" w:sz="4" w:space="0"/>
            </w:tcBorders>
            <w:vAlign w:val="center"/>
          </w:tcPr>
          <w:p>
            <w:pPr>
              <w:overflowPunct w:val="0"/>
              <w:adjustRightInd w:val="0"/>
              <w:rPr>
                <w:rFonts w:ascii="宋体" w:hAnsi="宋体"/>
                <w:szCs w:val="21"/>
              </w:rPr>
            </w:pPr>
            <w:r>
              <w:rPr>
                <w:rFonts w:hint="eastAsia" w:ascii="宋体" w:hAnsi="宋体"/>
                <w:szCs w:val="21"/>
              </w:rPr>
              <w:t>13</w:t>
            </w:r>
          </w:p>
        </w:tc>
        <w:tc>
          <w:tcPr>
            <w:tcW w:w="573" w:type="pct"/>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rPr>
                <w:rFonts w:ascii="宋体" w:hAnsi="宋体"/>
                <w:szCs w:val="21"/>
              </w:rPr>
            </w:pPr>
            <w:r>
              <w:rPr>
                <w:rFonts w:hint="eastAsia" w:ascii="宋体" w:hAnsi="宋体"/>
                <w:szCs w:val="21"/>
              </w:rPr>
              <w:t>计算机应用基础</w:t>
            </w:r>
          </w:p>
        </w:tc>
        <w:tc>
          <w:tcPr>
            <w:tcW w:w="4176" w:type="pct"/>
            <w:tcBorders>
              <w:top w:val="single" w:color="auto" w:sz="4" w:space="0"/>
              <w:left w:val="single" w:color="auto" w:sz="4" w:space="0"/>
              <w:bottom w:val="single" w:color="auto" w:sz="4" w:space="0"/>
              <w:right w:val="single" w:color="auto" w:sz="4" w:space="0"/>
            </w:tcBorders>
            <w:vAlign w:val="center"/>
          </w:tcPr>
          <w:p>
            <w:pPr>
              <w:overflowPunct w:val="0"/>
              <w:adjustRightInd w:val="0"/>
              <w:ind w:firstLine="420" w:firstLineChars="200"/>
              <w:rPr>
                <w:rFonts w:ascii="宋体" w:hAnsi="宋体"/>
                <w:szCs w:val="21"/>
              </w:rPr>
            </w:pPr>
            <w:r>
              <w:rPr>
                <w:rFonts w:hint="eastAsia" w:ascii="宋体" w:hAnsi="宋体"/>
                <w:szCs w:val="21"/>
              </w:rPr>
              <w:t>本课程主要使学生掌握必备的计算机应用基础知识和基本技能，培养学生应用计算机解决工作与生活中的实际问题的的能力；使学生初步具有应用计算机学习的能力，为其职业生涯发展和终身学习奠定基础；提升学生的信息素养，使学生了解并遵守信息道德与安全准则，培养学生称为信息社会的合格公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blHeader/>
          <w:jc w:val="center"/>
        </w:trPr>
        <w:tc>
          <w:tcPr>
            <w:tcW w:w="250" w:type="pct"/>
            <w:tcBorders>
              <w:top w:val="single" w:color="auto" w:sz="4" w:space="0"/>
              <w:left w:val="single" w:color="auto" w:sz="4" w:space="0"/>
              <w:bottom w:val="single" w:color="auto" w:sz="4" w:space="0"/>
              <w:right w:val="single" w:color="auto" w:sz="4" w:space="0"/>
            </w:tcBorders>
            <w:vAlign w:val="center"/>
          </w:tcPr>
          <w:p>
            <w:pPr>
              <w:overflowPunct w:val="0"/>
              <w:adjustRightInd w:val="0"/>
              <w:rPr>
                <w:rFonts w:ascii="宋体" w:hAnsi="宋体"/>
                <w:szCs w:val="21"/>
              </w:rPr>
            </w:pPr>
            <w:r>
              <w:rPr>
                <w:rFonts w:hint="eastAsia" w:ascii="宋体" w:hAnsi="宋体"/>
                <w:szCs w:val="21"/>
              </w:rPr>
              <w:t>14</w:t>
            </w:r>
          </w:p>
        </w:tc>
        <w:tc>
          <w:tcPr>
            <w:tcW w:w="573" w:type="pct"/>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rPr>
                <w:rFonts w:ascii="宋体" w:hAnsi="宋体"/>
                <w:szCs w:val="21"/>
              </w:rPr>
            </w:pPr>
            <w:r>
              <w:rPr>
                <w:rFonts w:hint="eastAsia" w:ascii="宋体" w:hAnsi="宋体"/>
                <w:szCs w:val="21"/>
              </w:rPr>
              <w:t>创业教育与就业指导</w:t>
            </w:r>
          </w:p>
        </w:tc>
        <w:tc>
          <w:tcPr>
            <w:tcW w:w="4176" w:type="pct"/>
            <w:tcBorders>
              <w:top w:val="single" w:color="auto" w:sz="4" w:space="0"/>
              <w:left w:val="single" w:color="auto" w:sz="4" w:space="0"/>
              <w:bottom w:val="single" w:color="auto" w:sz="4" w:space="0"/>
              <w:right w:val="single" w:color="auto" w:sz="4" w:space="0"/>
            </w:tcBorders>
            <w:vAlign w:val="center"/>
          </w:tcPr>
          <w:p>
            <w:pPr>
              <w:overflowPunct w:val="0"/>
              <w:adjustRightInd w:val="0"/>
              <w:ind w:firstLine="420" w:firstLineChars="200"/>
              <w:rPr>
                <w:rFonts w:ascii="宋体" w:hAnsi="宋体"/>
                <w:szCs w:val="21"/>
              </w:rPr>
            </w:pPr>
            <w:r>
              <w:rPr>
                <w:rFonts w:hint="eastAsia" w:ascii="宋体" w:hAnsi="宋体"/>
                <w:szCs w:val="21"/>
              </w:rPr>
              <w:t>《创业教育与就业指导》是遵循职业教育规律，针对高职学生特点而组合开设的一门体现高职教育就业导向的综合性课程，强调理论性和实践性的有机统一，内容包括创业基础理论、创业意识、就业相关基本知识。通过课程学习，让学生树立职业生涯规划理念，掌握创业基本知识和技巧、增强创业意识和精神、了解国家就业方针和政策。开设这一课程，是深化国家示范性高职院校建设，引导高职学生理性规划个人职业生涯发展，帮助高职学生了解社会需要及认识自身优势，促进学生职业素质发展，激发创业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250" w:type="pct"/>
            <w:tcBorders>
              <w:top w:val="single" w:color="auto" w:sz="4" w:space="0"/>
              <w:left w:val="single" w:color="auto" w:sz="4" w:space="0"/>
              <w:bottom w:val="single" w:color="auto" w:sz="4" w:space="0"/>
              <w:right w:val="single" w:color="auto" w:sz="4" w:space="0"/>
            </w:tcBorders>
            <w:vAlign w:val="center"/>
          </w:tcPr>
          <w:p>
            <w:pPr>
              <w:overflowPunct w:val="0"/>
              <w:adjustRightInd w:val="0"/>
              <w:rPr>
                <w:rFonts w:ascii="宋体" w:hAnsi="宋体"/>
                <w:szCs w:val="21"/>
              </w:rPr>
            </w:pPr>
            <w:r>
              <w:rPr>
                <w:rFonts w:hint="eastAsia" w:ascii="宋体" w:hAnsi="宋体"/>
                <w:szCs w:val="21"/>
              </w:rPr>
              <w:t>15</w:t>
            </w:r>
          </w:p>
        </w:tc>
        <w:tc>
          <w:tcPr>
            <w:tcW w:w="573" w:type="pct"/>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rPr>
                <w:rFonts w:ascii="宋体" w:hAnsi="宋体"/>
                <w:szCs w:val="21"/>
              </w:rPr>
            </w:pPr>
            <w:r>
              <w:rPr>
                <w:rFonts w:hint="eastAsia" w:ascii="宋体" w:hAnsi="宋体"/>
                <w:szCs w:val="21"/>
              </w:rPr>
              <w:t>艺术</w:t>
            </w:r>
          </w:p>
        </w:tc>
        <w:tc>
          <w:tcPr>
            <w:tcW w:w="4176" w:type="pct"/>
            <w:tcBorders>
              <w:top w:val="single" w:color="auto" w:sz="4" w:space="0"/>
              <w:left w:val="single" w:color="auto" w:sz="4" w:space="0"/>
              <w:bottom w:val="single" w:color="auto" w:sz="4" w:space="0"/>
              <w:right w:val="single" w:color="auto" w:sz="4" w:space="0"/>
            </w:tcBorders>
            <w:vAlign w:val="center"/>
          </w:tcPr>
          <w:p>
            <w:pPr>
              <w:overflowPunct w:val="0"/>
              <w:adjustRightInd w:val="0"/>
              <w:ind w:firstLine="420" w:firstLineChars="200"/>
              <w:rPr>
                <w:rFonts w:ascii="宋体" w:hAnsi="宋体"/>
                <w:szCs w:val="21"/>
              </w:rPr>
            </w:pPr>
            <w:r>
              <w:rPr>
                <w:rFonts w:hint="eastAsia" w:ascii="宋体" w:hAnsi="宋体"/>
                <w:szCs w:val="21"/>
              </w:rPr>
              <w:t>本课程主要通过作品赏析和艺术实践活动，使学生了解或掌握不同艺术门类的基本知识、技能和原理，通过本课程的学习，培养学生健康的审美情趣和感受、体验、鉴赏音乐美和艺术美的能力。使学生掌握必要的艺术欣赏方法，树立正确的审美观念，形成良好的人文素养，促进学生身心全面健康 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250" w:type="pct"/>
            <w:tcBorders>
              <w:top w:val="single" w:color="auto" w:sz="4" w:space="0"/>
              <w:left w:val="single" w:color="auto" w:sz="4" w:space="0"/>
              <w:bottom w:val="single" w:color="auto" w:sz="4" w:space="0"/>
              <w:right w:val="single" w:color="auto" w:sz="4" w:space="0"/>
            </w:tcBorders>
            <w:vAlign w:val="center"/>
          </w:tcPr>
          <w:p>
            <w:pPr>
              <w:overflowPunct w:val="0"/>
              <w:adjustRightInd w:val="0"/>
              <w:rPr>
                <w:rFonts w:ascii="宋体" w:hAnsi="宋体"/>
                <w:szCs w:val="21"/>
              </w:rPr>
            </w:pPr>
            <w:r>
              <w:rPr>
                <w:rFonts w:hint="eastAsia" w:ascii="宋体" w:hAnsi="宋体"/>
                <w:szCs w:val="21"/>
              </w:rPr>
              <w:t>16</w:t>
            </w:r>
          </w:p>
        </w:tc>
        <w:tc>
          <w:tcPr>
            <w:tcW w:w="976"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rPr>
                <w:rFonts w:ascii="宋体" w:hAnsi="宋体"/>
                <w:szCs w:val="21"/>
              </w:rPr>
            </w:pPr>
            <w:r>
              <w:rPr>
                <w:rFonts w:hint="eastAsia" w:ascii="宋体" w:hAnsi="宋体" w:cs="仿宋"/>
                <w:szCs w:val="21"/>
                <w:lang w:val="zh-CN" w:bidi="zh-CN"/>
              </w:rPr>
              <w:t>物理</w:t>
            </w:r>
          </w:p>
        </w:tc>
        <w:tc>
          <w:tcPr>
            <w:tcW w:w="7117" w:type="dxa"/>
            <w:tcBorders>
              <w:top w:val="single" w:color="auto" w:sz="4" w:space="0"/>
              <w:left w:val="single" w:color="auto" w:sz="4" w:space="0"/>
              <w:bottom w:val="single" w:color="auto" w:sz="4" w:space="0"/>
              <w:right w:val="single" w:color="auto" w:sz="4" w:space="0"/>
            </w:tcBorders>
            <w:vAlign w:val="center"/>
          </w:tcPr>
          <w:p>
            <w:pPr>
              <w:overflowPunct w:val="0"/>
              <w:adjustRightInd w:val="0"/>
              <w:ind w:firstLine="420" w:firstLineChars="200"/>
              <w:rPr>
                <w:rFonts w:ascii="宋体" w:hAnsi="宋体"/>
                <w:szCs w:val="21"/>
              </w:rPr>
            </w:pPr>
            <w:r>
              <w:rPr>
                <w:rFonts w:hint="eastAsia" w:ascii="宋体" w:hAnsi="宋体"/>
                <w:szCs w:val="21"/>
              </w:rPr>
              <w:t>使学生掌握物理的基本知识，加强对自然现象本质的认识，并作为其它有关的科学发展基础，提高学生的科学思维方式和判断分析问题能力，为掌握职业技能、继续学习和终身发展奠定基础。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250" w:type="pct"/>
            <w:tcBorders>
              <w:top w:val="single" w:color="auto" w:sz="4" w:space="0"/>
              <w:left w:val="single" w:color="auto" w:sz="4" w:space="0"/>
              <w:bottom w:val="single" w:color="auto" w:sz="4" w:space="0"/>
              <w:right w:val="single" w:color="auto" w:sz="4" w:space="0"/>
            </w:tcBorders>
            <w:vAlign w:val="center"/>
          </w:tcPr>
          <w:p>
            <w:pPr>
              <w:overflowPunct w:val="0"/>
              <w:adjustRightInd w:val="0"/>
              <w:rPr>
                <w:rFonts w:ascii="宋体" w:hAnsi="宋体"/>
                <w:szCs w:val="21"/>
              </w:rPr>
            </w:pPr>
            <w:r>
              <w:rPr>
                <w:rFonts w:hint="eastAsia" w:ascii="宋体" w:hAnsi="宋体"/>
                <w:szCs w:val="21"/>
              </w:rPr>
              <w:t>17</w:t>
            </w:r>
          </w:p>
        </w:tc>
        <w:tc>
          <w:tcPr>
            <w:tcW w:w="976"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rPr>
                <w:rFonts w:ascii="宋体" w:hAnsi="宋体"/>
                <w:szCs w:val="21"/>
              </w:rPr>
            </w:pPr>
            <w:r>
              <w:rPr>
                <w:rFonts w:hint="eastAsia" w:ascii="宋体" w:hAnsi="宋体" w:cs="仿宋"/>
                <w:szCs w:val="21"/>
                <w:lang w:val="zh-CN" w:bidi="zh-CN"/>
              </w:rPr>
              <w:t>化学</w:t>
            </w:r>
          </w:p>
        </w:tc>
        <w:tc>
          <w:tcPr>
            <w:tcW w:w="7117" w:type="dxa"/>
            <w:tcBorders>
              <w:top w:val="single" w:color="auto" w:sz="4" w:space="0"/>
              <w:left w:val="single" w:color="auto" w:sz="4" w:space="0"/>
              <w:bottom w:val="single" w:color="auto" w:sz="4" w:space="0"/>
              <w:right w:val="single" w:color="auto" w:sz="4" w:space="0"/>
            </w:tcBorders>
            <w:vAlign w:val="center"/>
          </w:tcPr>
          <w:p>
            <w:pPr>
              <w:overflowPunct w:val="0"/>
              <w:adjustRightInd w:val="0"/>
              <w:ind w:firstLine="420" w:firstLineChars="200"/>
              <w:rPr>
                <w:rFonts w:ascii="宋体" w:hAnsi="宋体"/>
                <w:szCs w:val="21"/>
              </w:rPr>
            </w:pPr>
            <w:r>
              <w:rPr>
                <w:rFonts w:hint="eastAsia" w:ascii="宋体" w:hAnsi="宋体"/>
                <w:szCs w:val="21"/>
              </w:rPr>
              <w:t>使学生获得必备的化学基础知识、基本技能和基本方法，认识和了解自然现象和物质变化规律；科学地理解化学与人类生产、生活之间的关系，培养初步分析、解决与化学有关问题的能力；培养严谨求实的科学态度和精益求精的工匠精神，提升化学学科核心素养，为中等职业学校学生学习专业知识、职业生涯发展和终身学习奠定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250" w:type="pct"/>
            <w:tcBorders>
              <w:top w:val="single" w:color="auto" w:sz="4" w:space="0"/>
              <w:left w:val="single" w:color="auto" w:sz="4" w:space="0"/>
              <w:bottom w:val="single" w:color="auto" w:sz="4" w:space="0"/>
              <w:right w:val="single" w:color="auto" w:sz="4" w:space="0"/>
            </w:tcBorders>
            <w:vAlign w:val="center"/>
          </w:tcPr>
          <w:p>
            <w:pPr>
              <w:overflowPunct w:val="0"/>
              <w:adjustRightInd w:val="0"/>
              <w:rPr>
                <w:rFonts w:ascii="宋体" w:hAnsi="宋体"/>
                <w:szCs w:val="21"/>
              </w:rPr>
            </w:pPr>
            <w:r>
              <w:rPr>
                <w:rFonts w:hint="eastAsia" w:ascii="宋体" w:hAnsi="宋体"/>
                <w:szCs w:val="21"/>
              </w:rPr>
              <w:t>18</w:t>
            </w:r>
          </w:p>
        </w:tc>
        <w:tc>
          <w:tcPr>
            <w:tcW w:w="573" w:type="pct"/>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rPr>
                <w:rFonts w:ascii="宋体" w:hAnsi="宋体"/>
                <w:szCs w:val="21"/>
              </w:rPr>
            </w:pPr>
            <w:r>
              <w:rPr>
                <w:rFonts w:hint="eastAsia" w:ascii="宋体" w:hAnsi="宋体"/>
                <w:szCs w:val="21"/>
              </w:rPr>
              <w:t>历史</w:t>
            </w:r>
          </w:p>
        </w:tc>
        <w:tc>
          <w:tcPr>
            <w:tcW w:w="4176" w:type="pct"/>
            <w:tcBorders>
              <w:top w:val="single" w:color="auto" w:sz="4" w:space="0"/>
              <w:left w:val="single" w:color="auto" w:sz="4" w:space="0"/>
              <w:bottom w:val="single" w:color="auto" w:sz="4" w:space="0"/>
              <w:right w:val="single" w:color="auto" w:sz="4" w:space="0"/>
            </w:tcBorders>
            <w:vAlign w:val="center"/>
          </w:tcPr>
          <w:p>
            <w:pPr>
              <w:overflowPunct w:val="0"/>
              <w:adjustRightInd w:val="0"/>
              <w:ind w:firstLine="420" w:firstLineChars="200"/>
              <w:rPr>
                <w:rFonts w:ascii="宋体" w:hAnsi="宋体"/>
                <w:szCs w:val="21"/>
              </w:rPr>
            </w:pPr>
            <w:r>
              <w:rPr>
                <w:rFonts w:hint="eastAsia" w:ascii="宋体" w:hAnsi="宋体" w:cs="仿宋"/>
                <w:szCs w:val="21"/>
                <w:lang w:bidi="zh-CN"/>
              </w:rPr>
              <w:t>引导学生熟悉中国历史，从中国古代史、中国近代史、中国现代史中学习我国优秀的传统文化，包括科学技术、哲学、宗教、文学艺术、教育和体育，使学生对我国悠久的文化有一个基本的了解，提高学生的文化素养。从历史知识的学习中构建学生对伟大祖国、中华民族、中华文化、中国共产党、中国特色社会主义的认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250" w:type="pct"/>
            <w:tcBorders>
              <w:top w:val="single" w:color="auto" w:sz="4" w:space="0"/>
              <w:left w:val="single" w:color="auto" w:sz="4" w:space="0"/>
              <w:bottom w:val="single" w:color="auto" w:sz="4" w:space="0"/>
              <w:right w:val="single" w:color="auto" w:sz="4" w:space="0"/>
            </w:tcBorders>
            <w:vAlign w:val="center"/>
          </w:tcPr>
          <w:p>
            <w:pPr>
              <w:overflowPunct w:val="0"/>
              <w:adjustRightInd w:val="0"/>
              <w:rPr>
                <w:rFonts w:ascii="宋体" w:hAnsi="宋体"/>
                <w:szCs w:val="21"/>
              </w:rPr>
            </w:pPr>
            <w:r>
              <w:rPr>
                <w:rFonts w:hint="eastAsia" w:ascii="宋体" w:hAnsi="宋体"/>
                <w:szCs w:val="21"/>
              </w:rPr>
              <w:t>19</w:t>
            </w:r>
          </w:p>
        </w:tc>
        <w:tc>
          <w:tcPr>
            <w:tcW w:w="573" w:type="pct"/>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rPr>
                <w:rFonts w:ascii="宋体" w:hAnsi="宋体"/>
                <w:szCs w:val="21"/>
              </w:rPr>
            </w:pPr>
            <w:r>
              <w:rPr>
                <w:rFonts w:hint="eastAsia" w:ascii="宋体" w:hAnsi="宋体" w:cs="宋体"/>
              </w:rPr>
              <w:t>军事教育与训练</w:t>
            </w:r>
          </w:p>
        </w:tc>
        <w:tc>
          <w:tcPr>
            <w:tcW w:w="4176" w:type="pct"/>
            <w:tcBorders>
              <w:top w:val="single" w:color="auto" w:sz="4" w:space="0"/>
              <w:left w:val="single" w:color="auto" w:sz="4" w:space="0"/>
              <w:bottom w:val="single" w:color="auto" w:sz="4" w:space="0"/>
              <w:right w:val="single" w:color="auto" w:sz="4" w:space="0"/>
            </w:tcBorders>
            <w:vAlign w:val="center"/>
          </w:tcPr>
          <w:p>
            <w:pPr>
              <w:overflowPunct w:val="0"/>
              <w:adjustRightInd w:val="0"/>
              <w:ind w:firstLine="420" w:firstLineChars="200"/>
              <w:rPr>
                <w:rFonts w:ascii="宋体" w:hAnsi="宋体"/>
                <w:szCs w:val="21"/>
              </w:rPr>
            </w:pPr>
            <w:r>
              <w:rPr>
                <w:rFonts w:hint="eastAsia" w:ascii="宋体" w:hAnsi="宋体" w:cs="宋体"/>
              </w:rPr>
              <w:t>《军事教育与训练》课程提高学生的思想政治觉悟，通过军事训练，使学生接受国防教育，激发爱国热情，树立革命英雄主义精神，增强国防观念和组织性、纪律性，掌握基本的军事知识和技能。主要内容为：了解我国近代国防史和世界军事形势，增强国防意识。了解现代武器，现代军事科学技术和现代战争的特点和发展趋势，激发学生的爱国主义热情。掌握基本的军事技能，培养良好的军人素质和作风。增强组织性和纪律性，培养吃苦耐劳和顽强拼搏的精神，促进校纪校风和校园精神文明建设。学生军事训练教学采用集中训练与军事理论教学相结合的方式进行，集中军训时间为2周。</w:t>
            </w:r>
          </w:p>
        </w:tc>
      </w:tr>
    </w:tbl>
    <w:p>
      <w:pPr>
        <w:overflowPunct w:val="0"/>
        <w:adjustRightInd w:val="0"/>
        <w:ind w:firstLine="480" w:firstLineChars="200"/>
        <w:outlineLvl w:val="0"/>
        <w:rPr>
          <w:rFonts w:asciiTheme="minorEastAsia" w:hAnsiTheme="minorEastAsia" w:eastAsiaTheme="minorEastAsia"/>
          <w:sz w:val="24"/>
          <w:szCs w:val="24"/>
        </w:rPr>
      </w:pPr>
      <w:r>
        <w:rPr>
          <w:rFonts w:asciiTheme="minorEastAsia" w:hAnsiTheme="minorEastAsia" w:eastAsiaTheme="minorEastAsia"/>
          <w:sz w:val="24"/>
          <w:szCs w:val="24"/>
        </w:rPr>
        <w:t>（二）专业（技能）课程</w:t>
      </w:r>
    </w:p>
    <w:p>
      <w:pPr>
        <w:overflowPunct w:val="0"/>
        <w:adjustRightInd w:val="0"/>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w:t>
      </w:r>
      <w:r>
        <w:rPr>
          <w:rFonts w:hint="eastAsia" w:asciiTheme="minorEastAsia" w:hAnsiTheme="minorEastAsia" w:eastAsiaTheme="minorEastAsia"/>
          <w:sz w:val="24"/>
          <w:szCs w:val="24"/>
        </w:rPr>
        <w:t>机械制图与CAD</w:t>
      </w:r>
      <w:r>
        <w:rPr>
          <w:rFonts w:asciiTheme="minorEastAsia" w:hAnsiTheme="minorEastAsia" w:eastAsiaTheme="minorEastAsia"/>
          <w:sz w:val="24"/>
          <w:szCs w:val="24"/>
        </w:rPr>
        <w:t>：</w:t>
      </w:r>
    </w:p>
    <w:p>
      <w:pPr>
        <w:overflowPunct w:val="0"/>
        <w:adjustRightInd w:val="0"/>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本课程讲授机械制图的有关国家标准、正投影的基本理论和作图方法，常用绘图工具的使用方法，零件图和装配图的识读与绘制的方法和技能，培养学生识读和绘制零件图、装配图的能力。介绍计算机绘图的常用软件，利用计算机绘图软件绘制图样的方法。</w:t>
      </w:r>
    </w:p>
    <w:p>
      <w:p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w:t>
      </w:r>
      <w:r>
        <w:rPr>
          <w:rFonts w:asciiTheme="minorEastAsia" w:hAnsiTheme="minorEastAsia" w:eastAsiaTheme="minorEastAsia"/>
          <w:sz w:val="24"/>
          <w:szCs w:val="24"/>
        </w:rPr>
        <w:t>. 金属工艺学</w:t>
      </w:r>
    </w:p>
    <w:p>
      <w:pPr>
        <w:overflowPunct w:val="0"/>
        <w:adjustRightInd w:val="0"/>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讲授常用金属材料的组织、性能和应用；金属热处理工艺；各种毛坯制造和零件加工的主要方法、常用机械加工设备的种类和功能、特点；装配工艺和产品技术经济性分析等内容。使学生了解常用金属材料知识和机械加工设备、工艺方法。</w:t>
      </w:r>
    </w:p>
    <w:p>
      <w:p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3.计算机测控系统的安装与调试</w:t>
      </w:r>
    </w:p>
    <w:p>
      <w:p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掌握计算机控制系统的基本组成和在工业控制中的应用技术, 掌握几种典型的控制系统和控制技术。主要内容包括:计算机控制系统概述;计算机控制系统中的输入输出通道接口技术;人机接口技术;顺序控制等内容。</w:t>
      </w:r>
    </w:p>
    <w:p>
      <w:p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 电机与变压器</w:t>
      </w:r>
    </w:p>
    <w:p>
      <w:p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主要讲授主变压器原理、特种变压器的用途、三相异步电动机、单相异步电动机、直流电动机、同步电机的结构、工作原理及控制特性等。通过教学培养学生掌握在实际工作中应用各种电机的使用、安装及控制方法。</w:t>
      </w:r>
    </w:p>
    <w:p>
      <w:p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5.电力电子技术</w:t>
      </w:r>
    </w:p>
    <w:p>
      <w:p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电力电子既是技术基础课，又带有工程技术应用的性质，学好它给专业课学习打下坚实的基础，使学生具有电能变换与控制的实际知识和技能。包括电力电子器件和电能变换电路两大部分。按照交流（AC）和直流（DC）两种电能，共有AC/DC、DC/DC、AC/AC、DC/AC四种基本变换。</w:t>
      </w:r>
    </w:p>
    <w:p>
      <w:p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6.企业供配电系统及运行</w:t>
      </w:r>
    </w:p>
    <w:p>
      <w:p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本课程要求学生掌握在供配电系统及控制与保护基本理论,掌握运行维护,安装检修以及设计计算方面的基本知识,了解怎样安全、可靠地获取电能和优质、经济地利用电能.</w:t>
      </w:r>
    </w:p>
    <w:p>
      <w:p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7. 机械制造技术</w:t>
      </w:r>
    </w:p>
    <w:p>
      <w:p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讲授机械加工理论，金属切削机床基本概念；各类典型通用机床的传动系统结构、性能和调整；金属切削刀具的基本知识,加工精度分析，工艺规程编制；通用机电设备中的典型零件加工和部件装配的工艺；机床夹具概论，定位、夹紧、传动分度装置；机械设备典型零件加工的专用夹具介绍。</w:t>
      </w:r>
    </w:p>
    <w:p>
      <w:p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8.单片机技术</w:t>
      </w:r>
    </w:p>
    <w:p>
      <w:p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本课程融合了计算机的硬件和软件的最底层的部分。主要介绍单片机的结构和原理，指令系统，存储器与存储器扩展方法，中断定时程序设计等内容。通过学习可以培养和锻炼学生运用计算机技术对硬件、软件进行开发设计的能力，提高动手操作和技术创新的能力，为将来从事自动化工作以及应用电子产品的设计、检测和维修奠定坚实的基础。</w:t>
      </w:r>
    </w:p>
    <w:p>
      <w:p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8.电工、电子教学实训</w:t>
      </w:r>
    </w:p>
    <w:p>
      <w:p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通过实习，使学生了解常用电工基本操作技能，进一步掌握电路原理分析、线路故障分析及排查的全过程，从而进一步巩固课堂上学习的理论知识，同时也使学生掌握一些如何进行实际技术工作的技能。</w:t>
      </w:r>
    </w:p>
    <w:p>
      <w:p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9.高级考工取证</w:t>
      </w:r>
    </w:p>
    <w:p>
      <w:p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针对电工高级或钳工高级工考试要求，进行系统的理论和实训复习来考取高级电工证书。</w:t>
      </w:r>
    </w:p>
    <w:p>
      <w:p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10.顶岗实习</w:t>
      </w:r>
    </w:p>
    <w:p>
      <w:p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顶岗实习是学生职业能力形成的关键教学环节，也是深化“工学结合”人才培养方案模式改革、强化学生职业道德和职业素质教育的良好途径。通过毕业顶岗实习，是学生将所学专业知识与能力和生产实际相结合，实现在校期间与企业、与岗位的零距离接触，从而强化自己的职业能力，同时可以使学生能够正确认识职业特性，有助于养成良好的职业道德，从根本上提高人才培养质量</w:t>
      </w:r>
      <w:r>
        <w:rPr>
          <w:rFonts w:asciiTheme="minorEastAsia" w:hAnsiTheme="minorEastAsia" w:eastAsiaTheme="minorEastAsia"/>
          <w:sz w:val="24"/>
          <w:szCs w:val="24"/>
        </w:rPr>
        <w:t>。</w:t>
      </w:r>
    </w:p>
    <w:p>
      <w:pPr>
        <w:overflowPunct w:val="0"/>
        <w:adjustRightInd w:val="0"/>
        <w:ind w:firstLine="482" w:firstLineChars="200"/>
        <w:outlineLvl w:val="0"/>
        <w:rPr>
          <w:rFonts w:asciiTheme="minorEastAsia" w:hAnsiTheme="minorEastAsia" w:eastAsiaTheme="minorEastAsia"/>
          <w:b/>
          <w:sz w:val="24"/>
          <w:szCs w:val="24"/>
        </w:rPr>
      </w:pPr>
      <w:r>
        <w:rPr>
          <w:rFonts w:asciiTheme="minorEastAsia" w:hAnsiTheme="minorEastAsia" w:eastAsiaTheme="minorEastAsia"/>
          <w:b/>
          <w:sz w:val="24"/>
          <w:szCs w:val="24"/>
        </w:rPr>
        <w:t>七、教学进程总体安排</w:t>
      </w:r>
    </w:p>
    <w:p>
      <w:p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见表三</w:t>
      </w:r>
      <w:r>
        <w:rPr>
          <w:rFonts w:asciiTheme="minorEastAsia" w:hAnsiTheme="minorEastAsia" w:eastAsiaTheme="minorEastAsia"/>
          <w:sz w:val="24"/>
          <w:szCs w:val="24"/>
        </w:rPr>
        <w:t>和表</w:t>
      </w:r>
      <w:r>
        <w:rPr>
          <w:rFonts w:hint="eastAsia" w:asciiTheme="minorEastAsia" w:hAnsiTheme="minorEastAsia" w:eastAsiaTheme="minorEastAsia"/>
          <w:sz w:val="24"/>
          <w:szCs w:val="24"/>
        </w:rPr>
        <w:t>四</w:t>
      </w:r>
      <w:r>
        <w:rPr>
          <w:rFonts w:asciiTheme="minorEastAsia" w:hAnsiTheme="minorEastAsia" w:eastAsiaTheme="minorEastAsia"/>
          <w:sz w:val="24"/>
          <w:szCs w:val="24"/>
        </w:rPr>
        <w:t>。</w:t>
      </w:r>
    </w:p>
    <w:p>
      <w:pPr>
        <w:overflowPunct w:val="0"/>
        <w:adjustRightInd w:val="0"/>
        <w:ind w:firstLine="482" w:firstLineChars="200"/>
        <w:outlineLvl w:val="0"/>
        <w:rPr>
          <w:rFonts w:asciiTheme="minorEastAsia" w:hAnsiTheme="minorEastAsia" w:eastAsiaTheme="minorEastAsia"/>
          <w:b/>
          <w:sz w:val="24"/>
          <w:szCs w:val="24"/>
        </w:rPr>
      </w:pPr>
      <w:r>
        <w:rPr>
          <w:rFonts w:asciiTheme="minorEastAsia" w:hAnsiTheme="minorEastAsia" w:eastAsiaTheme="minorEastAsia"/>
          <w:b/>
          <w:sz w:val="24"/>
          <w:szCs w:val="24"/>
        </w:rPr>
        <w:t>八、实施保障</w:t>
      </w:r>
    </w:p>
    <w:p>
      <w:pPr>
        <w:overflowPunct w:val="0"/>
        <w:adjustRightInd w:val="0"/>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主要包括师资队伍、教学设施、教学资源、教学方法、学习评价、质量管理等方面。</w:t>
      </w:r>
    </w:p>
    <w:p>
      <w:pPr>
        <w:overflowPunct w:val="0"/>
        <w:adjustRightInd w:val="0"/>
        <w:ind w:firstLine="480" w:firstLineChars="200"/>
        <w:outlineLvl w:val="0"/>
        <w:rPr>
          <w:rFonts w:asciiTheme="minorEastAsia" w:hAnsiTheme="minorEastAsia" w:eastAsiaTheme="minorEastAsia"/>
          <w:bCs/>
          <w:sz w:val="24"/>
          <w:szCs w:val="24"/>
        </w:rPr>
      </w:pPr>
      <w:r>
        <w:rPr>
          <w:rFonts w:asciiTheme="minorEastAsia" w:hAnsiTheme="minorEastAsia" w:eastAsiaTheme="minorEastAsia"/>
          <w:bCs/>
          <w:sz w:val="24"/>
          <w:szCs w:val="24"/>
        </w:rPr>
        <w:t>（一）师资队伍</w:t>
      </w:r>
    </w:p>
    <w:p>
      <w:pPr>
        <w:overflowPunct w:val="0"/>
        <w:adjustRightInd w:val="0"/>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w:t>
      </w:r>
      <w:r>
        <w:rPr>
          <w:rFonts w:hint="eastAsia" w:asciiTheme="minorEastAsia" w:hAnsiTheme="minorEastAsia" w:eastAsiaTheme="minorEastAsia"/>
          <w:sz w:val="24"/>
          <w:szCs w:val="24"/>
        </w:rPr>
        <w:t>队伍结构</w:t>
      </w:r>
    </w:p>
    <w:p>
      <w:pPr>
        <w:overflowPunct w:val="0"/>
        <w:adjustRightInd w:val="0"/>
        <w:ind w:firstLine="480" w:firstLineChars="200"/>
        <w:outlineLvl w:val="0"/>
        <w:rPr>
          <w:rFonts w:asciiTheme="minorEastAsia" w:hAnsiTheme="minorEastAsia" w:eastAsiaTheme="minorEastAsia"/>
          <w:sz w:val="24"/>
          <w:szCs w:val="24"/>
        </w:rPr>
      </w:pPr>
      <w:r>
        <w:rPr>
          <w:rFonts w:hint="eastAsia" w:asciiTheme="minorEastAsia" w:hAnsiTheme="minorEastAsia" w:eastAsiaTheme="minorEastAsia"/>
          <w:sz w:val="24"/>
          <w:szCs w:val="24"/>
        </w:rPr>
        <w:t>机电一体化专业教学团队共23人，师生比18:1，双师型教师占比75%，副教授4人，讲师13人，助教3人，在读博士1人，研究生学历5人，在读研究生2人，教师队伍在职称、学历、年龄等方面结构合理。</w:t>
      </w:r>
    </w:p>
    <w:p>
      <w:pPr>
        <w:overflowPunct w:val="0"/>
        <w:adjustRightInd w:val="0"/>
        <w:ind w:firstLine="480" w:firstLineChars="200"/>
        <w:outlineLvl w:val="0"/>
        <w:rPr>
          <w:rFonts w:asciiTheme="minorEastAsia" w:hAnsiTheme="minorEastAsia" w:eastAsiaTheme="minorEastAsia"/>
          <w:sz w:val="24"/>
          <w:szCs w:val="24"/>
        </w:rPr>
      </w:pPr>
      <w:r>
        <w:rPr>
          <w:rFonts w:hint="eastAsia" w:asciiTheme="minorEastAsia" w:hAnsiTheme="minorEastAsia" w:eastAsiaTheme="minorEastAsia"/>
          <w:sz w:val="24"/>
          <w:szCs w:val="24"/>
        </w:rPr>
        <w:t>2.专任教师</w:t>
      </w:r>
    </w:p>
    <w:p>
      <w:pPr>
        <w:overflowPunct w:val="0"/>
        <w:adjustRightInd w:val="0"/>
        <w:ind w:firstLine="480" w:firstLineChars="200"/>
        <w:outlineLvl w:val="0"/>
        <w:rPr>
          <w:rFonts w:asciiTheme="minorEastAsia" w:hAnsiTheme="minorEastAsia" w:eastAsiaTheme="minorEastAsia"/>
          <w:sz w:val="24"/>
          <w:szCs w:val="24"/>
        </w:rPr>
      </w:pPr>
      <w:r>
        <w:rPr>
          <w:rFonts w:hint="eastAsia" w:asciiTheme="minorEastAsia" w:hAnsiTheme="minorEastAsia" w:eastAsiaTheme="minorEastAsia"/>
          <w:sz w:val="24"/>
          <w:szCs w:val="24"/>
        </w:rPr>
        <w:t>机电一体化专任教师团队共20人，团队教师全部获得高级工及以上专业技能等级证书，高级技师5人，技师10人，教师团队成员具有多年机电一体化专业建设和课程建设经验，有扎实的机电一体化技术相关理论功底和实践能力，较强信息化教学能力，能够开展课程教学改革和科学研究，每年企业实践经历不少于一个月。</w:t>
      </w:r>
    </w:p>
    <w:p>
      <w:pPr>
        <w:overflowPunct w:val="0"/>
        <w:adjustRightInd w:val="0"/>
        <w:ind w:firstLine="480" w:firstLineChars="200"/>
        <w:outlineLvl w:val="0"/>
        <w:rPr>
          <w:rFonts w:asciiTheme="minorEastAsia" w:hAnsiTheme="minorEastAsia" w:eastAsiaTheme="minorEastAsia"/>
          <w:sz w:val="24"/>
          <w:szCs w:val="24"/>
        </w:rPr>
      </w:pPr>
      <w:r>
        <w:rPr>
          <w:rFonts w:hint="eastAsia" w:asciiTheme="minorEastAsia" w:hAnsiTheme="minorEastAsia" w:eastAsiaTheme="minorEastAsia"/>
          <w:sz w:val="24"/>
          <w:szCs w:val="24"/>
        </w:rPr>
        <w:t>3.专业带头人</w:t>
      </w:r>
    </w:p>
    <w:p>
      <w:pPr>
        <w:overflowPunct w:val="0"/>
        <w:adjustRightInd w:val="0"/>
        <w:ind w:firstLine="480" w:firstLineChars="200"/>
        <w:outlineLvl w:val="0"/>
        <w:rPr>
          <w:rFonts w:asciiTheme="minorEastAsia" w:hAnsiTheme="minorEastAsia" w:eastAsiaTheme="minorEastAsia"/>
          <w:sz w:val="24"/>
          <w:szCs w:val="24"/>
        </w:rPr>
      </w:pPr>
      <w:r>
        <w:rPr>
          <w:rFonts w:hint="eastAsia" w:asciiTheme="minorEastAsia" w:hAnsiTheme="minorEastAsia" w:eastAsiaTheme="minorEastAsia"/>
          <w:sz w:val="24"/>
          <w:szCs w:val="24"/>
        </w:rPr>
        <w:t>机电一体化专业带头人张宇红副教授职称，具有多年教学改革和课程研究经历，近三年参与课题有：国家高技能实训基地建设实施，现代学徒制国家试点等国家级重点项目。近三年发表核心论文1篇，国家级刊物论文1篇，省级刊物论文1篇，实用新型专利1个。教学设计、专业研究能力强，组织开展教科研工作能力强，在本区域、领域具有很强的专业影响力。</w:t>
      </w:r>
    </w:p>
    <w:p>
      <w:pPr>
        <w:overflowPunct w:val="0"/>
        <w:adjustRightInd w:val="0"/>
        <w:ind w:firstLine="480" w:firstLineChars="200"/>
        <w:outlineLvl w:val="0"/>
        <w:rPr>
          <w:rFonts w:asciiTheme="minorEastAsia" w:hAnsiTheme="minorEastAsia" w:eastAsiaTheme="minorEastAsia"/>
          <w:sz w:val="24"/>
          <w:szCs w:val="24"/>
        </w:rPr>
      </w:pPr>
      <w:r>
        <w:rPr>
          <w:rFonts w:hint="eastAsia" w:asciiTheme="minorEastAsia" w:hAnsiTheme="minorEastAsia" w:eastAsiaTheme="minorEastAsia"/>
          <w:sz w:val="24"/>
          <w:szCs w:val="24"/>
        </w:rPr>
        <w:t>4.兼职教师</w:t>
      </w:r>
    </w:p>
    <w:p>
      <w:pPr>
        <w:overflowPunct w:val="0"/>
        <w:adjustRightInd w:val="0"/>
        <w:outlineLvl w:val="0"/>
        <w:rPr>
          <w:rFonts w:asciiTheme="minorEastAsia" w:hAnsiTheme="minorEastAsia" w:eastAsiaTheme="minorEastAsia"/>
          <w:b/>
          <w:sz w:val="24"/>
          <w:szCs w:val="24"/>
        </w:rPr>
      </w:pPr>
      <w:r>
        <w:rPr>
          <w:rFonts w:hint="eastAsia" w:asciiTheme="minorEastAsia" w:hAnsiTheme="minorEastAsia" w:eastAsiaTheme="minorEastAsia"/>
          <w:sz w:val="24"/>
          <w:szCs w:val="24"/>
        </w:rPr>
        <w:t xml:space="preserve">    兼职教学团队3人，其中副高级职称2人，团队成员全部获得技师及以上专业技师资格，具备良好的思想政治素质、职业道德和工匠精神，具有扎实的机电一体化技术专业知识和丰富的实际工作经验，能承担专业课程教学、实习实训指导和学生职业发展规划指导等教学任务。</w:t>
      </w:r>
    </w:p>
    <w:p>
      <w:pPr>
        <w:overflowPunct w:val="0"/>
        <w:adjustRightInd w:val="0"/>
        <w:ind w:firstLine="480" w:firstLineChars="200"/>
        <w:outlineLvl w:val="0"/>
        <w:rPr>
          <w:rFonts w:asciiTheme="minorEastAsia" w:hAnsiTheme="minorEastAsia" w:eastAsiaTheme="minorEastAsia"/>
          <w:bCs/>
          <w:sz w:val="24"/>
          <w:szCs w:val="24"/>
        </w:rPr>
      </w:pPr>
      <w:r>
        <w:rPr>
          <w:rFonts w:hint="eastAsia" w:asciiTheme="minorEastAsia" w:hAnsiTheme="minorEastAsia" w:eastAsiaTheme="minorEastAsia"/>
          <w:bCs/>
          <w:sz w:val="24"/>
          <w:szCs w:val="24"/>
        </w:rPr>
        <w:t>（二）教学设施</w:t>
      </w:r>
    </w:p>
    <w:p>
      <w:p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主要包括能够满足正常的课程教学、实习实训所需的专业教室、实训室和实训基地。</w:t>
      </w:r>
    </w:p>
    <w:p>
      <w:pPr>
        <w:overflowPunct w:val="0"/>
        <w:adjustRightInd w:val="0"/>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w:t>
      </w:r>
      <w:r>
        <w:rPr>
          <w:rFonts w:hint="eastAsia" w:asciiTheme="minorEastAsia" w:hAnsiTheme="minorEastAsia" w:eastAsiaTheme="minorEastAsia"/>
          <w:sz w:val="24"/>
          <w:szCs w:val="24"/>
        </w:rPr>
        <w:t>专业教室基本条件</w:t>
      </w:r>
    </w:p>
    <w:p>
      <w:p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一般配备黑（白）板、多媒体计算机、投影设备、音响设备，互联网接入或</w:t>
      </w:r>
      <w:r>
        <w:rPr>
          <w:rFonts w:asciiTheme="minorEastAsia" w:hAnsiTheme="minorEastAsia" w:eastAsiaTheme="minorEastAsia"/>
          <w:sz w:val="24"/>
          <w:szCs w:val="24"/>
        </w:rPr>
        <w:t>WiFi</w:t>
      </w:r>
      <w:r>
        <w:rPr>
          <w:rFonts w:hint="eastAsia" w:asciiTheme="minorEastAsia" w:hAnsiTheme="minorEastAsia" w:eastAsiaTheme="minorEastAsia"/>
          <w:sz w:val="24"/>
          <w:szCs w:val="24"/>
        </w:rPr>
        <w:t>环境，并具有网络安全防护措施。安装应急照明装置并保持良好状态，符合紧急疏散要求、标志明显、保持逃生通道畅通无阻。</w:t>
      </w:r>
    </w:p>
    <w:p>
      <w:pPr>
        <w:overflowPunct w:val="0"/>
        <w:adjustRightInd w:val="0"/>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2.</w:t>
      </w:r>
      <w:r>
        <w:rPr>
          <w:rFonts w:hint="eastAsia" w:asciiTheme="minorEastAsia" w:hAnsiTheme="minorEastAsia" w:eastAsiaTheme="minorEastAsia"/>
          <w:sz w:val="24"/>
          <w:szCs w:val="24"/>
        </w:rPr>
        <w:t>校内实训室基本要求</w:t>
      </w:r>
    </w:p>
    <w:p>
      <w:pPr>
        <w:overflowPunct w:val="0"/>
        <w:adjustRightInd w:val="0"/>
        <w:ind w:firstLine="360" w:firstLineChars="150"/>
        <w:rPr>
          <w:rFonts w:asciiTheme="minorEastAsia" w:hAnsiTheme="minorEastAsia" w:eastAsiaTheme="minorEastAsia"/>
          <w:sz w:val="24"/>
          <w:szCs w:val="24"/>
        </w:rPr>
      </w:pPr>
      <w:r>
        <w:rPr>
          <w:rFonts w:hint="eastAsia" w:asciiTheme="minorEastAsia" w:hAnsiTheme="minorEastAsia" w:eastAsiaTheme="minorEastAsia"/>
          <w:sz w:val="24"/>
          <w:szCs w:val="24"/>
        </w:rPr>
        <w:t>（</w:t>
      </w:r>
      <w:r>
        <w:rPr>
          <w:rFonts w:asciiTheme="minorEastAsia" w:hAnsiTheme="minorEastAsia" w:eastAsiaTheme="minorEastAsia"/>
          <w:sz w:val="24"/>
          <w:szCs w:val="24"/>
        </w:rPr>
        <w:t>1</w:t>
      </w:r>
      <w:r>
        <w:rPr>
          <w:rFonts w:hint="eastAsia" w:asciiTheme="minorEastAsia" w:hAnsiTheme="minorEastAsia" w:eastAsiaTheme="minorEastAsia"/>
          <w:sz w:val="24"/>
          <w:szCs w:val="24"/>
        </w:rPr>
        <w:t>）钳工实训室：配备钳工工作台、台虎钳、台钻、画线平板、画线方箱，配套辅具、工具、量具等，钳工工作台、台虎钳保证上课学生每人</w:t>
      </w:r>
      <w:r>
        <w:rPr>
          <w:rFonts w:asciiTheme="minorEastAsia" w:hAnsiTheme="minorEastAsia" w:eastAsiaTheme="minorEastAsia"/>
          <w:sz w:val="24"/>
          <w:szCs w:val="24"/>
        </w:rPr>
        <w:t xml:space="preserve"> 1 </w:t>
      </w:r>
      <w:r>
        <w:rPr>
          <w:rFonts w:hint="eastAsia" w:asciiTheme="minorEastAsia" w:hAnsiTheme="minorEastAsia" w:eastAsiaTheme="minorEastAsia"/>
          <w:sz w:val="24"/>
          <w:szCs w:val="24"/>
        </w:rPr>
        <w:t>套。</w:t>
      </w:r>
    </w:p>
    <w:p>
      <w:pPr>
        <w:overflowPunct w:val="0"/>
        <w:adjustRightInd w:val="0"/>
        <w:ind w:firstLine="360" w:firstLineChars="150"/>
        <w:rPr>
          <w:rFonts w:asciiTheme="minorEastAsia" w:hAnsiTheme="minorEastAsia" w:eastAsiaTheme="minorEastAsia"/>
          <w:sz w:val="24"/>
          <w:szCs w:val="24"/>
        </w:rPr>
      </w:pPr>
      <w:r>
        <w:rPr>
          <w:rFonts w:hint="eastAsia" w:asciiTheme="minorEastAsia" w:hAnsiTheme="minorEastAsia" w:eastAsiaTheme="minorEastAsia"/>
          <w:sz w:val="24"/>
          <w:szCs w:val="24"/>
        </w:rPr>
        <w:t>（</w:t>
      </w:r>
      <w:r>
        <w:rPr>
          <w:rFonts w:asciiTheme="minorEastAsia" w:hAnsiTheme="minorEastAsia" w:eastAsiaTheme="minorEastAsia"/>
          <w:sz w:val="24"/>
          <w:szCs w:val="24"/>
        </w:rPr>
        <w:t>2</w:t>
      </w:r>
      <w:r>
        <w:rPr>
          <w:rFonts w:hint="eastAsia" w:asciiTheme="minorEastAsia" w:hAnsiTheme="minorEastAsia" w:eastAsiaTheme="minorEastAsia"/>
          <w:sz w:val="24"/>
          <w:szCs w:val="24"/>
        </w:rPr>
        <w:t>）电工电子实训室：配备电工综合实验装置、电子综合实验装置、万用表、交流毫伏表、函数信号发生器、双踪示波器、直流稳压电源等，电工综合实验装置、电子综合实验装置保证上课学生每</w:t>
      </w:r>
      <w:r>
        <w:rPr>
          <w:rFonts w:asciiTheme="minorEastAsia" w:hAnsiTheme="minorEastAsia" w:eastAsiaTheme="minorEastAsia"/>
          <w:sz w:val="24"/>
          <w:szCs w:val="24"/>
        </w:rPr>
        <w:t xml:space="preserve"> 2-5 </w:t>
      </w:r>
      <w:r>
        <w:rPr>
          <w:rFonts w:hint="eastAsia" w:asciiTheme="minorEastAsia" w:hAnsiTheme="minorEastAsia" w:eastAsiaTheme="minorEastAsia"/>
          <w:sz w:val="24"/>
          <w:szCs w:val="24"/>
        </w:rPr>
        <w:t>人</w:t>
      </w:r>
      <w:r>
        <w:rPr>
          <w:rFonts w:asciiTheme="minorEastAsia" w:hAnsiTheme="minorEastAsia" w:eastAsiaTheme="minorEastAsia"/>
          <w:sz w:val="24"/>
          <w:szCs w:val="24"/>
        </w:rPr>
        <w:t xml:space="preserve"> 1 </w:t>
      </w:r>
      <w:r>
        <w:rPr>
          <w:rFonts w:hint="eastAsia" w:asciiTheme="minorEastAsia" w:hAnsiTheme="minorEastAsia" w:eastAsiaTheme="minorEastAsia"/>
          <w:sz w:val="24"/>
          <w:szCs w:val="24"/>
        </w:rPr>
        <w:t>套。</w:t>
      </w:r>
    </w:p>
    <w:p>
      <w:p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w:t>
      </w:r>
      <w:r>
        <w:rPr>
          <w:rFonts w:asciiTheme="minorEastAsia" w:hAnsiTheme="minorEastAsia" w:eastAsiaTheme="minorEastAsia"/>
          <w:sz w:val="24"/>
          <w:szCs w:val="24"/>
        </w:rPr>
        <w:t>3</w:t>
      </w:r>
      <w:r>
        <w:rPr>
          <w:rFonts w:hint="eastAsia" w:asciiTheme="minorEastAsia" w:hAnsiTheme="minorEastAsia" w:eastAsiaTheme="minorEastAsia"/>
          <w:sz w:val="24"/>
          <w:szCs w:val="24"/>
        </w:rPr>
        <w:t>）制图实训室：配备绘图工具、测绘模型及工具等，计算机保证上课学生每人</w:t>
      </w:r>
      <w:r>
        <w:rPr>
          <w:rFonts w:asciiTheme="minorEastAsia" w:hAnsiTheme="minorEastAsia" w:eastAsiaTheme="minorEastAsia"/>
          <w:sz w:val="24"/>
          <w:szCs w:val="24"/>
        </w:rPr>
        <w:t xml:space="preserve"> 1 </w:t>
      </w:r>
      <w:r>
        <w:rPr>
          <w:rFonts w:hint="eastAsia" w:asciiTheme="minorEastAsia" w:hAnsiTheme="minorEastAsia" w:eastAsiaTheme="minorEastAsia"/>
          <w:sz w:val="24"/>
          <w:szCs w:val="24"/>
        </w:rPr>
        <w:t>台，投影仪、多媒体教学系统、主流</w:t>
      </w:r>
      <w:r>
        <w:rPr>
          <w:rFonts w:asciiTheme="minorEastAsia" w:hAnsiTheme="minorEastAsia" w:eastAsiaTheme="minorEastAsia"/>
          <w:sz w:val="24"/>
          <w:szCs w:val="24"/>
        </w:rPr>
        <w:t xml:space="preserve"> CAD </w:t>
      </w:r>
      <w:r>
        <w:rPr>
          <w:rFonts w:hint="eastAsia" w:asciiTheme="minorEastAsia" w:hAnsiTheme="minorEastAsia" w:eastAsiaTheme="minorEastAsia"/>
          <w:sz w:val="24"/>
          <w:szCs w:val="24"/>
        </w:rPr>
        <w:t>软件要与计算机匹配。</w:t>
      </w:r>
    </w:p>
    <w:p>
      <w:p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w:t>
      </w:r>
      <w:r>
        <w:rPr>
          <w:rFonts w:asciiTheme="minorEastAsia" w:hAnsiTheme="minorEastAsia" w:eastAsiaTheme="minorEastAsia"/>
          <w:sz w:val="24"/>
          <w:szCs w:val="24"/>
        </w:rPr>
        <w:t>4</w:t>
      </w:r>
      <w:r>
        <w:rPr>
          <w:rFonts w:hint="eastAsia" w:asciiTheme="minorEastAsia" w:hAnsiTheme="minorEastAsia" w:eastAsiaTheme="minorEastAsia"/>
          <w:sz w:val="24"/>
          <w:szCs w:val="24"/>
        </w:rPr>
        <w:t>）机械加工实训室：配备卧式车床、立式升降台铣床、卧式万能升降台铣床、万能外圆磨床、平面磨床、数控车床、数控铣床、分度头、平口钳、砂轮机，配套辅具、工具、量具等，机床保证上课学生每</w:t>
      </w:r>
      <w:r>
        <w:rPr>
          <w:rFonts w:asciiTheme="minorEastAsia" w:hAnsiTheme="minorEastAsia" w:eastAsiaTheme="minorEastAsia"/>
          <w:sz w:val="24"/>
          <w:szCs w:val="24"/>
        </w:rPr>
        <w:t xml:space="preserve"> 2-5 </w:t>
      </w:r>
      <w:r>
        <w:rPr>
          <w:rFonts w:hint="eastAsia" w:asciiTheme="minorEastAsia" w:hAnsiTheme="minorEastAsia" w:eastAsiaTheme="minorEastAsia"/>
          <w:sz w:val="24"/>
          <w:szCs w:val="24"/>
        </w:rPr>
        <w:t>人</w:t>
      </w:r>
      <w:r>
        <w:rPr>
          <w:rFonts w:asciiTheme="minorEastAsia" w:hAnsiTheme="minorEastAsia" w:eastAsiaTheme="minorEastAsia"/>
          <w:sz w:val="24"/>
          <w:szCs w:val="24"/>
        </w:rPr>
        <w:t xml:space="preserve">1 </w:t>
      </w:r>
      <w:r>
        <w:rPr>
          <w:rFonts w:hint="eastAsia" w:asciiTheme="minorEastAsia" w:hAnsiTheme="minorEastAsia" w:eastAsiaTheme="minorEastAsia"/>
          <w:sz w:val="24"/>
          <w:szCs w:val="24"/>
        </w:rPr>
        <w:t>台。</w:t>
      </w:r>
    </w:p>
    <w:p>
      <w:p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w:t>
      </w:r>
      <w:r>
        <w:rPr>
          <w:rFonts w:asciiTheme="minorEastAsia" w:hAnsiTheme="minorEastAsia" w:eastAsiaTheme="minorEastAsia"/>
          <w:sz w:val="24"/>
          <w:szCs w:val="24"/>
        </w:rPr>
        <w:t>5</w:t>
      </w:r>
      <w:r>
        <w:rPr>
          <w:rFonts w:hint="eastAsia" w:asciiTheme="minorEastAsia" w:hAnsiTheme="minorEastAsia" w:eastAsiaTheme="minorEastAsia"/>
          <w:sz w:val="24"/>
          <w:szCs w:val="24"/>
        </w:rPr>
        <w:t>）液压与气压传动实训室：配备液压实验实训平台、气动实验实训平台等，实验实训台保证上课学生每</w:t>
      </w:r>
      <w:r>
        <w:rPr>
          <w:rFonts w:asciiTheme="minorEastAsia" w:hAnsiTheme="minorEastAsia" w:eastAsiaTheme="minorEastAsia"/>
          <w:sz w:val="24"/>
          <w:szCs w:val="24"/>
        </w:rPr>
        <w:t xml:space="preserve"> 2</w:t>
      </w:r>
      <w:r>
        <w:rPr>
          <w:rFonts w:hint="eastAsia" w:asciiTheme="minorEastAsia" w:hAnsiTheme="minorEastAsia" w:eastAsiaTheme="minorEastAsia"/>
          <w:sz w:val="24"/>
          <w:szCs w:val="24"/>
        </w:rPr>
        <w:t>～</w:t>
      </w:r>
      <w:r>
        <w:rPr>
          <w:rFonts w:asciiTheme="minorEastAsia" w:hAnsiTheme="minorEastAsia" w:eastAsiaTheme="minorEastAsia"/>
          <w:sz w:val="24"/>
          <w:szCs w:val="24"/>
        </w:rPr>
        <w:t xml:space="preserve">5 </w:t>
      </w:r>
      <w:r>
        <w:rPr>
          <w:rFonts w:hint="eastAsia" w:asciiTheme="minorEastAsia" w:hAnsiTheme="minorEastAsia" w:eastAsiaTheme="minorEastAsia"/>
          <w:sz w:val="24"/>
          <w:szCs w:val="24"/>
        </w:rPr>
        <w:t>人</w:t>
      </w:r>
      <w:r>
        <w:rPr>
          <w:rFonts w:asciiTheme="minorEastAsia" w:hAnsiTheme="minorEastAsia" w:eastAsiaTheme="minorEastAsia"/>
          <w:sz w:val="24"/>
          <w:szCs w:val="24"/>
        </w:rPr>
        <w:t xml:space="preserve"> 1 </w:t>
      </w:r>
      <w:r>
        <w:rPr>
          <w:rFonts w:hint="eastAsia" w:asciiTheme="minorEastAsia" w:hAnsiTheme="minorEastAsia" w:eastAsiaTheme="minorEastAsia"/>
          <w:sz w:val="24"/>
          <w:szCs w:val="24"/>
        </w:rPr>
        <w:t>台。</w:t>
      </w:r>
    </w:p>
    <w:p>
      <w:p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w:t>
      </w:r>
      <w:r>
        <w:rPr>
          <w:rFonts w:asciiTheme="minorEastAsia" w:hAnsiTheme="minorEastAsia" w:eastAsiaTheme="minorEastAsia"/>
          <w:sz w:val="24"/>
          <w:szCs w:val="24"/>
        </w:rPr>
        <w:t>6</w:t>
      </w:r>
      <w:r>
        <w:rPr>
          <w:rFonts w:hint="eastAsia" w:asciiTheme="minorEastAsia" w:hAnsiTheme="minorEastAsia" w:eastAsiaTheme="minorEastAsia"/>
          <w:sz w:val="24"/>
          <w:szCs w:val="24"/>
        </w:rPr>
        <w:t>）机电控制实训室：配备机电控制实训装置、通用</w:t>
      </w:r>
      <w:r>
        <w:rPr>
          <w:rFonts w:asciiTheme="minorEastAsia" w:hAnsiTheme="minorEastAsia" w:eastAsiaTheme="minorEastAsia"/>
          <w:sz w:val="24"/>
          <w:szCs w:val="24"/>
        </w:rPr>
        <w:t xml:space="preserve"> PLC </w:t>
      </w:r>
      <w:r>
        <w:rPr>
          <w:rFonts w:hint="eastAsia" w:asciiTheme="minorEastAsia" w:hAnsiTheme="minorEastAsia" w:eastAsiaTheme="minorEastAsia"/>
          <w:sz w:val="24"/>
          <w:szCs w:val="24"/>
        </w:rPr>
        <w:t>与人机界面实验装置、现场总线过程控制实验装置、工业以太网实验平台、计算机及相关编程软件、数字万用表、压线钳、剥线钳及电烙铁等，保证上课学生每</w:t>
      </w:r>
      <w:r>
        <w:rPr>
          <w:rFonts w:asciiTheme="minorEastAsia" w:hAnsiTheme="minorEastAsia" w:eastAsiaTheme="minorEastAsia"/>
          <w:sz w:val="24"/>
          <w:szCs w:val="24"/>
        </w:rPr>
        <w:t xml:space="preserve"> 2</w:t>
      </w:r>
      <w:r>
        <w:rPr>
          <w:rFonts w:hint="eastAsia" w:asciiTheme="minorEastAsia" w:hAnsiTheme="minorEastAsia" w:eastAsiaTheme="minorEastAsia"/>
          <w:sz w:val="24"/>
          <w:szCs w:val="24"/>
        </w:rPr>
        <w:t>～</w:t>
      </w:r>
      <w:r>
        <w:rPr>
          <w:rFonts w:asciiTheme="minorEastAsia" w:hAnsiTheme="minorEastAsia" w:eastAsiaTheme="minorEastAsia"/>
          <w:sz w:val="24"/>
          <w:szCs w:val="24"/>
        </w:rPr>
        <w:t xml:space="preserve">5 </w:t>
      </w:r>
      <w:r>
        <w:rPr>
          <w:rFonts w:hint="eastAsia" w:asciiTheme="minorEastAsia" w:hAnsiTheme="minorEastAsia" w:eastAsiaTheme="minorEastAsia"/>
          <w:sz w:val="24"/>
          <w:szCs w:val="24"/>
        </w:rPr>
        <w:t>人</w:t>
      </w:r>
      <w:r>
        <w:rPr>
          <w:rFonts w:asciiTheme="minorEastAsia" w:hAnsiTheme="minorEastAsia" w:eastAsiaTheme="minorEastAsia"/>
          <w:sz w:val="24"/>
          <w:szCs w:val="24"/>
        </w:rPr>
        <w:t xml:space="preserve"> 1 </w:t>
      </w:r>
      <w:r>
        <w:rPr>
          <w:rFonts w:hint="eastAsia" w:asciiTheme="minorEastAsia" w:hAnsiTheme="minorEastAsia" w:eastAsiaTheme="minorEastAsia"/>
          <w:sz w:val="24"/>
          <w:szCs w:val="24"/>
        </w:rPr>
        <w:t>套。</w:t>
      </w:r>
    </w:p>
    <w:p>
      <w:p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w:t>
      </w:r>
      <w:r>
        <w:rPr>
          <w:rFonts w:asciiTheme="minorEastAsia" w:hAnsiTheme="minorEastAsia" w:eastAsiaTheme="minorEastAsia"/>
          <w:sz w:val="24"/>
          <w:szCs w:val="24"/>
        </w:rPr>
        <w:t>7</w:t>
      </w:r>
      <w:r>
        <w:rPr>
          <w:rFonts w:hint="eastAsia" w:asciiTheme="minorEastAsia" w:hAnsiTheme="minorEastAsia" w:eastAsiaTheme="minorEastAsia"/>
          <w:sz w:val="24"/>
          <w:szCs w:val="24"/>
        </w:rPr>
        <w:t>）电机拖动与运动控制实训室：配备变频调速技术实验装置、直流调速技术实验装置、步进电动机驱动实训装置、交流伺服电动机驱动实训装置、电动机、电工工具及常用拆装工具、计算机及相关软件等，保证上课学生每</w:t>
      </w:r>
      <w:r>
        <w:rPr>
          <w:rFonts w:asciiTheme="minorEastAsia" w:hAnsiTheme="minorEastAsia" w:eastAsiaTheme="minorEastAsia"/>
          <w:sz w:val="24"/>
          <w:szCs w:val="24"/>
        </w:rPr>
        <w:t xml:space="preserve"> 2</w:t>
      </w:r>
      <w:r>
        <w:rPr>
          <w:rFonts w:hint="eastAsia" w:asciiTheme="minorEastAsia" w:hAnsiTheme="minorEastAsia" w:eastAsiaTheme="minorEastAsia"/>
          <w:sz w:val="24"/>
          <w:szCs w:val="24"/>
        </w:rPr>
        <w:t>～</w:t>
      </w:r>
      <w:r>
        <w:rPr>
          <w:rFonts w:asciiTheme="minorEastAsia" w:hAnsiTheme="minorEastAsia" w:eastAsiaTheme="minorEastAsia"/>
          <w:sz w:val="24"/>
          <w:szCs w:val="24"/>
        </w:rPr>
        <w:t xml:space="preserve">5 </w:t>
      </w:r>
      <w:r>
        <w:rPr>
          <w:rFonts w:hint="eastAsia" w:asciiTheme="minorEastAsia" w:hAnsiTheme="minorEastAsia" w:eastAsiaTheme="minorEastAsia"/>
          <w:sz w:val="24"/>
          <w:szCs w:val="24"/>
        </w:rPr>
        <w:t>人</w:t>
      </w:r>
      <w:r>
        <w:rPr>
          <w:rFonts w:asciiTheme="minorEastAsia" w:hAnsiTheme="minorEastAsia" w:eastAsiaTheme="minorEastAsia"/>
          <w:sz w:val="24"/>
          <w:szCs w:val="24"/>
        </w:rPr>
        <w:t xml:space="preserve"> 1 </w:t>
      </w:r>
      <w:r>
        <w:rPr>
          <w:rFonts w:hint="eastAsia" w:asciiTheme="minorEastAsia" w:hAnsiTheme="minorEastAsia" w:eastAsiaTheme="minorEastAsia"/>
          <w:sz w:val="24"/>
          <w:szCs w:val="24"/>
        </w:rPr>
        <w:t>套。</w:t>
      </w:r>
    </w:p>
    <w:p>
      <w:p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w:t>
      </w:r>
      <w:r>
        <w:rPr>
          <w:rFonts w:asciiTheme="minorEastAsia" w:hAnsiTheme="minorEastAsia" w:eastAsiaTheme="minorEastAsia"/>
          <w:sz w:val="24"/>
          <w:szCs w:val="24"/>
        </w:rPr>
        <w:t>8</w:t>
      </w:r>
      <w:r>
        <w:rPr>
          <w:rFonts w:hint="eastAsia" w:asciiTheme="minorEastAsia" w:hAnsiTheme="minorEastAsia" w:eastAsiaTheme="minorEastAsia"/>
          <w:sz w:val="24"/>
          <w:szCs w:val="24"/>
        </w:rPr>
        <w:t>）工业机器人实训室：配备工业机器人</w:t>
      </w:r>
      <w:r>
        <w:rPr>
          <w:rFonts w:asciiTheme="minorEastAsia" w:hAnsiTheme="minorEastAsia" w:eastAsiaTheme="minorEastAsia"/>
          <w:sz w:val="24"/>
          <w:szCs w:val="24"/>
        </w:rPr>
        <w:t xml:space="preserve"> 3 </w:t>
      </w:r>
      <w:r>
        <w:rPr>
          <w:rFonts w:hint="eastAsia" w:asciiTheme="minorEastAsia" w:hAnsiTheme="minorEastAsia" w:eastAsiaTheme="minorEastAsia"/>
          <w:sz w:val="24"/>
          <w:szCs w:val="24"/>
        </w:rPr>
        <w:t>台套以上，配备机器人编程仿真软件、计算机等，计算机保证上课学生每人</w:t>
      </w:r>
      <w:r>
        <w:rPr>
          <w:rFonts w:asciiTheme="minorEastAsia" w:hAnsiTheme="minorEastAsia" w:eastAsiaTheme="minorEastAsia"/>
          <w:sz w:val="24"/>
          <w:szCs w:val="24"/>
        </w:rPr>
        <w:t xml:space="preserve"> 1 </w:t>
      </w:r>
      <w:r>
        <w:rPr>
          <w:rFonts w:hint="eastAsia" w:asciiTheme="minorEastAsia" w:hAnsiTheme="minorEastAsia" w:eastAsiaTheme="minorEastAsia"/>
          <w:sz w:val="24"/>
          <w:szCs w:val="24"/>
        </w:rPr>
        <w:t>台。</w:t>
      </w:r>
    </w:p>
    <w:p>
      <w:p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w:t>
      </w:r>
      <w:r>
        <w:rPr>
          <w:rFonts w:asciiTheme="minorEastAsia" w:hAnsiTheme="minorEastAsia" w:eastAsiaTheme="minorEastAsia"/>
          <w:sz w:val="24"/>
          <w:szCs w:val="24"/>
        </w:rPr>
        <w:t>9</w:t>
      </w:r>
      <w:r>
        <w:rPr>
          <w:rFonts w:hint="eastAsia" w:asciiTheme="minorEastAsia" w:hAnsiTheme="minorEastAsia" w:eastAsiaTheme="minorEastAsia"/>
          <w:sz w:val="24"/>
          <w:szCs w:val="24"/>
        </w:rPr>
        <w:t>）机电设备装调与维修实训室：配备典型机电设备、通用拆装工具、测量工具与仪表等，典型机电设备保证上课学生每</w:t>
      </w:r>
      <w:r>
        <w:rPr>
          <w:rFonts w:asciiTheme="minorEastAsia" w:hAnsiTheme="minorEastAsia" w:eastAsiaTheme="minorEastAsia"/>
          <w:sz w:val="24"/>
          <w:szCs w:val="24"/>
        </w:rPr>
        <w:t xml:space="preserve"> 2</w:t>
      </w:r>
      <w:r>
        <w:rPr>
          <w:rFonts w:hint="eastAsia" w:asciiTheme="minorEastAsia" w:hAnsiTheme="minorEastAsia" w:eastAsiaTheme="minorEastAsia"/>
          <w:sz w:val="24"/>
          <w:szCs w:val="24"/>
        </w:rPr>
        <w:t>～</w:t>
      </w:r>
      <w:r>
        <w:rPr>
          <w:rFonts w:asciiTheme="minorEastAsia" w:hAnsiTheme="minorEastAsia" w:eastAsiaTheme="minorEastAsia"/>
          <w:sz w:val="24"/>
          <w:szCs w:val="24"/>
        </w:rPr>
        <w:t xml:space="preserve">5 </w:t>
      </w:r>
      <w:r>
        <w:rPr>
          <w:rFonts w:hint="eastAsia" w:asciiTheme="minorEastAsia" w:hAnsiTheme="minorEastAsia" w:eastAsiaTheme="minorEastAsia"/>
          <w:sz w:val="24"/>
          <w:szCs w:val="24"/>
        </w:rPr>
        <w:t>人</w:t>
      </w:r>
      <w:r>
        <w:rPr>
          <w:rFonts w:asciiTheme="minorEastAsia" w:hAnsiTheme="minorEastAsia" w:eastAsiaTheme="minorEastAsia"/>
          <w:sz w:val="24"/>
          <w:szCs w:val="24"/>
        </w:rPr>
        <w:t xml:space="preserve"> 1 </w:t>
      </w:r>
      <w:r>
        <w:rPr>
          <w:rFonts w:hint="eastAsia" w:asciiTheme="minorEastAsia" w:hAnsiTheme="minorEastAsia" w:eastAsiaTheme="minorEastAsia"/>
          <w:sz w:val="24"/>
          <w:szCs w:val="24"/>
        </w:rPr>
        <w:t>套。</w:t>
      </w:r>
    </w:p>
    <w:p>
      <w:p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w:t>
      </w:r>
      <w:r>
        <w:rPr>
          <w:rFonts w:asciiTheme="minorEastAsia" w:hAnsiTheme="minorEastAsia" w:eastAsiaTheme="minorEastAsia"/>
          <w:sz w:val="24"/>
          <w:szCs w:val="24"/>
        </w:rPr>
        <w:t>10</w:t>
      </w:r>
      <w:r>
        <w:rPr>
          <w:rFonts w:hint="eastAsia" w:asciiTheme="minorEastAsia" w:hAnsiTheme="minorEastAsia" w:eastAsiaTheme="minorEastAsia"/>
          <w:sz w:val="24"/>
          <w:szCs w:val="24"/>
        </w:rPr>
        <w:t>）机电一体化综合实训室：配备自动生产线实训平台</w:t>
      </w:r>
      <w:r>
        <w:rPr>
          <w:rFonts w:asciiTheme="minorEastAsia" w:hAnsiTheme="minorEastAsia" w:eastAsiaTheme="minorEastAsia"/>
          <w:sz w:val="24"/>
          <w:szCs w:val="24"/>
        </w:rPr>
        <w:t xml:space="preserve"> 2 </w:t>
      </w:r>
      <w:r>
        <w:rPr>
          <w:rFonts w:hint="eastAsia" w:asciiTheme="minorEastAsia" w:hAnsiTheme="minorEastAsia" w:eastAsiaTheme="minorEastAsia"/>
          <w:sz w:val="24"/>
          <w:szCs w:val="24"/>
        </w:rPr>
        <w:t>台套以上、智能制造单元实训平台</w:t>
      </w:r>
      <w:r>
        <w:rPr>
          <w:rFonts w:asciiTheme="minorEastAsia" w:hAnsiTheme="minorEastAsia" w:eastAsiaTheme="minorEastAsia"/>
          <w:sz w:val="24"/>
          <w:szCs w:val="24"/>
        </w:rPr>
        <w:t xml:space="preserve"> 1 </w:t>
      </w:r>
      <w:r>
        <w:rPr>
          <w:rFonts w:hint="eastAsia" w:asciiTheme="minorEastAsia" w:hAnsiTheme="minorEastAsia" w:eastAsiaTheme="minorEastAsia"/>
          <w:sz w:val="24"/>
          <w:szCs w:val="24"/>
        </w:rPr>
        <w:t>台套或以上、相关测量工具、测量仪表及拆装工具等。</w:t>
      </w:r>
    </w:p>
    <w:p>
      <w:pPr>
        <w:overflowPunct w:val="0"/>
        <w:adjustRightInd w:val="0"/>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3.</w:t>
      </w:r>
      <w:r>
        <w:rPr>
          <w:rFonts w:hint="eastAsia" w:asciiTheme="minorEastAsia" w:hAnsiTheme="minorEastAsia" w:eastAsiaTheme="minorEastAsia"/>
          <w:sz w:val="24"/>
          <w:szCs w:val="24"/>
        </w:rPr>
        <w:t>校外实训基地基本要求</w:t>
      </w:r>
    </w:p>
    <w:p>
      <w:p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具有稳定的校外实训基地。能够提供开展机电一体化设备维修、自动生产线运维、工业机器人应用、机电一体化设备生产管理、机电一体化设备销售和技术支持、机电一体化设备技改等实训活动，实训设施齐备，实训岗位、实训指导教师确定，实训管理及实施规章制度齐全。</w:t>
      </w:r>
    </w:p>
    <w:p>
      <w:pPr>
        <w:overflowPunct w:val="0"/>
        <w:adjustRightInd w:val="0"/>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w:t>
      </w:r>
      <w:r>
        <w:rPr>
          <w:rFonts w:hint="eastAsia" w:asciiTheme="minorEastAsia" w:hAnsiTheme="minorEastAsia" w:eastAsiaTheme="minorEastAsia"/>
          <w:sz w:val="24"/>
          <w:szCs w:val="24"/>
        </w:rPr>
        <w:t>学生实习基地基本要求</w:t>
      </w:r>
    </w:p>
    <w:p>
      <w:p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具有稳定的校外实习基地。能提供机电一体化设备维修、自动生产线运维、工业机器人应用、机电一体化设备生产管理、机电一体化设备销售和技术支持、机电一体化设备技改等相关实习岗位，能涵盖当前机电产业发展的主流技术，可接纳一定规模的学生实习；能够配备相应数量的指导教师对学生实习进行指导和管理；有保证实习生日常工作、学习、生活的规章制度，有安全、保险保障。</w:t>
      </w:r>
    </w:p>
    <w:p>
      <w:pPr>
        <w:overflowPunct w:val="0"/>
        <w:adjustRightInd w:val="0"/>
        <w:ind w:firstLine="240" w:firstLineChars="100"/>
        <w:rPr>
          <w:rFonts w:asciiTheme="minorEastAsia" w:hAnsiTheme="minorEastAsia" w:eastAsiaTheme="minorEastAsia"/>
          <w:sz w:val="24"/>
          <w:szCs w:val="24"/>
        </w:rPr>
      </w:pPr>
      <w:r>
        <w:rPr>
          <w:rFonts w:asciiTheme="minorEastAsia" w:hAnsiTheme="minorEastAsia" w:eastAsiaTheme="minorEastAsia"/>
          <w:sz w:val="24"/>
          <w:szCs w:val="24"/>
        </w:rPr>
        <w:t xml:space="preserve"> 5.</w:t>
      </w:r>
      <w:r>
        <w:rPr>
          <w:rFonts w:hint="eastAsia" w:asciiTheme="minorEastAsia" w:hAnsiTheme="minorEastAsia" w:eastAsiaTheme="minorEastAsia"/>
          <w:sz w:val="24"/>
          <w:szCs w:val="24"/>
        </w:rPr>
        <w:t>支持信息化教学方面的基本要求</w:t>
      </w:r>
    </w:p>
    <w:p>
      <w:pPr>
        <w:overflowPunct w:val="0"/>
        <w:adjustRightInd w:val="0"/>
        <w:ind w:firstLine="360" w:firstLineChars="150"/>
        <w:rPr>
          <w:rFonts w:asciiTheme="minorEastAsia" w:hAnsiTheme="minorEastAsia" w:eastAsiaTheme="minorEastAsia"/>
          <w:sz w:val="24"/>
          <w:szCs w:val="24"/>
        </w:rPr>
      </w:pPr>
      <w:r>
        <w:rPr>
          <w:rFonts w:hint="eastAsia" w:asciiTheme="minorEastAsia" w:hAnsiTheme="minorEastAsia" w:eastAsiaTheme="minorEastAsia"/>
          <w:sz w:val="24"/>
          <w:szCs w:val="24"/>
        </w:rPr>
        <w:t>具有利用数字化教学资源库、文献资料、常见问题解答等的信息化条件。引导鼓励教师开发并利用信息化教学资源、教学平台，创新教学方法、提升教学效果。</w:t>
      </w:r>
    </w:p>
    <w:p>
      <w:pPr>
        <w:overflowPunct w:val="0"/>
        <w:adjustRightInd w:val="0"/>
        <w:ind w:firstLine="480" w:firstLineChars="200"/>
        <w:outlineLvl w:val="0"/>
        <w:rPr>
          <w:rFonts w:asciiTheme="minorEastAsia" w:hAnsiTheme="minorEastAsia" w:eastAsiaTheme="minorEastAsia"/>
          <w:sz w:val="24"/>
          <w:szCs w:val="24"/>
        </w:rPr>
      </w:pPr>
      <w:r>
        <w:rPr>
          <w:rFonts w:asciiTheme="minorEastAsia" w:hAnsiTheme="minorEastAsia" w:eastAsiaTheme="minorEastAsia"/>
          <w:sz w:val="24"/>
          <w:szCs w:val="24"/>
        </w:rPr>
        <w:t>（三）教学资源</w:t>
      </w:r>
    </w:p>
    <w:p>
      <w:pPr>
        <w:overflowPunct w:val="0"/>
        <w:adjustRightInd w:val="0"/>
        <w:ind w:firstLine="480" w:firstLineChars="200"/>
        <w:outlineLvl w:val="0"/>
        <w:rPr>
          <w:rFonts w:asciiTheme="minorEastAsia" w:hAnsiTheme="minorEastAsia" w:eastAsiaTheme="minorEastAsia"/>
          <w:sz w:val="24"/>
          <w:szCs w:val="24"/>
        </w:rPr>
      </w:pPr>
      <w:r>
        <w:rPr>
          <w:rFonts w:hint="eastAsia" w:asciiTheme="minorEastAsia" w:hAnsiTheme="minorEastAsia" w:eastAsiaTheme="minorEastAsia"/>
          <w:sz w:val="24"/>
          <w:szCs w:val="24"/>
        </w:rPr>
        <w:t>主要包括能够满足学生专业学习、教师专业教学研究和教学实施需要的教材、图书及数字化资源等。</w:t>
      </w:r>
    </w:p>
    <w:p>
      <w:pPr>
        <w:overflowPunct w:val="0"/>
        <w:adjustRightInd w:val="0"/>
        <w:ind w:firstLine="480" w:firstLineChars="200"/>
        <w:outlineLvl w:val="0"/>
        <w:rPr>
          <w:rFonts w:asciiTheme="minorEastAsia" w:hAnsiTheme="minorEastAsia" w:eastAsiaTheme="minorEastAsia"/>
          <w:sz w:val="24"/>
          <w:szCs w:val="24"/>
        </w:rPr>
      </w:pPr>
      <w:r>
        <w:rPr>
          <w:rFonts w:hint="eastAsia" w:asciiTheme="minorEastAsia" w:hAnsiTheme="minorEastAsia" w:eastAsiaTheme="minorEastAsia"/>
          <w:sz w:val="24"/>
          <w:szCs w:val="24"/>
        </w:rPr>
        <w:t>1．教材选用基本要求</w:t>
      </w:r>
    </w:p>
    <w:p>
      <w:pPr>
        <w:overflowPunct w:val="0"/>
        <w:adjustRightInd w:val="0"/>
        <w:ind w:firstLine="480" w:firstLineChars="200"/>
        <w:outlineLvl w:val="0"/>
        <w:rPr>
          <w:rFonts w:asciiTheme="minorEastAsia" w:hAnsiTheme="minorEastAsia" w:eastAsiaTheme="minorEastAsia"/>
          <w:sz w:val="24"/>
          <w:szCs w:val="24"/>
        </w:rPr>
      </w:pPr>
      <w:r>
        <w:rPr>
          <w:rFonts w:hint="eastAsia" w:asciiTheme="minorEastAsia" w:hAnsiTheme="minorEastAsia" w:eastAsiaTheme="minorEastAsia"/>
          <w:sz w:val="24"/>
          <w:szCs w:val="24"/>
        </w:rPr>
        <w:t>按照国家规定选用优质教材，禁止不合格的教材进入课堂。学校建立由专业教师、行业专家和教研人员等参与的教材选用机构，完善教材选用制度，经过规范程序择优选用教材。</w:t>
      </w:r>
    </w:p>
    <w:p>
      <w:pPr>
        <w:overflowPunct w:val="0"/>
        <w:adjustRightInd w:val="0"/>
        <w:ind w:firstLine="480" w:firstLineChars="200"/>
        <w:outlineLvl w:val="0"/>
        <w:rPr>
          <w:rFonts w:asciiTheme="minorEastAsia" w:hAnsiTheme="minorEastAsia" w:eastAsiaTheme="minorEastAsia"/>
          <w:sz w:val="24"/>
          <w:szCs w:val="24"/>
        </w:rPr>
      </w:pPr>
      <w:r>
        <w:rPr>
          <w:rFonts w:hint="eastAsia" w:asciiTheme="minorEastAsia" w:hAnsiTheme="minorEastAsia" w:eastAsiaTheme="minorEastAsia"/>
          <w:sz w:val="24"/>
          <w:szCs w:val="24"/>
        </w:rPr>
        <w:t>2．图书文献配备基本要求</w:t>
      </w:r>
    </w:p>
    <w:p>
      <w:pPr>
        <w:overflowPunct w:val="0"/>
        <w:adjustRightInd w:val="0"/>
        <w:ind w:firstLine="480" w:firstLineChars="200"/>
        <w:outlineLvl w:val="0"/>
        <w:rPr>
          <w:rFonts w:asciiTheme="minorEastAsia" w:hAnsiTheme="minorEastAsia" w:eastAsiaTheme="minorEastAsia"/>
          <w:sz w:val="24"/>
          <w:szCs w:val="24"/>
        </w:rPr>
      </w:pPr>
      <w:r>
        <w:rPr>
          <w:rFonts w:hint="eastAsia" w:asciiTheme="minorEastAsia" w:hAnsiTheme="minorEastAsia" w:eastAsiaTheme="minorEastAsia"/>
          <w:sz w:val="24"/>
          <w:szCs w:val="24"/>
        </w:rPr>
        <w:t>学院配有图书室和阅览室，能满足专业人才培养、专业建设、教科研等工作的需要，方便师生查询、借阅。共有专业图书资料35.27万册，中文纸质专业期刊177种，电子专业期刊204种。图书文献配备满足人才培养、专业建设、教科研等工作的需要，方便师生查询、借阅。专业类图书主要包括：装备制造行业政策法规、行业标准、行业规范以及机械工程手册、电气工程师手册等；机电设备制造、机电一体化等专业技术类图书和实务案例类图书；5 种以上机电一体化专业学术期刊。3．数字教学资源配置基本要求建设、配备与本专业有关的音视频素材、教学课件、数字化教学案例库、虚拟仿真软件、数字教材等专业教学资源库，种类丰富、形式多样、使用便捷、动态更新、满足教学。</w:t>
      </w:r>
    </w:p>
    <w:p>
      <w:pPr>
        <w:overflowPunct w:val="0"/>
        <w:adjustRightInd w:val="0"/>
        <w:ind w:firstLine="480" w:firstLineChars="200"/>
        <w:outlineLvl w:val="0"/>
        <w:rPr>
          <w:rFonts w:asciiTheme="minorEastAsia" w:hAnsiTheme="minorEastAsia" w:eastAsiaTheme="minorEastAsia"/>
          <w:bCs/>
          <w:sz w:val="24"/>
          <w:szCs w:val="24"/>
        </w:rPr>
      </w:pPr>
      <w:r>
        <w:rPr>
          <w:rFonts w:asciiTheme="minorEastAsia" w:hAnsiTheme="minorEastAsia" w:eastAsiaTheme="minorEastAsia"/>
          <w:bCs/>
          <w:sz w:val="24"/>
          <w:szCs w:val="24"/>
        </w:rPr>
        <w:t>（四）教学方法</w:t>
      </w:r>
    </w:p>
    <w:p>
      <w:p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“以学生为中心”，根据学生特点，激发学生学习兴趣；实行任务驱动、项目导向等多种形式的“以学生为主体，教师为主导”的体验式教学模式</w:t>
      </w:r>
      <w:r>
        <w:rPr>
          <w:rFonts w:asciiTheme="minorEastAsia" w:hAnsiTheme="minorEastAsia" w:eastAsiaTheme="minorEastAsia"/>
          <w:sz w:val="24"/>
          <w:szCs w:val="24"/>
        </w:rPr>
        <w:t>。</w:t>
      </w:r>
    </w:p>
    <w:p>
      <w:pPr>
        <w:overflowPunct w:val="0"/>
        <w:adjustRightInd w:val="0"/>
        <w:ind w:firstLine="480" w:firstLineChars="200"/>
        <w:outlineLvl w:val="0"/>
        <w:rPr>
          <w:rFonts w:asciiTheme="minorEastAsia" w:hAnsiTheme="minorEastAsia" w:eastAsiaTheme="minorEastAsia"/>
          <w:bCs/>
          <w:sz w:val="24"/>
          <w:szCs w:val="24"/>
        </w:rPr>
      </w:pPr>
      <w:r>
        <w:rPr>
          <w:rFonts w:asciiTheme="minorEastAsia" w:hAnsiTheme="minorEastAsia" w:eastAsiaTheme="minorEastAsia"/>
          <w:bCs/>
          <w:sz w:val="24"/>
          <w:szCs w:val="24"/>
        </w:rPr>
        <w:t>（五）学习评价</w:t>
      </w:r>
    </w:p>
    <w:p>
      <w:p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考核方式主要以过程考核和结果考核相结合的方式，各学习项目分别独立考核，最终给出综合成绩。既有侧重认知水平的理论考核，又有侧重实践操作技能的操作考核，考核过程既要学生完成工作任务的规范操作情况，更要注重职业能力和素质的培养。即考核学生的个人动手能力，同时考核小组之间的合作情况。结果考核主要依据任务完成的质量和效率，依据打分表进行客观打分评价</w:t>
      </w:r>
      <w:r>
        <w:rPr>
          <w:rFonts w:asciiTheme="minorEastAsia" w:hAnsiTheme="minorEastAsia" w:eastAsiaTheme="minorEastAsia"/>
          <w:sz w:val="24"/>
          <w:szCs w:val="24"/>
        </w:rPr>
        <w:t>。</w:t>
      </w:r>
    </w:p>
    <w:p>
      <w:pPr>
        <w:overflowPunct w:val="0"/>
        <w:adjustRightInd w:val="0"/>
        <w:ind w:firstLine="480" w:firstLineChars="200"/>
        <w:outlineLvl w:val="0"/>
        <w:rPr>
          <w:rFonts w:asciiTheme="minorEastAsia" w:hAnsiTheme="minorEastAsia" w:eastAsiaTheme="minorEastAsia"/>
          <w:sz w:val="24"/>
          <w:szCs w:val="24"/>
        </w:rPr>
      </w:pPr>
      <w:r>
        <w:rPr>
          <w:rFonts w:asciiTheme="minorEastAsia" w:hAnsiTheme="minorEastAsia" w:eastAsiaTheme="minorEastAsia"/>
          <w:sz w:val="24"/>
          <w:szCs w:val="24"/>
        </w:rPr>
        <w:t>（六）质量管理</w:t>
      </w:r>
    </w:p>
    <w:p>
      <w:p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学校和二级院系应建立专业建设和教学质量诊断与改进机制，健全专业教学质量监控管理制度，完善课堂教学、教学评价、实习实训、毕业设计以及专业调研、人才培养方案更新、资源建设等方面质量标准建设，通过教学实施、过程监控、质量评价和持续改进，达成人才培养规格。</w:t>
      </w:r>
    </w:p>
    <w:p>
      <w:p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学校、二级院系应完善教学管理机制，加强日常教学组织运行与管理，定期开展课程建设水平和教学质量诊断与改进，建立健全巡课、听课、评教、评学等制度，建立与企业联动的实践教学环节督导制度，严明教学纪律，强化教学组织功能，定期开展公开课、示范课等教研活动。</w:t>
      </w:r>
    </w:p>
    <w:p>
      <w:p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3.学校应建立毕业生跟踪反馈机制及社会评价机制，并对生源情况、在校生学业水平、毕业生就业情况等进行分析，定期评价人才培养质量和培养目标达成情况。</w:t>
      </w:r>
    </w:p>
    <w:p>
      <w:p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4.专业教研组织应充分利用评价分析结果有效改进专业教学，持续提高人才培养质量</w:t>
      </w:r>
      <w:r>
        <w:rPr>
          <w:rFonts w:asciiTheme="minorEastAsia" w:hAnsiTheme="minorEastAsia" w:eastAsiaTheme="minorEastAsia"/>
          <w:sz w:val="24"/>
          <w:szCs w:val="24"/>
        </w:rPr>
        <w:t>。</w:t>
      </w:r>
    </w:p>
    <w:p>
      <w:pPr>
        <w:overflowPunct w:val="0"/>
        <w:adjustRightInd w:val="0"/>
        <w:ind w:firstLine="482" w:firstLineChars="200"/>
        <w:outlineLvl w:val="0"/>
        <w:rPr>
          <w:rFonts w:asciiTheme="minorEastAsia" w:hAnsiTheme="minorEastAsia" w:eastAsiaTheme="minorEastAsia"/>
          <w:b/>
          <w:sz w:val="24"/>
          <w:szCs w:val="24"/>
        </w:rPr>
      </w:pPr>
      <w:r>
        <w:rPr>
          <w:rFonts w:asciiTheme="minorEastAsia" w:hAnsiTheme="minorEastAsia" w:eastAsiaTheme="minorEastAsia"/>
          <w:b/>
          <w:sz w:val="24"/>
          <w:szCs w:val="24"/>
        </w:rPr>
        <w:t>九、毕业要求</w:t>
      </w:r>
    </w:p>
    <w:p>
      <w:p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需完成五年全部课程学习并修满2</w:t>
      </w:r>
      <w:r>
        <w:rPr>
          <w:rFonts w:hint="eastAsia" w:asciiTheme="minorEastAsia" w:hAnsiTheme="minorEastAsia" w:eastAsiaTheme="minorEastAsia"/>
          <w:sz w:val="24"/>
          <w:szCs w:val="24"/>
          <w:lang w:val="en-US" w:eastAsia="zh-CN"/>
        </w:rPr>
        <w:t>52</w:t>
      </w:r>
      <w:r>
        <w:rPr>
          <w:rFonts w:hint="eastAsia" w:asciiTheme="minorEastAsia" w:hAnsiTheme="minorEastAsia" w:eastAsiaTheme="minorEastAsia"/>
          <w:sz w:val="24"/>
          <w:szCs w:val="24"/>
        </w:rPr>
        <w:t>.5学分，取得高级及以上技能等级证和全国计算机一级证书，具有较强综合职业能力，机电设备操作与管理能力，能够从事机电设备及自动生产线的操作、调试、维护和保养、生产现场工艺实施、机电设备改造和管理、质量检测和产品销售等工作的复合型人才标准方可毕业</w:t>
      </w:r>
      <w:r>
        <w:rPr>
          <w:rFonts w:asciiTheme="minorEastAsia" w:hAnsiTheme="minorEastAsia" w:eastAsiaTheme="minorEastAsia"/>
          <w:sz w:val="24"/>
          <w:szCs w:val="24"/>
        </w:rPr>
        <w:t>。</w:t>
      </w:r>
    </w:p>
    <w:p>
      <w:pPr>
        <w:numPr>
          <w:ilvl w:val="0"/>
          <w:numId w:val="2"/>
        </w:numPr>
        <w:overflowPunct w:val="0"/>
        <w:adjustRightInd w:val="0"/>
        <w:snapToGrid w:val="0"/>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附录</w:t>
      </w:r>
    </w:p>
    <w:p>
      <w:pPr>
        <w:overflowPunct w:val="0"/>
        <w:adjustRightInd w:val="0"/>
        <w:snapToGrid w:val="0"/>
        <w:ind w:firstLine="480" w:firstLineChars="200"/>
        <w:rPr>
          <w:rFonts w:ascii="宋体" w:hAnsi="宋体" w:cs="宋体"/>
          <w:sz w:val="24"/>
          <w:szCs w:val="24"/>
        </w:rPr>
      </w:pPr>
      <w:r>
        <w:rPr>
          <w:rFonts w:hint="eastAsia" w:ascii="宋体" w:hAnsi="宋体" w:cs="宋体"/>
          <w:sz w:val="24"/>
          <w:szCs w:val="24"/>
        </w:rPr>
        <w:t>包括教学活动时间分配表、教学进程安排表。</w:t>
      </w:r>
    </w:p>
    <w:p>
      <w:pPr>
        <w:overflowPunct w:val="0"/>
        <w:adjustRightInd w:val="0"/>
        <w:ind w:firstLine="482" w:firstLineChars="200"/>
        <w:outlineLvl w:val="0"/>
        <w:rPr>
          <w:rFonts w:asciiTheme="minorEastAsia" w:hAnsiTheme="minorEastAsia" w:eastAsiaTheme="minorEastAsia"/>
          <w:b/>
          <w:sz w:val="24"/>
          <w:szCs w:val="24"/>
        </w:rPr>
      </w:pPr>
    </w:p>
    <w:p>
      <w:pPr>
        <w:jc w:val="center"/>
        <w:rPr>
          <w:rFonts w:asciiTheme="minorEastAsia" w:hAnsiTheme="minorEastAsia" w:eastAsiaTheme="minorEastAsia"/>
          <w:szCs w:val="21"/>
        </w:rPr>
      </w:pPr>
      <w:r>
        <w:rPr>
          <w:rFonts w:hint="eastAsia" w:asciiTheme="minorEastAsia" w:hAnsiTheme="minorEastAsia" w:eastAsiaTheme="minorEastAsia"/>
          <w:szCs w:val="21"/>
        </w:rPr>
        <w:t>表三 教学活动时间分配表单位：周</w:t>
      </w:r>
    </w:p>
    <w:tbl>
      <w:tblPr>
        <w:tblStyle w:val="15"/>
        <w:tblW w:w="85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6"/>
        <w:gridCol w:w="670"/>
        <w:gridCol w:w="730"/>
        <w:gridCol w:w="722"/>
        <w:gridCol w:w="696"/>
        <w:gridCol w:w="668"/>
        <w:gridCol w:w="668"/>
        <w:gridCol w:w="666"/>
        <w:gridCol w:w="666"/>
        <w:gridCol w:w="666"/>
        <w:gridCol w:w="666"/>
        <w:gridCol w:w="6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jc w:val="center"/>
        </w:trPr>
        <w:tc>
          <w:tcPr>
            <w:tcW w:w="1046" w:type="dxa"/>
            <w:vMerge w:val="restart"/>
          </w:tcPr>
          <w:p>
            <w:pPr>
              <w:pStyle w:val="8"/>
              <w:rPr>
                <w:rFonts w:asciiTheme="minorEastAsia" w:hAnsiTheme="minorEastAsia" w:eastAsiaTheme="minorEastAsia"/>
                <w:spacing w:val="-6"/>
              </w:rPr>
            </w:pPr>
            <w:r>
              <w:rPr>
                <w:rFonts w:asciiTheme="minorEastAsia" w:hAnsiTheme="minorEastAsia" w:eastAsiaTheme="minorEastAsia"/>
                <w:spacing w:val="-6"/>
              </w:rPr>
              <mc:AlternateContent>
                <mc:Choice Requires="wpg">
                  <w:drawing>
                    <wp:anchor distT="0" distB="0" distL="114300" distR="114300" simplePos="0" relativeHeight="251659264" behindDoc="0" locked="0" layoutInCell="1" allowOverlap="1">
                      <wp:simplePos x="0" y="0"/>
                      <wp:positionH relativeFrom="column">
                        <wp:posOffset>-65405</wp:posOffset>
                      </wp:positionH>
                      <wp:positionV relativeFrom="paragraph">
                        <wp:posOffset>9525</wp:posOffset>
                      </wp:positionV>
                      <wp:extent cx="619125" cy="1012190"/>
                      <wp:effectExtent l="4445" t="3810" r="5080" b="3175"/>
                      <wp:wrapNone/>
                      <wp:docPr id="1" name="组合 38"/>
                      <wp:cNvGraphicFramePr/>
                      <a:graphic xmlns:a="http://schemas.openxmlformats.org/drawingml/2006/main">
                        <a:graphicData uri="http://schemas.microsoft.com/office/word/2010/wordprocessingGroup">
                          <wpg:wgp>
                            <wpg:cNvGrpSpPr/>
                            <wpg:grpSpPr>
                              <a:xfrm>
                                <a:off x="0" y="0"/>
                                <a:ext cx="619125" cy="1012190"/>
                                <a:chOff x="0" y="0"/>
                                <a:chExt cx="1718" cy="1745"/>
                              </a:xfrm>
                              <a:effectLst/>
                            </wpg:grpSpPr>
                            <wps:wsp>
                              <wps:cNvPr id="2" name="__TH_L2"/>
                              <wps:cNvCnPr/>
                              <wps:spPr bwMode="auto">
                                <a:xfrm>
                                  <a:off x="0" y="0"/>
                                  <a:ext cx="1718" cy="873"/>
                                </a:xfrm>
                                <a:prstGeom prst="line">
                                  <a:avLst/>
                                </a:prstGeom>
                                <a:noFill/>
                                <a:ln w="6350">
                                  <a:solidFill>
                                    <a:srgbClr val="000000"/>
                                  </a:solidFill>
                                  <a:round/>
                                </a:ln>
                                <a:effectLst/>
                              </wps:spPr>
                              <wps:bodyPr/>
                            </wps:wsp>
                            <wps:wsp>
                              <wps:cNvPr id="3" name="__TH_L3"/>
                              <wps:cNvCnPr/>
                              <wps:spPr bwMode="auto">
                                <a:xfrm>
                                  <a:off x="0" y="0"/>
                                  <a:ext cx="1718" cy="1745"/>
                                </a:xfrm>
                                <a:prstGeom prst="line">
                                  <a:avLst/>
                                </a:prstGeom>
                                <a:noFill/>
                                <a:ln w="6350">
                                  <a:solidFill>
                                    <a:srgbClr val="000000"/>
                                  </a:solidFill>
                                  <a:round/>
                                </a:ln>
                                <a:effectLst/>
                              </wps:spPr>
                              <wps:bodyPr/>
                            </wps:wsp>
                            <wps:wsp>
                              <wps:cNvPr id="4" name="__TH_L4"/>
                              <wps:cNvCnPr/>
                              <wps:spPr bwMode="auto">
                                <a:xfrm>
                                  <a:off x="0" y="0"/>
                                  <a:ext cx="859" cy="1745"/>
                                </a:xfrm>
                                <a:prstGeom prst="line">
                                  <a:avLst/>
                                </a:prstGeom>
                                <a:noFill/>
                                <a:ln w="6350">
                                  <a:solidFill>
                                    <a:srgbClr val="000000"/>
                                  </a:solidFill>
                                  <a:round/>
                                </a:ln>
                                <a:effectLst/>
                              </wps:spPr>
                              <wps:bodyPr/>
                            </wps:wsp>
                            <wps:wsp>
                              <wps:cNvPr id="5" name="__TH_B115"/>
                              <wps:cNvSpPr txBox="1">
                                <a:spLocks noChangeArrowheads="1"/>
                              </wps:cNvSpPr>
                              <wps:spPr bwMode="auto">
                                <a:xfrm>
                                  <a:off x="602" y="59"/>
                                  <a:ext cx="197" cy="188"/>
                                </a:xfrm>
                                <a:prstGeom prst="rect">
                                  <a:avLst/>
                                </a:prstGeom>
                                <a:noFill/>
                                <a:ln>
                                  <a:noFill/>
                                </a:ln>
                                <a:effectLst/>
                              </wps:spPr>
                              <wps:txbx>
                                <w:txbxContent>
                                  <w:p>
                                    <w:pPr>
                                      <w:snapToGrid w:val="0"/>
                                      <w:rPr>
                                        <w:rFonts w:ascii="仿宋_GB2312" w:hAnsi="仿宋_GB2312" w:eastAsia="仿宋_GB2312" w:cs="仿宋_GB2312"/>
                                        <w:szCs w:val="21"/>
                                      </w:rPr>
                                    </w:pPr>
                                    <w:r>
                                      <w:rPr>
                                        <w:rFonts w:hint="eastAsia" w:ascii="仿宋_GB2312" w:hAnsi="仿宋_GB2312" w:eastAsia="仿宋_GB2312" w:cs="仿宋_GB2312"/>
                                        <w:szCs w:val="21"/>
                                      </w:rPr>
                                      <w:t>学</w:t>
                                    </w:r>
                                  </w:p>
                                </w:txbxContent>
                              </wps:txbx>
                              <wps:bodyPr rot="0" vert="horz" wrap="square" lIns="0" tIns="0" rIns="0" bIns="0" anchor="t" anchorCtr="0" upright="1">
                                <a:noAutofit/>
                              </wps:bodyPr>
                            </wps:wsp>
                            <wps:wsp>
                              <wps:cNvPr id="6" name="__TH_B126"/>
                              <wps:cNvSpPr txBox="1">
                                <a:spLocks noChangeArrowheads="1"/>
                              </wps:cNvSpPr>
                              <wps:spPr bwMode="auto">
                                <a:xfrm>
                                  <a:off x="1214" y="215"/>
                                  <a:ext cx="198" cy="187"/>
                                </a:xfrm>
                                <a:prstGeom prst="rect">
                                  <a:avLst/>
                                </a:prstGeom>
                                <a:noFill/>
                                <a:ln>
                                  <a:noFill/>
                                </a:ln>
                                <a:effectLst/>
                              </wps:spPr>
                              <wps:txbx>
                                <w:txbxContent>
                                  <w:p>
                                    <w:pPr>
                                      <w:snapToGrid w:val="0"/>
                                      <w:rPr>
                                        <w:rFonts w:ascii="仿宋_GB2312" w:hAnsi="仿宋_GB2312" w:eastAsia="仿宋_GB2312" w:cs="仿宋_GB2312"/>
                                        <w:sz w:val="18"/>
                                        <w:szCs w:val="18"/>
                                      </w:rPr>
                                    </w:pPr>
                                    <w:r>
                                      <w:rPr>
                                        <w:rFonts w:hint="eastAsia" w:ascii="仿宋_GB2312" w:hAnsi="仿宋_GB2312" w:eastAsia="仿宋_GB2312" w:cs="仿宋_GB2312"/>
                                        <w:sz w:val="18"/>
                                        <w:szCs w:val="18"/>
                                      </w:rPr>
                                      <w:t>年</w:t>
                                    </w:r>
                                  </w:p>
                                </w:txbxContent>
                              </wps:txbx>
                              <wps:bodyPr rot="0" vert="horz" wrap="square" lIns="0" tIns="0" rIns="0" bIns="0" anchor="t" anchorCtr="0" upright="1">
                                <a:noAutofit/>
                              </wps:bodyPr>
                            </wps:wsp>
                            <wps:wsp>
                              <wps:cNvPr id="7" name="__TH_B217"/>
                              <wps:cNvSpPr txBox="1">
                                <a:spLocks noChangeArrowheads="1"/>
                              </wps:cNvSpPr>
                              <wps:spPr bwMode="auto">
                                <a:xfrm>
                                  <a:off x="674" y="481"/>
                                  <a:ext cx="198" cy="187"/>
                                </a:xfrm>
                                <a:prstGeom prst="rect">
                                  <a:avLst/>
                                </a:prstGeom>
                                <a:noFill/>
                                <a:ln>
                                  <a:noFill/>
                                </a:ln>
                                <a:effectLst/>
                              </wps:spPr>
                              <wps:txbx>
                                <w:txbxContent>
                                  <w:p>
                                    <w:pPr>
                                      <w:snapToGrid w:val="0"/>
                                      <w:rPr>
                                        <w:rFonts w:ascii="仿宋_GB2312" w:hAnsi="仿宋_GB2312" w:eastAsia="仿宋_GB2312" w:cs="仿宋_GB2312"/>
                                        <w:sz w:val="18"/>
                                        <w:szCs w:val="18"/>
                                      </w:rPr>
                                    </w:pPr>
                                    <w:r>
                                      <w:rPr>
                                        <w:rFonts w:hint="eastAsia" w:ascii="仿宋_GB2312" w:hAnsi="仿宋_GB2312" w:eastAsia="仿宋_GB2312" w:cs="仿宋_GB2312"/>
                                        <w:sz w:val="18"/>
                                        <w:szCs w:val="18"/>
                                      </w:rPr>
                                      <w:t>学</w:t>
                                    </w:r>
                                  </w:p>
                                </w:txbxContent>
                              </wps:txbx>
                              <wps:bodyPr rot="0" vert="horz" wrap="square" lIns="0" tIns="0" rIns="0" bIns="0" anchor="t" anchorCtr="0" upright="1">
                                <a:noAutofit/>
                              </wps:bodyPr>
                            </wps:wsp>
                            <wps:wsp>
                              <wps:cNvPr id="8" name="__TH_B228"/>
                              <wps:cNvSpPr txBox="1">
                                <a:spLocks noChangeArrowheads="1"/>
                              </wps:cNvSpPr>
                              <wps:spPr bwMode="auto">
                                <a:xfrm>
                                  <a:off x="1267" y="932"/>
                                  <a:ext cx="197" cy="188"/>
                                </a:xfrm>
                                <a:prstGeom prst="rect">
                                  <a:avLst/>
                                </a:prstGeom>
                                <a:noFill/>
                                <a:ln>
                                  <a:noFill/>
                                </a:ln>
                                <a:effectLst/>
                              </wps:spPr>
                              <wps:txbx>
                                <w:txbxContent>
                                  <w:p>
                                    <w:pPr>
                                      <w:snapToGrid w:val="0"/>
                                      <w:rPr>
                                        <w:rFonts w:ascii="仿宋_GB2312" w:hAnsi="仿宋_GB2312" w:eastAsia="仿宋_GB2312" w:cs="仿宋_GB2312"/>
                                        <w:sz w:val="18"/>
                                        <w:szCs w:val="18"/>
                                      </w:rPr>
                                    </w:pPr>
                                    <w:r>
                                      <w:rPr>
                                        <w:rFonts w:hint="eastAsia" w:ascii="仿宋_GB2312" w:hAnsi="仿宋_GB2312" w:eastAsia="仿宋_GB2312" w:cs="仿宋_GB2312"/>
                                        <w:sz w:val="18"/>
                                        <w:szCs w:val="18"/>
                                      </w:rPr>
                                      <w:t>期</w:t>
                                    </w:r>
                                  </w:p>
                                </w:txbxContent>
                              </wps:txbx>
                              <wps:bodyPr rot="0" vert="horz" wrap="square" lIns="0" tIns="0" rIns="0" bIns="0" anchor="t" anchorCtr="0" upright="1">
                                <a:noAutofit/>
                              </wps:bodyPr>
                            </wps:wsp>
                            <wps:wsp>
                              <wps:cNvPr id="9" name="__TH_B319"/>
                              <wps:cNvSpPr txBox="1">
                                <a:spLocks noChangeArrowheads="1"/>
                              </wps:cNvSpPr>
                              <wps:spPr bwMode="auto">
                                <a:xfrm>
                                  <a:off x="619" y="852"/>
                                  <a:ext cx="197" cy="188"/>
                                </a:xfrm>
                                <a:prstGeom prst="rect">
                                  <a:avLst/>
                                </a:prstGeom>
                                <a:noFill/>
                                <a:ln>
                                  <a:noFill/>
                                </a:ln>
                                <a:effectLst/>
                              </wps:spPr>
                              <wps:txbx>
                                <w:txbxContent>
                                  <w:p>
                                    <w:pPr>
                                      <w:snapToGrid w:val="0"/>
                                      <w:rPr>
                                        <w:sz w:val="18"/>
                                        <w:szCs w:val="18"/>
                                      </w:rPr>
                                    </w:pPr>
                                    <w:r>
                                      <w:rPr>
                                        <w:rFonts w:hint="eastAsia"/>
                                        <w:sz w:val="18"/>
                                        <w:szCs w:val="18"/>
                                      </w:rPr>
                                      <w:t>周</w:t>
                                    </w:r>
                                  </w:p>
                                </w:txbxContent>
                              </wps:txbx>
                              <wps:bodyPr rot="0" vert="horz" wrap="square" lIns="0" tIns="0" rIns="0" bIns="0" anchor="t" anchorCtr="0" upright="1">
                                <a:noAutofit/>
                              </wps:bodyPr>
                            </wps:wsp>
                            <wps:wsp>
                              <wps:cNvPr id="10" name="__TH_B3210"/>
                              <wps:cNvSpPr txBox="1">
                                <a:spLocks noChangeArrowheads="1"/>
                              </wps:cNvSpPr>
                              <wps:spPr bwMode="auto">
                                <a:xfrm>
                                  <a:off x="975" y="1335"/>
                                  <a:ext cx="197" cy="187"/>
                                </a:xfrm>
                                <a:prstGeom prst="rect">
                                  <a:avLst/>
                                </a:prstGeom>
                                <a:noFill/>
                                <a:ln>
                                  <a:noFill/>
                                </a:ln>
                                <a:effectLst/>
                              </wps:spPr>
                              <wps:txbx>
                                <w:txbxContent>
                                  <w:p>
                                    <w:pPr>
                                      <w:snapToGrid w:val="0"/>
                                      <w:rPr>
                                        <w:sz w:val="18"/>
                                        <w:szCs w:val="18"/>
                                      </w:rPr>
                                    </w:pPr>
                                    <w:r>
                                      <w:rPr>
                                        <w:rFonts w:hint="eastAsia" w:ascii="仿宋_GB2312" w:hAnsi="仿宋_GB2312" w:eastAsia="仿宋_GB2312" w:cs="仿宋_GB2312"/>
                                        <w:sz w:val="18"/>
                                        <w:szCs w:val="18"/>
                                      </w:rPr>
                                      <w:t>数</w:t>
                                    </w:r>
                                  </w:p>
                                </w:txbxContent>
                              </wps:txbx>
                              <wps:bodyPr rot="0" vert="horz" wrap="square" lIns="0" tIns="0" rIns="0" bIns="0" anchor="t" anchorCtr="0" upright="1">
                                <a:noAutofit/>
                              </wps:bodyPr>
                            </wps:wsp>
                            <wps:wsp>
                              <wps:cNvPr id="11" name="__TH_B4111"/>
                              <wps:cNvSpPr txBox="1">
                                <a:spLocks noChangeArrowheads="1"/>
                              </wps:cNvSpPr>
                              <wps:spPr bwMode="auto">
                                <a:xfrm>
                                  <a:off x="153" y="852"/>
                                  <a:ext cx="197" cy="188"/>
                                </a:xfrm>
                                <a:prstGeom prst="rect">
                                  <a:avLst/>
                                </a:prstGeom>
                                <a:noFill/>
                                <a:ln>
                                  <a:noFill/>
                                </a:ln>
                                <a:effectLst/>
                              </wps:spPr>
                              <wps:txbx>
                                <w:txbxContent>
                                  <w:p>
                                    <w:pPr>
                                      <w:snapToGrid w:val="0"/>
                                      <w:rPr>
                                        <w:rFonts w:ascii="仿宋_GB2312" w:hAnsi="仿宋_GB2312" w:eastAsia="仿宋_GB2312" w:cs="仿宋_GB2312"/>
                                        <w:sz w:val="18"/>
                                        <w:szCs w:val="18"/>
                                      </w:rPr>
                                    </w:pPr>
                                    <w:r>
                                      <w:rPr>
                                        <w:rFonts w:hint="eastAsia" w:ascii="仿宋_GB2312" w:hAnsi="仿宋_GB2312" w:eastAsia="仿宋_GB2312" w:cs="仿宋_GB2312"/>
                                        <w:sz w:val="18"/>
                                        <w:szCs w:val="18"/>
                                      </w:rPr>
                                      <w:t>项</w:t>
                                    </w:r>
                                  </w:p>
                                </w:txbxContent>
                              </wps:txbx>
                              <wps:bodyPr rot="0" vert="horz" wrap="square" lIns="0" tIns="0" rIns="0" bIns="0" anchor="t" anchorCtr="0" upright="1">
                                <a:noAutofit/>
                              </wps:bodyPr>
                            </wps:wsp>
                            <wps:wsp>
                              <wps:cNvPr id="12" name="__TH_B4212"/>
                              <wps:cNvSpPr txBox="1">
                                <a:spLocks noChangeArrowheads="1"/>
                              </wps:cNvSpPr>
                              <wps:spPr bwMode="auto">
                                <a:xfrm>
                                  <a:off x="272" y="1335"/>
                                  <a:ext cx="197" cy="187"/>
                                </a:xfrm>
                                <a:prstGeom prst="rect">
                                  <a:avLst/>
                                </a:prstGeom>
                                <a:noFill/>
                                <a:ln>
                                  <a:noFill/>
                                </a:ln>
                                <a:effectLst/>
                              </wps:spPr>
                              <wps:txbx>
                                <w:txbxContent>
                                  <w:p>
                                    <w:pPr>
                                      <w:snapToGrid w:val="0"/>
                                      <w:rPr>
                                        <w:rFonts w:ascii="仿宋_GB2312" w:hAnsi="仿宋_GB2312" w:eastAsia="仿宋_GB2312" w:cs="仿宋_GB2312"/>
                                        <w:sz w:val="18"/>
                                        <w:szCs w:val="18"/>
                                      </w:rPr>
                                    </w:pPr>
                                    <w:r>
                                      <w:rPr>
                                        <w:rFonts w:hint="eastAsia" w:ascii="仿宋_GB2312" w:hAnsi="仿宋_GB2312" w:eastAsia="仿宋_GB2312" w:cs="仿宋_GB2312"/>
                                        <w:sz w:val="18"/>
                                        <w:szCs w:val="18"/>
                                      </w:rPr>
                                      <w:t>目</w:t>
                                    </w:r>
                                  </w:p>
                                </w:txbxContent>
                              </wps:txbx>
                              <wps:bodyPr rot="0" vert="horz" wrap="square" lIns="0" tIns="0" rIns="0" bIns="0" anchor="t" anchorCtr="0" upright="1">
                                <a:noAutofit/>
                              </wps:bodyPr>
                            </wps:wsp>
                          </wpg:wgp>
                        </a:graphicData>
                      </a:graphic>
                    </wp:anchor>
                  </w:drawing>
                </mc:Choice>
                <mc:Fallback>
                  <w:pict>
                    <v:group id="组合 38" o:spid="_x0000_s1026" o:spt="203" style="position:absolute;left:0pt;margin-left:-5.15pt;margin-top:0.75pt;height:79.7pt;width:48.75pt;z-index:251659264;mso-width-relative:page;mso-height-relative:page;" coordsize="1718,1745" o:gfxdata="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">
                      <o:lock v:ext="edit" aspectratio="f"/>
                      <v:line id="__TH_L2" o:spid="_x0000_s1026" o:spt="20" style="position:absolute;left:0;top:0;height:873;width:1718;" filled="f" stroked="t" coordsize="21600,21600" o:gfxdata="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r1ZYKugAAANoA&#10;AAAPAAAAAAAAAAEAIAAAACIAAABkcnMvZG93bnJldi54bWxQSwECFAAUAAAACACHTuJAMy8FnjsA&#10;AAA5AAAAEAAAAAAAAAABACAAAAAJAQAAZHJzL3NoYXBleG1sLnhtbFBLBQYAAAAABgAGAFsBAACz&#10;AwAAAAA=&#10;">
                        <v:fill on="f" focussize="0,0"/>
                        <v:stroke weight="0.5pt" color="#000000" joinstyle="round"/>
                        <v:imagedata o:title=""/>
                        <o:lock v:ext="edit" aspectratio="f"/>
                      </v:line>
                      <v:line id="__TH_L3" o:spid="_x0000_s1026" o:spt="20" style="position:absolute;left:0;top:0;height:1745;width:1718;" filled="f" stroked="t" coordsize="21600,21600" o:gfxdata="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JkzkbsAAADa&#10;AAAADwAAAAAAAAABACAAAAAiAAAAZHJzL2Rvd25yZXYueG1sUEsBAhQAFAAAAAgAh07iQDMvBZ47&#10;AAAAOQAAABAAAAAAAAAAAQAgAAAACgEAAGRycy9zaGFwZXhtbC54bWxQSwUGAAAAAAYABgBbAQAA&#10;tAMAAAAA&#10;">
                        <v:fill on="f" focussize="0,0"/>
                        <v:stroke weight="0.5pt" color="#000000" joinstyle="round"/>
                        <v:imagedata o:title=""/>
                        <o:lock v:ext="edit" aspectratio="f"/>
                      </v:line>
                      <v:line id="__TH_L4" o:spid="_x0000_s1026" o:spt="20" style="position:absolute;left:0;top:0;height:1745;width:859;" filled="f" stroked="t" coordsize="21600,21600" o:gfxdata="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3Cr5bsAAADa&#10;AAAADwAAAAAAAAABACAAAAAiAAAAZHJzL2Rvd25yZXYueG1sUEsBAhQAFAAAAAgAh07iQDMvBZ47&#10;AAAAOQAAABAAAAAAAAAAAQAgAAAACgEAAGRycy9zaGFwZXhtbC54bWxQSwUGAAAAAAYABgBbAQAA&#10;tAMAAAAA&#10;">
                        <v:fill on="f" focussize="0,0"/>
                        <v:stroke weight="0.5pt" color="#000000" joinstyle="round"/>
                        <v:imagedata o:title=""/>
                        <o:lock v:ext="edit" aspectratio="f"/>
                      </v:line>
                      <v:shape id="__TH_B115" o:spid="_x0000_s1026" o:spt="202" type="#_x0000_t202" style="position:absolute;left:602;top:59;height:188;width:197;" filled="f" stroked="f" coordsize="21600,21600" o:gfxdata="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eTMV8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napToGrid w:val="0"/>
                                <w:rPr>
                                  <w:rFonts w:ascii="仿宋_GB2312" w:hAnsi="仿宋_GB2312" w:eastAsia="仿宋_GB2312" w:cs="仿宋_GB2312"/>
                                  <w:szCs w:val="21"/>
                                </w:rPr>
                              </w:pPr>
                              <w:r>
                                <w:rPr>
                                  <w:rFonts w:hint="eastAsia" w:ascii="仿宋_GB2312" w:hAnsi="仿宋_GB2312" w:eastAsia="仿宋_GB2312" w:cs="仿宋_GB2312"/>
                                  <w:szCs w:val="21"/>
                                </w:rPr>
                                <w:t>学</w:t>
                              </w:r>
                            </w:p>
                          </w:txbxContent>
                        </v:textbox>
                      </v:shape>
                      <v:shape id="__TH_B126" o:spid="_x0000_s1026" o:spt="202" type="#_x0000_t202" style="position:absolute;left:1214;top:215;height:187;width:198;" filled="f" stroked="f" coordsize="21600,21600" o:gfxdata="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nlsL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napToGrid w:val="0"/>
                                <w:rPr>
                                  <w:rFonts w:ascii="仿宋_GB2312" w:hAnsi="仿宋_GB2312" w:eastAsia="仿宋_GB2312" w:cs="仿宋_GB2312"/>
                                  <w:sz w:val="18"/>
                                  <w:szCs w:val="18"/>
                                </w:rPr>
                              </w:pPr>
                              <w:r>
                                <w:rPr>
                                  <w:rFonts w:hint="eastAsia" w:ascii="仿宋_GB2312" w:hAnsi="仿宋_GB2312" w:eastAsia="仿宋_GB2312" w:cs="仿宋_GB2312"/>
                                  <w:sz w:val="18"/>
                                  <w:szCs w:val="18"/>
                                </w:rPr>
                                <w:t>年</w:t>
                              </w:r>
                            </w:p>
                          </w:txbxContent>
                        </v:textbox>
                      </v:shape>
                      <v:shape id="__TH_B217" o:spid="_x0000_s1026" o:spt="202" type="#_x0000_t202" style="position:absolute;left:674;top:481;height:187;width:198;" filled="f" stroked="f" coordsize="21600,21600" o:gfxdata="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dL+kL4A&#10;AADa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napToGrid w:val="0"/>
                                <w:rPr>
                                  <w:rFonts w:ascii="仿宋_GB2312" w:hAnsi="仿宋_GB2312" w:eastAsia="仿宋_GB2312" w:cs="仿宋_GB2312"/>
                                  <w:sz w:val="18"/>
                                  <w:szCs w:val="18"/>
                                </w:rPr>
                              </w:pPr>
                              <w:r>
                                <w:rPr>
                                  <w:rFonts w:hint="eastAsia" w:ascii="仿宋_GB2312" w:hAnsi="仿宋_GB2312" w:eastAsia="仿宋_GB2312" w:cs="仿宋_GB2312"/>
                                  <w:sz w:val="18"/>
                                  <w:szCs w:val="18"/>
                                </w:rPr>
                                <w:t>学</w:t>
                              </w:r>
                            </w:p>
                          </w:txbxContent>
                        </v:textbox>
                      </v:shape>
                      <v:shape id="__TH_B228" o:spid="_x0000_s1026" o:spt="202" type="#_x0000_t202" style="position:absolute;left:1267;top:932;height:188;width:197;" filled="f" stroked="f" coordsize="21600,21600" o:gfxdata="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BNauK5AAAA2gAA&#10;AA8AAAAAAAAAAQAgAAAAIgAAAGRycy9kb3ducmV2LnhtbFBLAQIUABQAAAAIAIdO4kAzLwWeOwAA&#10;ADkAAAAQAAAAAAAAAAEAIAAAAAgBAABkcnMvc2hhcGV4bWwueG1sUEsFBgAAAAAGAAYAWwEAALID&#10;AAAAAA==&#10;">
                        <v:fill on="f" focussize="0,0"/>
                        <v:stroke on="f"/>
                        <v:imagedata o:title=""/>
                        <o:lock v:ext="edit" aspectratio="f"/>
                        <v:textbox inset="0mm,0mm,0mm,0mm">
                          <w:txbxContent>
                            <w:p>
                              <w:pPr>
                                <w:snapToGrid w:val="0"/>
                                <w:rPr>
                                  <w:rFonts w:ascii="仿宋_GB2312" w:hAnsi="仿宋_GB2312" w:eastAsia="仿宋_GB2312" w:cs="仿宋_GB2312"/>
                                  <w:sz w:val="18"/>
                                  <w:szCs w:val="18"/>
                                </w:rPr>
                              </w:pPr>
                              <w:r>
                                <w:rPr>
                                  <w:rFonts w:hint="eastAsia" w:ascii="仿宋_GB2312" w:hAnsi="仿宋_GB2312" w:eastAsia="仿宋_GB2312" w:cs="仿宋_GB2312"/>
                                  <w:sz w:val="18"/>
                                  <w:szCs w:val="18"/>
                                </w:rPr>
                                <w:t>期</w:t>
                              </w:r>
                            </w:p>
                          </w:txbxContent>
                        </v:textbox>
                      </v:shape>
                      <v:shape id="__TH_B319" o:spid="_x0000_s1026" o:spt="202" type="#_x0000_t202" style="position:absolute;left:619;top:852;height:188;width:197;" filled="f" stroked="f" coordsize="21600,21600" o:gfxdata="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fAc95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napToGrid w:val="0"/>
                                <w:rPr>
                                  <w:sz w:val="18"/>
                                  <w:szCs w:val="18"/>
                                </w:rPr>
                              </w:pPr>
                              <w:r>
                                <w:rPr>
                                  <w:rFonts w:hint="eastAsia"/>
                                  <w:sz w:val="18"/>
                                  <w:szCs w:val="18"/>
                                </w:rPr>
                                <w:t>周</w:t>
                              </w:r>
                            </w:p>
                          </w:txbxContent>
                        </v:textbox>
                      </v:shape>
                      <v:shape id="__TH_B3210" o:spid="_x0000_s1026" o:spt="202" type="#_x0000_t202" style="position:absolute;left:975;top:1335;height:187;width:197;" filled="f" stroked="f" coordsize="21600,21600" o:gfxdata="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grxuL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napToGrid w:val="0"/>
                                <w:rPr>
                                  <w:sz w:val="18"/>
                                  <w:szCs w:val="18"/>
                                </w:rPr>
                              </w:pPr>
                              <w:r>
                                <w:rPr>
                                  <w:rFonts w:hint="eastAsia" w:ascii="仿宋_GB2312" w:hAnsi="仿宋_GB2312" w:eastAsia="仿宋_GB2312" w:cs="仿宋_GB2312"/>
                                  <w:sz w:val="18"/>
                                  <w:szCs w:val="18"/>
                                </w:rPr>
                                <w:t>数</w:t>
                              </w:r>
                            </w:p>
                          </w:txbxContent>
                        </v:textbox>
                      </v:shape>
                      <v:shape id="__TH_B4111" o:spid="_x0000_s1026" o:spt="202" type="#_x0000_t202" style="position:absolute;left:153;top:852;height:188;width:197;" filled="f" stroked="f" coordsize="21600,21600" o:gfxdata="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UZUI7sAAADb&#10;AAAADwAAAAAAAAABACAAAAAiAAAAZHJzL2Rvd25yZXYueG1sUEsBAhQAFAAAAAgAh07iQDMvBZ47&#10;AAAAOQAAABAAAAAAAAAAAQAgAAAACgEAAGRycy9zaGFwZXhtbC54bWxQSwUGAAAAAAYABgBbAQAA&#10;tAMAAAAA&#10;">
                        <v:fill on="f" focussize="0,0"/>
                        <v:stroke on="f"/>
                        <v:imagedata o:title=""/>
                        <o:lock v:ext="edit" aspectratio="f"/>
                        <v:textbox inset="0mm,0mm,0mm,0mm">
                          <w:txbxContent>
                            <w:p>
                              <w:pPr>
                                <w:snapToGrid w:val="0"/>
                                <w:rPr>
                                  <w:rFonts w:ascii="仿宋_GB2312" w:hAnsi="仿宋_GB2312" w:eastAsia="仿宋_GB2312" w:cs="仿宋_GB2312"/>
                                  <w:sz w:val="18"/>
                                  <w:szCs w:val="18"/>
                                </w:rPr>
                              </w:pPr>
                              <w:r>
                                <w:rPr>
                                  <w:rFonts w:hint="eastAsia" w:ascii="仿宋_GB2312" w:hAnsi="仿宋_GB2312" w:eastAsia="仿宋_GB2312" w:cs="仿宋_GB2312"/>
                                  <w:sz w:val="18"/>
                                  <w:szCs w:val="18"/>
                                </w:rPr>
                                <w:t>项</w:t>
                              </w:r>
                            </w:p>
                          </w:txbxContent>
                        </v:textbox>
                      </v:shape>
                      <v:shape id="__TH_B4212" o:spid="_x0000_s1026" o:spt="202" type="#_x0000_t202" style="position:absolute;left:272;top:1335;height:187;width:197;" filled="f" stroked="f" coordsize="21600,21600" o:gfxdata="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WUylS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napToGrid w:val="0"/>
                                <w:rPr>
                                  <w:rFonts w:ascii="仿宋_GB2312" w:hAnsi="仿宋_GB2312" w:eastAsia="仿宋_GB2312" w:cs="仿宋_GB2312"/>
                                  <w:sz w:val="18"/>
                                  <w:szCs w:val="18"/>
                                </w:rPr>
                              </w:pPr>
                              <w:r>
                                <w:rPr>
                                  <w:rFonts w:hint="eastAsia" w:ascii="仿宋_GB2312" w:hAnsi="仿宋_GB2312" w:eastAsia="仿宋_GB2312" w:cs="仿宋_GB2312"/>
                                  <w:sz w:val="18"/>
                                  <w:szCs w:val="18"/>
                                </w:rPr>
                                <w:t>目</w:t>
                              </w:r>
                            </w:p>
                          </w:txbxContent>
                        </v:textbox>
                      </v:shape>
                    </v:group>
                  </w:pict>
                </mc:Fallback>
              </mc:AlternateContent>
            </w:r>
          </w:p>
        </w:tc>
        <w:tc>
          <w:tcPr>
            <w:tcW w:w="1400" w:type="dxa"/>
            <w:gridSpan w:val="2"/>
            <w:vAlign w:val="center"/>
          </w:tcPr>
          <w:p>
            <w:pPr>
              <w:pStyle w:val="8"/>
              <w:rPr>
                <w:rFonts w:asciiTheme="minorEastAsia" w:hAnsiTheme="minorEastAsia" w:eastAsiaTheme="minorEastAsia"/>
                <w:spacing w:val="-6"/>
              </w:rPr>
            </w:pPr>
            <w:r>
              <w:rPr>
                <w:rFonts w:asciiTheme="minorEastAsia" w:hAnsiTheme="minorEastAsia" w:eastAsiaTheme="minorEastAsia"/>
                <w:spacing w:val="-6"/>
              </w:rPr>
              <w:t>第一学年</w:t>
            </w:r>
          </w:p>
        </w:tc>
        <w:tc>
          <w:tcPr>
            <w:tcW w:w="1418" w:type="dxa"/>
            <w:gridSpan w:val="2"/>
            <w:vAlign w:val="center"/>
          </w:tcPr>
          <w:p>
            <w:pPr>
              <w:pStyle w:val="8"/>
              <w:rPr>
                <w:rFonts w:asciiTheme="minorEastAsia" w:hAnsiTheme="minorEastAsia" w:eastAsiaTheme="minorEastAsia"/>
                <w:spacing w:val="-6"/>
              </w:rPr>
            </w:pPr>
            <w:r>
              <w:rPr>
                <w:rFonts w:asciiTheme="minorEastAsia" w:hAnsiTheme="minorEastAsia" w:eastAsiaTheme="minorEastAsia"/>
                <w:spacing w:val="-6"/>
              </w:rPr>
              <w:t>第二学年</w:t>
            </w:r>
          </w:p>
        </w:tc>
        <w:tc>
          <w:tcPr>
            <w:tcW w:w="1336" w:type="dxa"/>
            <w:gridSpan w:val="2"/>
            <w:vAlign w:val="center"/>
          </w:tcPr>
          <w:p>
            <w:pPr>
              <w:pStyle w:val="8"/>
              <w:rPr>
                <w:rFonts w:asciiTheme="minorEastAsia" w:hAnsiTheme="minorEastAsia" w:eastAsiaTheme="minorEastAsia"/>
                <w:spacing w:val="-6"/>
              </w:rPr>
            </w:pPr>
            <w:r>
              <w:rPr>
                <w:rFonts w:asciiTheme="minorEastAsia" w:hAnsiTheme="minorEastAsia" w:eastAsiaTheme="minorEastAsia"/>
                <w:spacing w:val="-6"/>
              </w:rPr>
              <w:t>第三学年</w:t>
            </w:r>
          </w:p>
        </w:tc>
        <w:tc>
          <w:tcPr>
            <w:tcW w:w="1332" w:type="dxa"/>
            <w:gridSpan w:val="2"/>
            <w:vAlign w:val="center"/>
          </w:tcPr>
          <w:p>
            <w:pPr>
              <w:pStyle w:val="8"/>
              <w:rPr>
                <w:rFonts w:asciiTheme="minorEastAsia" w:hAnsiTheme="minorEastAsia" w:eastAsiaTheme="minorEastAsia"/>
                <w:spacing w:val="-6"/>
              </w:rPr>
            </w:pPr>
            <w:r>
              <w:rPr>
                <w:rFonts w:hint="eastAsia" w:asciiTheme="minorEastAsia" w:hAnsiTheme="minorEastAsia" w:eastAsiaTheme="minorEastAsia"/>
                <w:spacing w:val="-6"/>
              </w:rPr>
              <w:t>第四学年</w:t>
            </w:r>
          </w:p>
        </w:tc>
        <w:tc>
          <w:tcPr>
            <w:tcW w:w="1332" w:type="dxa"/>
            <w:gridSpan w:val="2"/>
            <w:vAlign w:val="center"/>
          </w:tcPr>
          <w:p>
            <w:pPr>
              <w:pStyle w:val="8"/>
              <w:rPr>
                <w:rFonts w:asciiTheme="minorEastAsia" w:hAnsiTheme="minorEastAsia" w:eastAsiaTheme="minorEastAsia"/>
                <w:spacing w:val="-6"/>
              </w:rPr>
            </w:pPr>
            <w:r>
              <w:rPr>
                <w:rFonts w:hint="eastAsia" w:asciiTheme="minorEastAsia" w:hAnsiTheme="minorEastAsia" w:eastAsiaTheme="minorEastAsia"/>
                <w:spacing w:val="-6"/>
              </w:rPr>
              <w:t>第五学年</w:t>
            </w:r>
          </w:p>
        </w:tc>
        <w:tc>
          <w:tcPr>
            <w:tcW w:w="666" w:type="dxa"/>
            <w:vMerge w:val="restart"/>
            <w:vAlign w:val="center"/>
          </w:tcPr>
          <w:p>
            <w:pPr>
              <w:pStyle w:val="8"/>
              <w:rPr>
                <w:rFonts w:asciiTheme="minorEastAsia" w:hAnsiTheme="minorEastAsia" w:eastAsiaTheme="minorEastAsia"/>
                <w:spacing w:val="-6"/>
              </w:rPr>
            </w:pPr>
            <w:r>
              <w:rPr>
                <w:rFonts w:asciiTheme="minorEastAsia" w:hAnsiTheme="minorEastAsia" w:eastAsiaTheme="minorEastAsia"/>
                <w:spacing w:val="-6"/>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1046" w:type="dxa"/>
            <w:vMerge w:val="continue"/>
          </w:tcPr>
          <w:p>
            <w:pPr>
              <w:pStyle w:val="8"/>
              <w:ind w:firstLine="396"/>
              <w:rPr>
                <w:rFonts w:asciiTheme="minorEastAsia" w:hAnsiTheme="minorEastAsia" w:eastAsiaTheme="minorEastAsia"/>
                <w:spacing w:val="-6"/>
              </w:rPr>
            </w:pPr>
          </w:p>
        </w:tc>
        <w:tc>
          <w:tcPr>
            <w:tcW w:w="670" w:type="dxa"/>
            <w:vAlign w:val="center"/>
          </w:tcPr>
          <w:p>
            <w:pPr>
              <w:pStyle w:val="8"/>
              <w:tabs>
                <w:tab w:val="left" w:pos="169"/>
              </w:tabs>
              <w:jc w:val="center"/>
              <w:rPr>
                <w:rFonts w:asciiTheme="minorEastAsia" w:hAnsiTheme="minorEastAsia" w:eastAsiaTheme="minorEastAsia"/>
                <w:spacing w:val="-6"/>
              </w:rPr>
            </w:pPr>
            <w:r>
              <w:rPr>
                <w:rFonts w:asciiTheme="minorEastAsia" w:hAnsiTheme="minorEastAsia" w:eastAsiaTheme="minorEastAsia"/>
                <w:spacing w:val="-6"/>
              </w:rPr>
              <w:t>一</w:t>
            </w:r>
          </w:p>
        </w:tc>
        <w:tc>
          <w:tcPr>
            <w:tcW w:w="730" w:type="dxa"/>
            <w:vAlign w:val="center"/>
          </w:tcPr>
          <w:p>
            <w:pPr>
              <w:pStyle w:val="8"/>
              <w:tabs>
                <w:tab w:val="left" w:pos="169"/>
              </w:tabs>
              <w:jc w:val="center"/>
              <w:rPr>
                <w:rFonts w:asciiTheme="minorEastAsia" w:hAnsiTheme="minorEastAsia" w:eastAsiaTheme="minorEastAsia"/>
                <w:spacing w:val="-6"/>
              </w:rPr>
            </w:pPr>
            <w:r>
              <w:rPr>
                <w:rFonts w:asciiTheme="minorEastAsia" w:hAnsiTheme="minorEastAsia" w:eastAsiaTheme="minorEastAsia"/>
                <w:spacing w:val="-6"/>
              </w:rPr>
              <w:t>二</w:t>
            </w:r>
          </w:p>
        </w:tc>
        <w:tc>
          <w:tcPr>
            <w:tcW w:w="722" w:type="dxa"/>
            <w:vAlign w:val="center"/>
          </w:tcPr>
          <w:p>
            <w:pPr>
              <w:pStyle w:val="8"/>
              <w:tabs>
                <w:tab w:val="left" w:pos="169"/>
              </w:tabs>
              <w:jc w:val="center"/>
              <w:rPr>
                <w:rFonts w:asciiTheme="minorEastAsia" w:hAnsiTheme="minorEastAsia" w:eastAsiaTheme="minorEastAsia"/>
                <w:spacing w:val="-6"/>
              </w:rPr>
            </w:pPr>
            <w:r>
              <w:rPr>
                <w:rFonts w:asciiTheme="minorEastAsia" w:hAnsiTheme="minorEastAsia" w:eastAsiaTheme="minorEastAsia"/>
                <w:spacing w:val="-6"/>
              </w:rPr>
              <w:t>三</w:t>
            </w:r>
          </w:p>
        </w:tc>
        <w:tc>
          <w:tcPr>
            <w:tcW w:w="696" w:type="dxa"/>
            <w:vAlign w:val="center"/>
          </w:tcPr>
          <w:p>
            <w:pPr>
              <w:pStyle w:val="8"/>
              <w:tabs>
                <w:tab w:val="left" w:pos="169"/>
              </w:tabs>
              <w:jc w:val="center"/>
              <w:rPr>
                <w:rFonts w:asciiTheme="minorEastAsia" w:hAnsiTheme="minorEastAsia" w:eastAsiaTheme="minorEastAsia"/>
                <w:spacing w:val="-6"/>
              </w:rPr>
            </w:pPr>
            <w:r>
              <w:rPr>
                <w:rFonts w:asciiTheme="minorEastAsia" w:hAnsiTheme="minorEastAsia" w:eastAsiaTheme="minorEastAsia"/>
                <w:spacing w:val="-6"/>
              </w:rPr>
              <w:t>四</w:t>
            </w:r>
          </w:p>
        </w:tc>
        <w:tc>
          <w:tcPr>
            <w:tcW w:w="668" w:type="dxa"/>
            <w:vAlign w:val="center"/>
          </w:tcPr>
          <w:p>
            <w:pPr>
              <w:pStyle w:val="8"/>
              <w:tabs>
                <w:tab w:val="left" w:pos="169"/>
              </w:tabs>
              <w:jc w:val="center"/>
              <w:rPr>
                <w:rFonts w:asciiTheme="minorEastAsia" w:hAnsiTheme="minorEastAsia" w:eastAsiaTheme="minorEastAsia"/>
                <w:spacing w:val="-6"/>
              </w:rPr>
            </w:pPr>
            <w:r>
              <w:rPr>
                <w:rFonts w:asciiTheme="minorEastAsia" w:hAnsiTheme="minorEastAsia" w:eastAsiaTheme="minorEastAsia"/>
                <w:spacing w:val="-6"/>
              </w:rPr>
              <w:t>五</w:t>
            </w:r>
          </w:p>
        </w:tc>
        <w:tc>
          <w:tcPr>
            <w:tcW w:w="668" w:type="dxa"/>
            <w:vAlign w:val="center"/>
          </w:tcPr>
          <w:p>
            <w:pPr>
              <w:pStyle w:val="8"/>
              <w:tabs>
                <w:tab w:val="left" w:pos="169"/>
              </w:tabs>
              <w:jc w:val="center"/>
              <w:rPr>
                <w:rFonts w:asciiTheme="minorEastAsia" w:hAnsiTheme="minorEastAsia" w:eastAsiaTheme="minorEastAsia"/>
                <w:spacing w:val="-6"/>
              </w:rPr>
            </w:pPr>
            <w:r>
              <w:rPr>
                <w:rFonts w:asciiTheme="minorEastAsia" w:hAnsiTheme="minorEastAsia" w:eastAsiaTheme="minorEastAsia"/>
                <w:spacing w:val="-6"/>
              </w:rPr>
              <w:t>六</w:t>
            </w:r>
          </w:p>
        </w:tc>
        <w:tc>
          <w:tcPr>
            <w:tcW w:w="666" w:type="dxa"/>
            <w:vAlign w:val="center"/>
          </w:tcPr>
          <w:p>
            <w:pPr>
              <w:pStyle w:val="8"/>
              <w:tabs>
                <w:tab w:val="left" w:pos="169"/>
              </w:tabs>
              <w:jc w:val="center"/>
              <w:rPr>
                <w:rFonts w:asciiTheme="minorEastAsia" w:hAnsiTheme="minorEastAsia" w:eastAsiaTheme="minorEastAsia"/>
                <w:spacing w:val="-6"/>
              </w:rPr>
            </w:pPr>
            <w:r>
              <w:rPr>
                <w:rFonts w:hint="eastAsia" w:asciiTheme="minorEastAsia" w:hAnsiTheme="minorEastAsia" w:eastAsiaTheme="minorEastAsia"/>
                <w:spacing w:val="-6"/>
              </w:rPr>
              <w:t>七</w:t>
            </w:r>
          </w:p>
        </w:tc>
        <w:tc>
          <w:tcPr>
            <w:tcW w:w="666" w:type="dxa"/>
            <w:vAlign w:val="center"/>
          </w:tcPr>
          <w:p>
            <w:pPr>
              <w:pStyle w:val="8"/>
              <w:tabs>
                <w:tab w:val="left" w:pos="169"/>
              </w:tabs>
              <w:jc w:val="center"/>
              <w:rPr>
                <w:rFonts w:asciiTheme="minorEastAsia" w:hAnsiTheme="minorEastAsia" w:eastAsiaTheme="minorEastAsia"/>
                <w:spacing w:val="-6"/>
              </w:rPr>
            </w:pPr>
            <w:r>
              <w:rPr>
                <w:rFonts w:hint="eastAsia" w:asciiTheme="minorEastAsia" w:hAnsiTheme="minorEastAsia" w:eastAsiaTheme="minorEastAsia"/>
                <w:spacing w:val="-6"/>
              </w:rPr>
              <w:t>八</w:t>
            </w:r>
          </w:p>
        </w:tc>
        <w:tc>
          <w:tcPr>
            <w:tcW w:w="666" w:type="dxa"/>
            <w:vAlign w:val="center"/>
          </w:tcPr>
          <w:p>
            <w:pPr>
              <w:pStyle w:val="8"/>
              <w:tabs>
                <w:tab w:val="left" w:pos="169"/>
              </w:tabs>
              <w:jc w:val="center"/>
              <w:rPr>
                <w:rFonts w:asciiTheme="minorEastAsia" w:hAnsiTheme="minorEastAsia" w:eastAsiaTheme="minorEastAsia"/>
                <w:spacing w:val="-6"/>
              </w:rPr>
            </w:pPr>
            <w:r>
              <w:rPr>
                <w:rFonts w:hint="eastAsia" w:asciiTheme="minorEastAsia" w:hAnsiTheme="minorEastAsia" w:eastAsiaTheme="minorEastAsia"/>
                <w:spacing w:val="-6"/>
              </w:rPr>
              <w:t>九</w:t>
            </w:r>
          </w:p>
        </w:tc>
        <w:tc>
          <w:tcPr>
            <w:tcW w:w="666" w:type="dxa"/>
            <w:vAlign w:val="center"/>
          </w:tcPr>
          <w:p>
            <w:pPr>
              <w:pStyle w:val="8"/>
              <w:tabs>
                <w:tab w:val="left" w:pos="169"/>
              </w:tabs>
              <w:jc w:val="center"/>
              <w:rPr>
                <w:rFonts w:asciiTheme="minorEastAsia" w:hAnsiTheme="minorEastAsia" w:eastAsiaTheme="minorEastAsia"/>
                <w:spacing w:val="-6"/>
              </w:rPr>
            </w:pPr>
            <w:r>
              <w:rPr>
                <w:rFonts w:hint="eastAsia" w:asciiTheme="minorEastAsia" w:hAnsiTheme="minorEastAsia" w:eastAsiaTheme="minorEastAsia"/>
                <w:spacing w:val="-6"/>
              </w:rPr>
              <w:t>十</w:t>
            </w:r>
          </w:p>
        </w:tc>
        <w:tc>
          <w:tcPr>
            <w:tcW w:w="666" w:type="dxa"/>
            <w:vMerge w:val="continue"/>
            <w:vAlign w:val="center"/>
          </w:tcPr>
          <w:p>
            <w:pPr>
              <w:pStyle w:val="8"/>
              <w:tabs>
                <w:tab w:val="left" w:pos="169"/>
              </w:tabs>
              <w:ind w:firstLine="396"/>
              <w:jc w:val="center"/>
              <w:rPr>
                <w:rFonts w:asciiTheme="minorEastAsia" w:hAnsiTheme="minorEastAsia" w:eastAsiaTheme="minorEastAsia"/>
                <w:spacing w:val="-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046" w:type="dxa"/>
          </w:tcPr>
          <w:p>
            <w:pPr>
              <w:pStyle w:val="8"/>
              <w:jc w:val="center"/>
              <w:rPr>
                <w:rFonts w:asciiTheme="minorEastAsia" w:hAnsiTheme="minorEastAsia" w:eastAsiaTheme="minorEastAsia"/>
                <w:spacing w:val="-6"/>
              </w:rPr>
            </w:pPr>
            <w:r>
              <w:rPr>
                <w:rFonts w:asciiTheme="minorEastAsia" w:hAnsiTheme="minorEastAsia" w:eastAsiaTheme="minorEastAsia"/>
                <w:spacing w:val="-6"/>
              </w:rPr>
              <w:t>理论教学</w:t>
            </w:r>
          </w:p>
        </w:tc>
        <w:tc>
          <w:tcPr>
            <w:tcW w:w="670" w:type="dxa"/>
            <w:vAlign w:val="center"/>
          </w:tcPr>
          <w:p>
            <w:pPr>
              <w:pStyle w:val="8"/>
              <w:tabs>
                <w:tab w:val="left" w:pos="169"/>
              </w:tabs>
              <w:jc w:val="center"/>
              <w:rPr>
                <w:rFonts w:asciiTheme="minorEastAsia" w:hAnsiTheme="minorEastAsia" w:eastAsiaTheme="minorEastAsia"/>
                <w:spacing w:val="-6"/>
              </w:rPr>
            </w:pPr>
            <w:r>
              <w:rPr>
                <w:rFonts w:asciiTheme="minorEastAsia" w:hAnsiTheme="minorEastAsia" w:eastAsiaTheme="minorEastAsia"/>
                <w:spacing w:val="-6"/>
              </w:rPr>
              <w:t>1</w:t>
            </w:r>
            <w:r>
              <w:rPr>
                <w:rFonts w:hint="eastAsia" w:asciiTheme="minorEastAsia" w:hAnsiTheme="minorEastAsia" w:eastAsiaTheme="minorEastAsia"/>
                <w:spacing w:val="-6"/>
              </w:rPr>
              <w:t>5</w:t>
            </w:r>
          </w:p>
        </w:tc>
        <w:tc>
          <w:tcPr>
            <w:tcW w:w="730" w:type="dxa"/>
            <w:vAlign w:val="center"/>
          </w:tcPr>
          <w:p>
            <w:pPr>
              <w:pStyle w:val="8"/>
              <w:tabs>
                <w:tab w:val="left" w:pos="169"/>
              </w:tabs>
              <w:jc w:val="center"/>
              <w:rPr>
                <w:rFonts w:asciiTheme="minorEastAsia" w:hAnsiTheme="minorEastAsia" w:eastAsiaTheme="minorEastAsia"/>
                <w:spacing w:val="-6"/>
              </w:rPr>
            </w:pPr>
            <w:r>
              <w:rPr>
                <w:rFonts w:asciiTheme="minorEastAsia" w:hAnsiTheme="minorEastAsia" w:eastAsiaTheme="minorEastAsia"/>
                <w:spacing w:val="-6"/>
              </w:rPr>
              <w:t>1</w:t>
            </w:r>
            <w:r>
              <w:rPr>
                <w:rFonts w:hint="eastAsia" w:asciiTheme="minorEastAsia" w:hAnsiTheme="minorEastAsia" w:eastAsiaTheme="minorEastAsia"/>
                <w:spacing w:val="-6"/>
              </w:rPr>
              <w:t>8</w:t>
            </w:r>
          </w:p>
        </w:tc>
        <w:tc>
          <w:tcPr>
            <w:tcW w:w="722" w:type="dxa"/>
            <w:vAlign w:val="center"/>
          </w:tcPr>
          <w:p>
            <w:pPr>
              <w:pStyle w:val="8"/>
              <w:tabs>
                <w:tab w:val="left" w:pos="169"/>
              </w:tabs>
              <w:jc w:val="center"/>
              <w:rPr>
                <w:rFonts w:asciiTheme="minorEastAsia" w:hAnsiTheme="minorEastAsia" w:eastAsiaTheme="minorEastAsia"/>
                <w:spacing w:val="-6"/>
              </w:rPr>
            </w:pPr>
            <w:r>
              <w:rPr>
                <w:rFonts w:asciiTheme="minorEastAsia" w:hAnsiTheme="minorEastAsia" w:eastAsiaTheme="minorEastAsia"/>
                <w:spacing w:val="-6"/>
              </w:rPr>
              <w:t>1</w:t>
            </w:r>
            <w:r>
              <w:rPr>
                <w:rFonts w:hint="eastAsia" w:asciiTheme="minorEastAsia" w:hAnsiTheme="minorEastAsia" w:eastAsiaTheme="minorEastAsia"/>
                <w:spacing w:val="-6"/>
              </w:rPr>
              <w:t>8</w:t>
            </w:r>
          </w:p>
        </w:tc>
        <w:tc>
          <w:tcPr>
            <w:tcW w:w="696" w:type="dxa"/>
            <w:vAlign w:val="center"/>
          </w:tcPr>
          <w:p>
            <w:pPr>
              <w:pStyle w:val="8"/>
              <w:tabs>
                <w:tab w:val="left" w:pos="169"/>
              </w:tabs>
              <w:jc w:val="center"/>
              <w:rPr>
                <w:rFonts w:asciiTheme="minorEastAsia" w:hAnsiTheme="minorEastAsia" w:eastAsiaTheme="minorEastAsia"/>
                <w:spacing w:val="-6"/>
              </w:rPr>
            </w:pPr>
            <w:r>
              <w:rPr>
                <w:rFonts w:asciiTheme="minorEastAsia" w:hAnsiTheme="minorEastAsia" w:eastAsiaTheme="minorEastAsia"/>
                <w:spacing w:val="-6"/>
              </w:rPr>
              <w:t>1</w:t>
            </w:r>
            <w:r>
              <w:rPr>
                <w:rFonts w:hint="eastAsia" w:asciiTheme="minorEastAsia" w:hAnsiTheme="minorEastAsia" w:eastAsiaTheme="minorEastAsia"/>
                <w:spacing w:val="-6"/>
              </w:rPr>
              <w:t>4</w:t>
            </w:r>
          </w:p>
        </w:tc>
        <w:tc>
          <w:tcPr>
            <w:tcW w:w="668" w:type="dxa"/>
            <w:vAlign w:val="center"/>
          </w:tcPr>
          <w:p>
            <w:pPr>
              <w:pStyle w:val="8"/>
              <w:tabs>
                <w:tab w:val="left" w:pos="169"/>
              </w:tabs>
              <w:jc w:val="center"/>
              <w:rPr>
                <w:rFonts w:asciiTheme="minorEastAsia" w:hAnsiTheme="minorEastAsia" w:eastAsiaTheme="minorEastAsia"/>
                <w:spacing w:val="-6"/>
              </w:rPr>
            </w:pPr>
            <w:r>
              <w:rPr>
                <w:rFonts w:hint="eastAsia" w:asciiTheme="minorEastAsia" w:hAnsiTheme="minorEastAsia" w:eastAsiaTheme="minorEastAsia"/>
                <w:spacing w:val="-6"/>
              </w:rPr>
              <w:t>14</w:t>
            </w:r>
          </w:p>
        </w:tc>
        <w:tc>
          <w:tcPr>
            <w:tcW w:w="668" w:type="dxa"/>
            <w:vAlign w:val="center"/>
          </w:tcPr>
          <w:p>
            <w:pPr>
              <w:pStyle w:val="8"/>
              <w:tabs>
                <w:tab w:val="left" w:pos="169"/>
              </w:tabs>
              <w:jc w:val="center"/>
              <w:rPr>
                <w:rFonts w:asciiTheme="minorEastAsia" w:hAnsiTheme="minorEastAsia" w:eastAsiaTheme="minorEastAsia"/>
                <w:spacing w:val="-6"/>
              </w:rPr>
            </w:pPr>
            <w:r>
              <w:rPr>
                <w:rFonts w:hint="eastAsia" w:asciiTheme="minorEastAsia" w:hAnsiTheme="minorEastAsia" w:eastAsiaTheme="minorEastAsia"/>
                <w:spacing w:val="-6"/>
              </w:rPr>
              <w:t>14</w:t>
            </w:r>
          </w:p>
        </w:tc>
        <w:tc>
          <w:tcPr>
            <w:tcW w:w="666" w:type="dxa"/>
            <w:vAlign w:val="center"/>
          </w:tcPr>
          <w:p>
            <w:pPr>
              <w:pStyle w:val="8"/>
              <w:tabs>
                <w:tab w:val="left" w:pos="169"/>
              </w:tabs>
              <w:jc w:val="center"/>
              <w:rPr>
                <w:rFonts w:asciiTheme="minorEastAsia" w:hAnsiTheme="minorEastAsia" w:eastAsiaTheme="minorEastAsia"/>
                <w:spacing w:val="-6"/>
              </w:rPr>
            </w:pPr>
            <w:r>
              <w:rPr>
                <w:rFonts w:hint="eastAsia" w:asciiTheme="minorEastAsia" w:hAnsiTheme="minorEastAsia" w:eastAsiaTheme="minorEastAsia"/>
                <w:spacing w:val="-6"/>
              </w:rPr>
              <w:t>14</w:t>
            </w:r>
          </w:p>
        </w:tc>
        <w:tc>
          <w:tcPr>
            <w:tcW w:w="666" w:type="dxa"/>
            <w:vAlign w:val="center"/>
          </w:tcPr>
          <w:p>
            <w:pPr>
              <w:pStyle w:val="8"/>
              <w:tabs>
                <w:tab w:val="left" w:pos="169"/>
              </w:tabs>
              <w:jc w:val="center"/>
              <w:rPr>
                <w:rFonts w:asciiTheme="minorEastAsia" w:hAnsiTheme="minorEastAsia" w:eastAsiaTheme="minorEastAsia"/>
                <w:spacing w:val="-6"/>
              </w:rPr>
            </w:pPr>
            <w:r>
              <w:rPr>
                <w:rFonts w:hint="eastAsia" w:asciiTheme="minorEastAsia" w:hAnsiTheme="minorEastAsia" w:eastAsiaTheme="minorEastAsia"/>
                <w:spacing w:val="-6"/>
              </w:rPr>
              <w:t>15</w:t>
            </w:r>
          </w:p>
        </w:tc>
        <w:tc>
          <w:tcPr>
            <w:tcW w:w="666" w:type="dxa"/>
            <w:vAlign w:val="center"/>
          </w:tcPr>
          <w:p>
            <w:pPr>
              <w:pStyle w:val="8"/>
              <w:tabs>
                <w:tab w:val="left" w:pos="169"/>
              </w:tabs>
              <w:jc w:val="center"/>
              <w:rPr>
                <w:rFonts w:asciiTheme="minorEastAsia" w:hAnsiTheme="minorEastAsia" w:eastAsiaTheme="minorEastAsia"/>
                <w:spacing w:val="-6"/>
              </w:rPr>
            </w:pPr>
          </w:p>
        </w:tc>
        <w:tc>
          <w:tcPr>
            <w:tcW w:w="666" w:type="dxa"/>
            <w:vAlign w:val="center"/>
          </w:tcPr>
          <w:p>
            <w:pPr>
              <w:pStyle w:val="8"/>
              <w:tabs>
                <w:tab w:val="left" w:pos="169"/>
              </w:tabs>
              <w:ind w:firstLine="396"/>
              <w:jc w:val="center"/>
              <w:rPr>
                <w:rFonts w:asciiTheme="minorEastAsia" w:hAnsiTheme="minorEastAsia" w:eastAsiaTheme="minorEastAsia"/>
                <w:spacing w:val="-6"/>
              </w:rPr>
            </w:pPr>
          </w:p>
        </w:tc>
        <w:tc>
          <w:tcPr>
            <w:tcW w:w="666" w:type="dxa"/>
          </w:tcPr>
          <w:p>
            <w:pPr>
              <w:pStyle w:val="8"/>
              <w:tabs>
                <w:tab w:val="left" w:pos="169"/>
              </w:tabs>
              <w:jc w:val="center"/>
              <w:rPr>
                <w:rFonts w:asciiTheme="minorEastAsia" w:hAnsiTheme="minorEastAsia" w:eastAsiaTheme="minorEastAsia"/>
                <w:spacing w:val="-6"/>
              </w:rPr>
            </w:pPr>
            <w:r>
              <w:rPr>
                <w:rFonts w:asciiTheme="minorEastAsia" w:hAnsiTheme="minorEastAsia" w:eastAsiaTheme="minorEastAsia"/>
                <w:spacing w:val="-6"/>
              </w:rPr>
              <w:t>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046" w:type="dxa"/>
          </w:tcPr>
          <w:p>
            <w:pPr>
              <w:pStyle w:val="8"/>
              <w:jc w:val="center"/>
              <w:rPr>
                <w:rFonts w:asciiTheme="minorEastAsia" w:hAnsiTheme="minorEastAsia" w:eastAsiaTheme="minorEastAsia"/>
                <w:spacing w:val="-6"/>
              </w:rPr>
            </w:pPr>
            <w:r>
              <w:rPr>
                <w:rFonts w:asciiTheme="minorEastAsia" w:hAnsiTheme="minorEastAsia" w:eastAsiaTheme="minorEastAsia"/>
                <w:spacing w:val="-6"/>
              </w:rPr>
              <w:t>实践教学</w:t>
            </w:r>
          </w:p>
        </w:tc>
        <w:tc>
          <w:tcPr>
            <w:tcW w:w="670" w:type="dxa"/>
            <w:vAlign w:val="center"/>
          </w:tcPr>
          <w:p>
            <w:pPr>
              <w:pStyle w:val="8"/>
              <w:tabs>
                <w:tab w:val="left" w:pos="169"/>
              </w:tabs>
              <w:jc w:val="center"/>
              <w:rPr>
                <w:rFonts w:asciiTheme="minorEastAsia" w:hAnsiTheme="minorEastAsia" w:eastAsiaTheme="minorEastAsia"/>
                <w:spacing w:val="-6"/>
              </w:rPr>
            </w:pPr>
            <w:r>
              <w:rPr>
                <w:rFonts w:hint="eastAsia" w:asciiTheme="minorEastAsia" w:hAnsiTheme="minorEastAsia" w:eastAsiaTheme="minorEastAsia"/>
                <w:spacing w:val="-6"/>
              </w:rPr>
              <w:t>1</w:t>
            </w:r>
          </w:p>
        </w:tc>
        <w:tc>
          <w:tcPr>
            <w:tcW w:w="730" w:type="dxa"/>
            <w:vAlign w:val="center"/>
          </w:tcPr>
          <w:p>
            <w:pPr>
              <w:pStyle w:val="8"/>
              <w:tabs>
                <w:tab w:val="left" w:pos="169"/>
              </w:tabs>
              <w:jc w:val="center"/>
              <w:rPr>
                <w:rFonts w:asciiTheme="minorEastAsia" w:hAnsiTheme="minorEastAsia" w:eastAsiaTheme="minorEastAsia"/>
                <w:spacing w:val="-6"/>
              </w:rPr>
            </w:pPr>
          </w:p>
        </w:tc>
        <w:tc>
          <w:tcPr>
            <w:tcW w:w="722" w:type="dxa"/>
            <w:vAlign w:val="center"/>
          </w:tcPr>
          <w:p>
            <w:pPr>
              <w:pStyle w:val="8"/>
              <w:tabs>
                <w:tab w:val="left" w:pos="169"/>
              </w:tabs>
              <w:jc w:val="center"/>
              <w:rPr>
                <w:rFonts w:asciiTheme="minorEastAsia" w:hAnsiTheme="minorEastAsia" w:eastAsiaTheme="minorEastAsia"/>
                <w:spacing w:val="-6"/>
              </w:rPr>
            </w:pPr>
          </w:p>
        </w:tc>
        <w:tc>
          <w:tcPr>
            <w:tcW w:w="696" w:type="dxa"/>
            <w:vAlign w:val="center"/>
          </w:tcPr>
          <w:p>
            <w:pPr>
              <w:pStyle w:val="8"/>
              <w:tabs>
                <w:tab w:val="left" w:pos="169"/>
              </w:tabs>
              <w:jc w:val="center"/>
              <w:rPr>
                <w:rFonts w:asciiTheme="minorEastAsia" w:hAnsiTheme="minorEastAsia" w:eastAsiaTheme="minorEastAsia"/>
                <w:spacing w:val="-6"/>
              </w:rPr>
            </w:pPr>
            <w:r>
              <w:rPr>
                <w:rFonts w:hint="eastAsia" w:asciiTheme="minorEastAsia" w:hAnsiTheme="minorEastAsia" w:eastAsiaTheme="minorEastAsia"/>
                <w:spacing w:val="-6"/>
              </w:rPr>
              <w:t>4</w:t>
            </w:r>
          </w:p>
        </w:tc>
        <w:tc>
          <w:tcPr>
            <w:tcW w:w="668" w:type="dxa"/>
            <w:vAlign w:val="center"/>
          </w:tcPr>
          <w:p>
            <w:pPr>
              <w:pStyle w:val="8"/>
              <w:tabs>
                <w:tab w:val="left" w:pos="169"/>
              </w:tabs>
              <w:jc w:val="center"/>
              <w:rPr>
                <w:rFonts w:asciiTheme="minorEastAsia" w:hAnsiTheme="minorEastAsia" w:eastAsiaTheme="minorEastAsia"/>
                <w:spacing w:val="-6"/>
              </w:rPr>
            </w:pPr>
            <w:r>
              <w:rPr>
                <w:rFonts w:hint="eastAsia" w:asciiTheme="minorEastAsia" w:hAnsiTheme="minorEastAsia" w:eastAsiaTheme="minorEastAsia"/>
                <w:spacing w:val="-6"/>
              </w:rPr>
              <w:t>4</w:t>
            </w:r>
          </w:p>
        </w:tc>
        <w:tc>
          <w:tcPr>
            <w:tcW w:w="668" w:type="dxa"/>
            <w:vAlign w:val="center"/>
          </w:tcPr>
          <w:p>
            <w:pPr>
              <w:pStyle w:val="8"/>
              <w:tabs>
                <w:tab w:val="left" w:pos="169"/>
              </w:tabs>
              <w:jc w:val="center"/>
              <w:rPr>
                <w:rFonts w:asciiTheme="minorEastAsia" w:hAnsiTheme="minorEastAsia" w:eastAsiaTheme="minorEastAsia"/>
                <w:spacing w:val="-6"/>
              </w:rPr>
            </w:pPr>
            <w:r>
              <w:rPr>
                <w:rFonts w:hint="eastAsia" w:asciiTheme="minorEastAsia" w:hAnsiTheme="minorEastAsia" w:eastAsiaTheme="minorEastAsia"/>
                <w:spacing w:val="-6"/>
              </w:rPr>
              <w:t>4</w:t>
            </w:r>
          </w:p>
        </w:tc>
        <w:tc>
          <w:tcPr>
            <w:tcW w:w="666" w:type="dxa"/>
            <w:vAlign w:val="center"/>
          </w:tcPr>
          <w:p>
            <w:pPr>
              <w:pStyle w:val="8"/>
              <w:tabs>
                <w:tab w:val="left" w:pos="169"/>
              </w:tabs>
              <w:jc w:val="center"/>
              <w:rPr>
                <w:rFonts w:asciiTheme="minorEastAsia" w:hAnsiTheme="minorEastAsia" w:eastAsiaTheme="minorEastAsia"/>
                <w:spacing w:val="-6"/>
              </w:rPr>
            </w:pPr>
            <w:r>
              <w:rPr>
                <w:rFonts w:hint="eastAsia" w:asciiTheme="minorEastAsia" w:hAnsiTheme="minorEastAsia" w:eastAsiaTheme="minorEastAsia"/>
                <w:spacing w:val="-6"/>
              </w:rPr>
              <w:t>4</w:t>
            </w:r>
          </w:p>
        </w:tc>
        <w:tc>
          <w:tcPr>
            <w:tcW w:w="666" w:type="dxa"/>
            <w:vAlign w:val="center"/>
          </w:tcPr>
          <w:p>
            <w:pPr>
              <w:pStyle w:val="8"/>
              <w:tabs>
                <w:tab w:val="left" w:pos="169"/>
              </w:tabs>
              <w:jc w:val="center"/>
              <w:rPr>
                <w:rFonts w:asciiTheme="minorEastAsia" w:hAnsiTheme="minorEastAsia" w:eastAsiaTheme="minorEastAsia"/>
                <w:spacing w:val="-6"/>
              </w:rPr>
            </w:pPr>
            <w:r>
              <w:rPr>
                <w:rFonts w:hint="eastAsia" w:asciiTheme="minorEastAsia" w:hAnsiTheme="minorEastAsia" w:eastAsiaTheme="minorEastAsia"/>
                <w:spacing w:val="-6"/>
              </w:rPr>
              <w:t>3</w:t>
            </w:r>
          </w:p>
        </w:tc>
        <w:tc>
          <w:tcPr>
            <w:tcW w:w="666" w:type="dxa"/>
            <w:vAlign w:val="center"/>
          </w:tcPr>
          <w:p>
            <w:pPr>
              <w:pStyle w:val="8"/>
              <w:tabs>
                <w:tab w:val="left" w:pos="169"/>
              </w:tabs>
              <w:jc w:val="center"/>
              <w:rPr>
                <w:rFonts w:asciiTheme="minorEastAsia" w:hAnsiTheme="minorEastAsia" w:eastAsiaTheme="minorEastAsia"/>
                <w:spacing w:val="-6"/>
              </w:rPr>
            </w:pPr>
            <w:r>
              <w:rPr>
                <w:rFonts w:hint="eastAsia" w:asciiTheme="minorEastAsia" w:hAnsiTheme="minorEastAsia" w:eastAsiaTheme="minorEastAsia"/>
                <w:spacing w:val="-6"/>
              </w:rPr>
              <w:t>18</w:t>
            </w:r>
          </w:p>
        </w:tc>
        <w:tc>
          <w:tcPr>
            <w:tcW w:w="666" w:type="dxa"/>
            <w:vAlign w:val="center"/>
          </w:tcPr>
          <w:p>
            <w:pPr>
              <w:pStyle w:val="8"/>
              <w:tabs>
                <w:tab w:val="left" w:pos="169"/>
              </w:tabs>
              <w:jc w:val="center"/>
              <w:rPr>
                <w:rFonts w:asciiTheme="minorEastAsia" w:hAnsiTheme="minorEastAsia" w:eastAsiaTheme="minorEastAsia"/>
                <w:spacing w:val="-6"/>
              </w:rPr>
            </w:pPr>
            <w:r>
              <w:rPr>
                <w:rFonts w:hint="eastAsia" w:asciiTheme="minorEastAsia" w:hAnsiTheme="minorEastAsia" w:eastAsiaTheme="minorEastAsia"/>
                <w:spacing w:val="-6"/>
              </w:rPr>
              <w:t>18</w:t>
            </w:r>
          </w:p>
        </w:tc>
        <w:tc>
          <w:tcPr>
            <w:tcW w:w="666" w:type="dxa"/>
          </w:tcPr>
          <w:p>
            <w:pPr>
              <w:pStyle w:val="8"/>
              <w:tabs>
                <w:tab w:val="left" w:pos="169"/>
              </w:tabs>
              <w:jc w:val="center"/>
              <w:rPr>
                <w:rFonts w:asciiTheme="minorEastAsia" w:hAnsiTheme="minorEastAsia" w:eastAsiaTheme="minorEastAsia"/>
                <w:spacing w:val="-6"/>
              </w:rPr>
            </w:pPr>
            <w:r>
              <w:rPr>
                <w:rFonts w:asciiTheme="minorEastAsia" w:hAnsiTheme="minorEastAsia" w:eastAsiaTheme="minorEastAsia"/>
                <w:spacing w:val="-6"/>
              </w:rPr>
              <w:t>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046" w:type="dxa"/>
          </w:tcPr>
          <w:p>
            <w:pPr>
              <w:pStyle w:val="8"/>
              <w:jc w:val="center"/>
              <w:rPr>
                <w:rFonts w:asciiTheme="minorEastAsia" w:hAnsiTheme="minorEastAsia" w:eastAsiaTheme="minorEastAsia"/>
                <w:spacing w:val="-6"/>
              </w:rPr>
            </w:pPr>
            <w:r>
              <w:rPr>
                <w:rFonts w:asciiTheme="minorEastAsia" w:hAnsiTheme="minorEastAsia" w:eastAsiaTheme="minorEastAsia"/>
                <w:spacing w:val="-6"/>
              </w:rPr>
              <w:t>复习及考试</w:t>
            </w:r>
          </w:p>
        </w:tc>
        <w:tc>
          <w:tcPr>
            <w:tcW w:w="670" w:type="dxa"/>
            <w:vAlign w:val="center"/>
          </w:tcPr>
          <w:p>
            <w:pPr>
              <w:pStyle w:val="8"/>
              <w:tabs>
                <w:tab w:val="left" w:pos="169"/>
              </w:tabs>
              <w:jc w:val="center"/>
              <w:rPr>
                <w:rFonts w:asciiTheme="minorEastAsia" w:hAnsiTheme="minorEastAsia" w:eastAsiaTheme="minorEastAsia"/>
                <w:spacing w:val="-6"/>
              </w:rPr>
            </w:pPr>
            <w:r>
              <w:rPr>
                <w:rFonts w:asciiTheme="minorEastAsia" w:hAnsiTheme="minorEastAsia" w:eastAsiaTheme="minorEastAsia"/>
                <w:spacing w:val="-6"/>
              </w:rPr>
              <w:t>1</w:t>
            </w:r>
          </w:p>
        </w:tc>
        <w:tc>
          <w:tcPr>
            <w:tcW w:w="730" w:type="dxa"/>
            <w:vAlign w:val="center"/>
          </w:tcPr>
          <w:p>
            <w:pPr>
              <w:pStyle w:val="8"/>
              <w:tabs>
                <w:tab w:val="left" w:pos="169"/>
              </w:tabs>
              <w:jc w:val="center"/>
              <w:rPr>
                <w:rFonts w:asciiTheme="minorEastAsia" w:hAnsiTheme="minorEastAsia" w:eastAsiaTheme="minorEastAsia"/>
                <w:spacing w:val="-6"/>
              </w:rPr>
            </w:pPr>
            <w:r>
              <w:rPr>
                <w:rFonts w:asciiTheme="minorEastAsia" w:hAnsiTheme="minorEastAsia" w:eastAsiaTheme="minorEastAsia"/>
                <w:spacing w:val="-6"/>
              </w:rPr>
              <w:t>1</w:t>
            </w:r>
          </w:p>
        </w:tc>
        <w:tc>
          <w:tcPr>
            <w:tcW w:w="722" w:type="dxa"/>
            <w:vAlign w:val="center"/>
          </w:tcPr>
          <w:p>
            <w:pPr>
              <w:pStyle w:val="8"/>
              <w:tabs>
                <w:tab w:val="left" w:pos="169"/>
              </w:tabs>
              <w:jc w:val="center"/>
              <w:rPr>
                <w:rFonts w:asciiTheme="minorEastAsia" w:hAnsiTheme="minorEastAsia" w:eastAsiaTheme="minorEastAsia"/>
                <w:spacing w:val="-6"/>
              </w:rPr>
            </w:pPr>
            <w:r>
              <w:rPr>
                <w:rFonts w:asciiTheme="minorEastAsia" w:hAnsiTheme="minorEastAsia" w:eastAsiaTheme="minorEastAsia"/>
                <w:spacing w:val="-6"/>
              </w:rPr>
              <w:t>1</w:t>
            </w:r>
          </w:p>
        </w:tc>
        <w:tc>
          <w:tcPr>
            <w:tcW w:w="696" w:type="dxa"/>
            <w:vAlign w:val="center"/>
          </w:tcPr>
          <w:p>
            <w:pPr>
              <w:pStyle w:val="8"/>
              <w:tabs>
                <w:tab w:val="left" w:pos="169"/>
              </w:tabs>
              <w:jc w:val="center"/>
              <w:rPr>
                <w:rFonts w:asciiTheme="minorEastAsia" w:hAnsiTheme="minorEastAsia" w:eastAsiaTheme="minorEastAsia"/>
                <w:spacing w:val="-6"/>
              </w:rPr>
            </w:pPr>
            <w:r>
              <w:rPr>
                <w:rFonts w:asciiTheme="minorEastAsia" w:hAnsiTheme="minorEastAsia" w:eastAsiaTheme="minorEastAsia"/>
                <w:spacing w:val="-6"/>
              </w:rPr>
              <w:t>1</w:t>
            </w:r>
          </w:p>
        </w:tc>
        <w:tc>
          <w:tcPr>
            <w:tcW w:w="668" w:type="dxa"/>
            <w:vAlign w:val="center"/>
          </w:tcPr>
          <w:p>
            <w:pPr>
              <w:pStyle w:val="8"/>
              <w:tabs>
                <w:tab w:val="left" w:pos="169"/>
              </w:tabs>
              <w:jc w:val="center"/>
              <w:rPr>
                <w:rFonts w:asciiTheme="minorEastAsia" w:hAnsiTheme="minorEastAsia" w:eastAsiaTheme="minorEastAsia"/>
                <w:spacing w:val="-6"/>
              </w:rPr>
            </w:pPr>
            <w:r>
              <w:rPr>
                <w:rFonts w:hint="eastAsia" w:asciiTheme="minorEastAsia" w:hAnsiTheme="minorEastAsia" w:eastAsiaTheme="minorEastAsia"/>
                <w:spacing w:val="-6"/>
              </w:rPr>
              <w:t>1</w:t>
            </w:r>
          </w:p>
        </w:tc>
        <w:tc>
          <w:tcPr>
            <w:tcW w:w="668" w:type="dxa"/>
            <w:vAlign w:val="center"/>
          </w:tcPr>
          <w:p>
            <w:pPr>
              <w:pStyle w:val="8"/>
              <w:tabs>
                <w:tab w:val="left" w:pos="169"/>
              </w:tabs>
              <w:jc w:val="center"/>
              <w:rPr>
                <w:rFonts w:asciiTheme="minorEastAsia" w:hAnsiTheme="minorEastAsia" w:eastAsiaTheme="minorEastAsia"/>
                <w:spacing w:val="-6"/>
              </w:rPr>
            </w:pPr>
            <w:r>
              <w:rPr>
                <w:rFonts w:hint="eastAsia" w:asciiTheme="minorEastAsia" w:hAnsiTheme="minorEastAsia" w:eastAsiaTheme="minorEastAsia"/>
                <w:spacing w:val="-6"/>
              </w:rPr>
              <w:t>1</w:t>
            </w:r>
          </w:p>
        </w:tc>
        <w:tc>
          <w:tcPr>
            <w:tcW w:w="666" w:type="dxa"/>
            <w:vAlign w:val="center"/>
          </w:tcPr>
          <w:p>
            <w:pPr>
              <w:pStyle w:val="8"/>
              <w:tabs>
                <w:tab w:val="left" w:pos="169"/>
              </w:tabs>
              <w:jc w:val="center"/>
              <w:rPr>
                <w:rFonts w:asciiTheme="minorEastAsia" w:hAnsiTheme="minorEastAsia" w:eastAsiaTheme="minorEastAsia"/>
                <w:spacing w:val="-6"/>
              </w:rPr>
            </w:pPr>
            <w:r>
              <w:rPr>
                <w:rFonts w:hint="eastAsia" w:asciiTheme="minorEastAsia" w:hAnsiTheme="minorEastAsia" w:eastAsiaTheme="minorEastAsia"/>
                <w:spacing w:val="-6"/>
              </w:rPr>
              <w:t>1</w:t>
            </w:r>
          </w:p>
        </w:tc>
        <w:tc>
          <w:tcPr>
            <w:tcW w:w="666" w:type="dxa"/>
            <w:vAlign w:val="center"/>
          </w:tcPr>
          <w:p>
            <w:pPr>
              <w:pStyle w:val="8"/>
              <w:tabs>
                <w:tab w:val="left" w:pos="169"/>
              </w:tabs>
              <w:jc w:val="center"/>
              <w:rPr>
                <w:rFonts w:asciiTheme="minorEastAsia" w:hAnsiTheme="minorEastAsia" w:eastAsiaTheme="minorEastAsia"/>
                <w:spacing w:val="-6"/>
              </w:rPr>
            </w:pPr>
            <w:r>
              <w:rPr>
                <w:rFonts w:hint="eastAsia" w:asciiTheme="minorEastAsia" w:hAnsiTheme="minorEastAsia" w:eastAsiaTheme="minorEastAsia"/>
                <w:spacing w:val="-6"/>
              </w:rPr>
              <w:t>1</w:t>
            </w:r>
          </w:p>
        </w:tc>
        <w:tc>
          <w:tcPr>
            <w:tcW w:w="666" w:type="dxa"/>
            <w:vAlign w:val="center"/>
          </w:tcPr>
          <w:p>
            <w:pPr>
              <w:pStyle w:val="8"/>
              <w:tabs>
                <w:tab w:val="left" w:pos="169"/>
              </w:tabs>
              <w:jc w:val="center"/>
              <w:rPr>
                <w:rFonts w:asciiTheme="minorEastAsia" w:hAnsiTheme="minorEastAsia" w:eastAsiaTheme="minorEastAsia"/>
                <w:spacing w:val="-6"/>
              </w:rPr>
            </w:pPr>
          </w:p>
        </w:tc>
        <w:tc>
          <w:tcPr>
            <w:tcW w:w="666" w:type="dxa"/>
            <w:vAlign w:val="center"/>
          </w:tcPr>
          <w:p>
            <w:pPr>
              <w:pStyle w:val="8"/>
              <w:tabs>
                <w:tab w:val="left" w:pos="169"/>
              </w:tabs>
              <w:ind w:firstLine="396"/>
              <w:jc w:val="center"/>
              <w:rPr>
                <w:rFonts w:asciiTheme="minorEastAsia" w:hAnsiTheme="minorEastAsia" w:eastAsiaTheme="minorEastAsia"/>
                <w:spacing w:val="-6"/>
              </w:rPr>
            </w:pPr>
          </w:p>
        </w:tc>
        <w:tc>
          <w:tcPr>
            <w:tcW w:w="666" w:type="dxa"/>
          </w:tcPr>
          <w:p>
            <w:pPr>
              <w:pStyle w:val="8"/>
              <w:tabs>
                <w:tab w:val="left" w:pos="169"/>
              </w:tabs>
              <w:jc w:val="center"/>
              <w:rPr>
                <w:rFonts w:asciiTheme="minorEastAsia" w:hAnsiTheme="minorEastAsia" w:eastAsiaTheme="minorEastAsia"/>
                <w:spacing w:val="-6"/>
              </w:rPr>
            </w:pPr>
            <w:r>
              <w:rPr>
                <w:rFonts w:asciiTheme="minorEastAsia" w:hAnsiTheme="minorEastAsia" w:eastAsiaTheme="minorEastAsia"/>
                <w:spacing w:val="-6"/>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046" w:type="dxa"/>
          </w:tcPr>
          <w:p>
            <w:pPr>
              <w:pStyle w:val="8"/>
              <w:jc w:val="center"/>
              <w:rPr>
                <w:rFonts w:asciiTheme="minorEastAsia" w:hAnsiTheme="minorEastAsia" w:eastAsiaTheme="minorEastAsia"/>
                <w:spacing w:val="-6"/>
              </w:rPr>
            </w:pPr>
            <w:r>
              <w:rPr>
                <w:rFonts w:asciiTheme="minorEastAsia" w:hAnsiTheme="minorEastAsia" w:eastAsiaTheme="minorEastAsia"/>
                <w:spacing w:val="-6"/>
              </w:rPr>
              <w:t>假期</w:t>
            </w:r>
          </w:p>
        </w:tc>
        <w:tc>
          <w:tcPr>
            <w:tcW w:w="670" w:type="dxa"/>
            <w:vAlign w:val="center"/>
          </w:tcPr>
          <w:p>
            <w:pPr>
              <w:pStyle w:val="8"/>
              <w:tabs>
                <w:tab w:val="left" w:pos="169"/>
              </w:tabs>
              <w:jc w:val="center"/>
              <w:rPr>
                <w:rFonts w:asciiTheme="minorEastAsia" w:hAnsiTheme="minorEastAsia" w:eastAsiaTheme="minorEastAsia"/>
                <w:spacing w:val="-6"/>
              </w:rPr>
            </w:pPr>
            <w:r>
              <w:rPr>
                <w:rFonts w:asciiTheme="minorEastAsia" w:hAnsiTheme="minorEastAsia" w:eastAsiaTheme="minorEastAsia"/>
                <w:spacing w:val="-6"/>
              </w:rPr>
              <w:t>5</w:t>
            </w:r>
          </w:p>
        </w:tc>
        <w:tc>
          <w:tcPr>
            <w:tcW w:w="730" w:type="dxa"/>
            <w:vAlign w:val="center"/>
          </w:tcPr>
          <w:p>
            <w:pPr>
              <w:pStyle w:val="8"/>
              <w:tabs>
                <w:tab w:val="left" w:pos="169"/>
              </w:tabs>
              <w:jc w:val="center"/>
              <w:rPr>
                <w:rFonts w:asciiTheme="minorEastAsia" w:hAnsiTheme="minorEastAsia" w:eastAsiaTheme="minorEastAsia"/>
                <w:spacing w:val="-6"/>
              </w:rPr>
            </w:pPr>
            <w:r>
              <w:rPr>
                <w:rFonts w:asciiTheme="minorEastAsia" w:hAnsiTheme="minorEastAsia" w:eastAsiaTheme="minorEastAsia"/>
                <w:spacing w:val="-6"/>
              </w:rPr>
              <w:t>6</w:t>
            </w:r>
          </w:p>
        </w:tc>
        <w:tc>
          <w:tcPr>
            <w:tcW w:w="722" w:type="dxa"/>
            <w:vAlign w:val="center"/>
          </w:tcPr>
          <w:p>
            <w:pPr>
              <w:pStyle w:val="8"/>
              <w:tabs>
                <w:tab w:val="left" w:pos="169"/>
              </w:tabs>
              <w:jc w:val="center"/>
              <w:rPr>
                <w:rFonts w:asciiTheme="minorEastAsia" w:hAnsiTheme="minorEastAsia" w:eastAsiaTheme="minorEastAsia"/>
                <w:spacing w:val="-6"/>
              </w:rPr>
            </w:pPr>
            <w:r>
              <w:rPr>
                <w:rFonts w:asciiTheme="minorEastAsia" w:hAnsiTheme="minorEastAsia" w:eastAsiaTheme="minorEastAsia"/>
                <w:spacing w:val="-6"/>
              </w:rPr>
              <w:t>5</w:t>
            </w:r>
          </w:p>
        </w:tc>
        <w:tc>
          <w:tcPr>
            <w:tcW w:w="696" w:type="dxa"/>
            <w:vAlign w:val="center"/>
          </w:tcPr>
          <w:p>
            <w:pPr>
              <w:pStyle w:val="8"/>
              <w:tabs>
                <w:tab w:val="left" w:pos="169"/>
              </w:tabs>
              <w:jc w:val="center"/>
              <w:rPr>
                <w:rFonts w:asciiTheme="minorEastAsia" w:hAnsiTheme="minorEastAsia" w:eastAsiaTheme="minorEastAsia"/>
                <w:spacing w:val="-6"/>
              </w:rPr>
            </w:pPr>
            <w:r>
              <w:rPr>
                <w:rFonts w:asciiTheme="minorEastAsia" w:hAnsiTheme="minorEastAsia" w:eastAsiaTheme="minorEastAsia"/>
                <w:spacing w:val="-6"/>
              </w:rPr>
              <w:t>6</w:t>
            </w:r>
          </w:p>
        </w:tc>
        <w:tc>
          <w:tcPr>
            <w:tcW w:w="668" w:type="dxa"/>
            <w:vAlign w:val="center"/>
          </w:tcPr>
          <w:p>
            <w:pPr>
              <w:pStyle w:val="8"/>
              <w:tabs>
                <w:tab w:val="left" w:pos="169"/>
              </w:tabs>
              <w:jc w:val="center"/>
              <w:rPr>
                <w:rFonts w:asciiTheme="minorEastAsia" w:hAnsiTheme="minorEastAsia" w:eastAsiaTheme="minorEastAsia"/>
                <w:spacing w:val="-6"/>
              </w:rPr>
            </w:pPr>
            <w:r>
              <w:rPr>
                <w:rFonts w:asciiTheme="minorEastAsia" w:hAnsiTheme="minorEastAsia" w:eastAsiaTheme="minorEastAsia"/>
                <w:spacing w:val="-6"/>
              </w:rPr>
              <w:t>5</w:t>
            </w:r>
          </w:p>
        </w:tc>
        <w:tc>
          <w:tcPr>
            <w:tcW w:w="668" w:type="dxa"/>
            <w:vAlign w:val="center"/>
          </w:tcPr>
          <w:p>
            <w:pPr>
              <w:pStyle w:val="8"/>
              <w:tabs>
                <w:tab w:val="left" w:pos="169"/>
              </w:tabs>
              <w:jc w:val="center"/>
              <w:rPr>
                <w:rFonts w:asciiTheme="minorEastAsia" w:hAnsiTheme="minorEastAsia" w:eastAsiaTheme="minorEastAsia"/>
                <w:spacing w:val="-6"/>
              </w:rPr>
            </w:pPr>
            <w:r>
              <w:rPr>
                <w:rFonts w:hint="eastAsia" w:asciiTheme="minorEastAsia" w:hAnsiTheme="minorEastAsia" w:eastAsiaTheme="minorEastAsia"/>
                <w:spacing w:val="-6"/>
              </w:rPr>
              <w:t>6</w:t>
            </w:r>
          </w:p>
        </w:tc>
        <w:tc>
          <w:tcPr>
            <w:tcW w:w="666" w:type="dxa"/>
            <w:vAlign w:val="center"/>
          </w:tcPr>
          <w:p>
            <w:pPr>
              <w:pStyle w:val="8"/>
              <w:tabs>
                <w:tab w:val="left" w:pos="169"/>
              </w:tabs>
              <w:jc w:val="center"/>
              <w:rPr>
                <w:rFonts w:asciiTheme="minorEastAsia" w:hAnsiTheme="minorEastAsia" w:eastAsiaTheme="minorEastAsia"/>
                <w:spacing w:val="-6"/>
              </w:rPr>
            </w:pPr>
            <w:r>
              <w:rPr>
                <w:rFonts w:hint="eastAsia" w:asciiTheme="minorEastAsia" w:hAnsiTheme="minorEastAsia" w:eastAsiaTheme="minorEastAsia"/>
                <w:spacing w:val="-6"/>
              </w:rPr>
              <w:t>5</w:t>
            </w:r>
          </w:p>
        </w:tc>
        <w:tc>
          <w:tcPr>
            <w:tcW w:w="666" w:type="dxa"/>
            <w:vAlign w:val="center"/>
          </w:tcPr>
          <w:p>
            <w:pPr>
              <w:pStyle w:val="8"/>
              <w:tabs>
                <w:tab w:val="left" w:pos="169"/>
              </w:tabs>
              <w:jc w:val="center"/>
              <w:rPr>
                <w:rFonts w:asciiTheme="minorEastAsia" w:hAnsiTheme="minorEastAsia" w:eastAsiaTheme="minorEastAsia"/>
                <w:spacing w:val="-6"/>
              </w:rPr>
            </w:pPr>
            <w:r>
              <w:rPr>
                <w:rFonts w:hint="eastAsia" w:asciiTheme="minorEastAsia" w:hAnsiTheme="minorEastAsia" w:eastAsiaTheme="minorEastAsia"/>
                <w:spacing w:val="-6"/>
              </w:rPr>
              <w:t>6</w:t>
            </w:r>
          </w:p>
        </w:tc>
        <w:tc>
          <w:tcPr>
            <w:tcW w:w="666" w:type="dxa"/>
            <w:vAlign w:val="center"/>
          </w:tcPr>
          <w:p>
            <w:pPr>
              <w:pStyle w:val="8"/>
              <w:tabs>
                <w:tab w:val="left" w:pos="169"/>
              </w:tabs>
              <w:jc w:val="center"/>
              <w:rPr>
                <w:rFonts w:asciiTheme="minorEastAsia" w:hAnsiTheme="minorEastAsia" w:eastAsiaTheme="minorEastAsia"/>
                <w:spacing w:val="-6"/>
              </w:rPr>
            </w:pPr>
          </w:p>
        </w:tc>
        <w:tc>
          <w:tcPr>
            <w:tcW w:w="666" w:type="dxa"/>
            <w:vAlign w:val="center"/>
          </w:tcPr>
          <w:p>
            <w:pPr>
              <w:pStyle w:val="8"/>
              <w:tabs>
                <w:tab w:val="left" w:pos="169"/>
              </w:tabs>
              <w:jc w:val="center"/>
              <w:rPr>
                <w:rFonts w:asciiTheme="minorEastAsia" w:hAnsiTheme="minorEastAsia" w:eastAsiaTheme="minorEastAsia"/>
                <w:spacing w:val="-6"/>
              </w:rPr>
            </w:pPr>
          </w:p>
        </w:tc>
        <w:tc>
          <w:tcPr>
            <w:tcW w:w="666" w:type="dxa"/>
          </w:tcPr>
          <w:p>
            <w:pPr>
              <w:pStyle w:val="8"/>
              <w:tabs>
                <w:tab w:val="left" w:pos="169"/>
              </w:tabs>
              <w:jc w:val="center"/>
              <w:rPr>
                <w:rFonts w:asciiTheme="minorEastAsia" w:hAnsiTheme="minorEastAsia" w:eastAsiaTheme="minorEastAsia"/>
                <w:spacing w:val="-6"/>
              </w:rPr>
            </w:pPr>
            <w:r>
              <w:rPr>
                <w:rFonts w:asciiTheme="minorEastAsia" w:hAnsiTheme="minorEastAsia" w:eastAsiaTheme="minorEastAsia"/>
                <w:spacing w:val="-6"/>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046" w:type="dxa"/>
          </w:tcPr>
          <w:p>
            <w:pPr>
              <w:pStyle w:val="8"/>
              <w:jc w:val="center"/>
              <w:rPr>
                <w:rFonts w:asciiTheme="minorEastAsia" w:hAnsiTheme="minorEastAsia" w:eastAsiaTheme="minorEastAsia"/>
                <w:spacing w:val="-6"/>
              </w:rPr>
            </w:pPr>
            <w:r>
              <w:rPr>
                <w:rFonts w:asciiTheme="minorEastAsia" w:hAnsiTheme="minorEastAsia" w:eastAsiaTheme="minorEastAsia"/>
                <w:spacing w:val="-6"/>
              </w:rPr>
              <w:t>机动</w:t>
            </w:r>
          </w:p>
        </w:tc>
        <w:tc>
          <w:tcPr>
            <w:tcW w:w="670" w:type="dxa"/>
            <w:vAlign w:val="center"/>
          </w:tcPr>
          <w:p>
            <w:pPr>
              <w:pStyle w:val="8"/>
              <w:tabs>
                <w:tab w:val="left" w:pos="169"/>
              </w:tabs>
              <w:jc w:val="center"/>
              <w:rPr>
                <w:rFonts w:asciiTheme="minorEastAsia" w:hAnsiTheme="minorEastAsia" w:eastAsiaTheme="minorEastAsia"/>
                <w:spacing w:val="-6"/>
              </w:rPr>
            </w:pPr>
            <w:r>
              <w:rPr>
                <w:rFonts w:asciiTheme="minorEastAsia" w:hAnsiTheme="minorEastAsia" w:eastAsiaTheme="minorEastAsia"/>
                <w:spacing w:val="-6"/>
              </w:rPr>
              <w:t>1</w:t>
            </w:r>
          </w:p>
        </w:tc>
        <w:tc>
          <w:tcPr>
            <w:tcW w:w="730" w:type="dxa"/>
            <w:vAlign w:val="center"/>
          </w:tcPr>
          <w:p>
            <w:pPr>
              <w:pStyle w:val="8"/>
              <w:tabs>
                <w:tab w:val="left" w:pos="169"/>
              </w:tabs>
              <w:jc w:val="center"/>
              <w:rPr>
                <w:rFonts w:asciiTheme="minorEastAsia" w:hAnsiTheme="minorEastAsia" w:eastAsiaTheme="minorEastAsia"/>
                <w:spacing w:val="-6"/>
              </w:rPr>
            </w:pPr>
            <w:r>
              <w:rPr>
                <w:rFonts w:asciiTheme="minorEastAsia" w:hAnsiTheme="minorEastAsia" w:eastAsiaTheme="minorEastAsia"/>
                <w:spacing w:val="-6"/>
              </w:rPr>
              <w:t>2</w:t>
            </w:r>
          </w:p>
        </w:tc>
        <w:tc>
          <w:tcPr>
            <w:tcW w:w="722" w:type="dxa"/>
            <w:vAlign w:val="center"/>
          </w:tcPr>
          <w:p>
            <w:pPr>
              <w:pStyle w:val="8"/>
              <w:tabs>
                <w:tab w:val="left" w:pos="169"/>
              </w:tabs>
              <w:jc w:val="center"/>
              <w:rPr>
                <w:rFonts w:asciiTheme="minorEastAsia" w:hAnsiTheme="minorEastAsia" w:eastAsiaTheme="minorEastAsia"/>
                <w:spacing w:val="-6"/>
              </w:rPr>
            </w:pPr>
            <w:r>
              <w:rPr>
                <w:rFonts w:asciiTheme="minorEastAsia" w:hAnsiTheme="minorEastAsia" w:eastAsiaTheme="minorEastAsia"/>
                <w:spacing w:val="-6"/>
              </w:rPr>
              <w:t>1</w:t>
            </w:r>
          </w:p>
        </w:tc>
        <w:tc>
          <w:tcPr>
            <w:tcW w:w="696" w:type="dxa"/>
            <w:vAlign w:val="center"/>
          </w:tcPr>
          <w:p>
            <w:pPr>
              <w:pStyle w:val="8"/>
              <w:tabs>
                <w:tab w:val="left" w:pos="169"/>
              </w:tabs>
              <w:jc w:val="center"/>
              <w:rPr>
                <w:rFonts w:asciiTheme="minorEastAsia" w:hAnsiTheme="minorEastAsia" w:eastAsiaTheme="minorEastAsia"/>
                <w:spacing w:val="-6"/>
              </w:rPr>
            </w:pPr>
            <w:r>
              <w:rPr>
                <w:rFonts w:asciiTheme="minorEastAsia" w:hAnsiTheme="minorEastAsia" w:eastAsiaTheme="minorEastAsia"/>
                <w:spacing w:val="-6"/>
              </w:rPr>
              <w:t>2</w:t>
            </w:r>
          </w:p>
        </w:tc>
        <w:tc>
          <w:tcPr>
            <w:tcW w:w="668" w:type="dxa"/>
            <w:vAlign w:val="center"/>
          </w:tcPr>
          <w:p>
            <w:pPr>
              <w:pStyle w:val="8"/>
              <w:tabs>
                <w:tab w:val="left" w:pos="169"/>
              </w:tabs>
              <w:jc w:val="center"/>
              <w:rPr>
                <w:rFonts w:asciiTheme="minorEastAsia" w:hAnsiTheme="minorEastAsia" w:eastAsiaTheme="minorEastAsia"/>
                <w:spacing w:val="-6"/>
              </w:rPr>
            </w:pPr>
            <w:r>
              <w:rPr>
                <w:rFonts w:asciiTheme="minorEastAsia" w:hAnsiTheme="minorEastAsia" w:eastAsiaTheme="minorEastAsia"/>
                <w:spacing w:val="-6"/>
              </w:rPr>
              <w:t>1</w:t>
            </w:r>
          </w:p>
        </w:tc>
        <w:tc>
          <w:tcPr>
            <w:tcW w:w="668" w:type="dxa"/>
            <w:vAlign w:val="center"/>
          </w:tcPr>
          <w:p>
            <w:pPr>
              <w:pStyle w:val="8"/>
              <w:tabs>
                <w:tab w:val="left" w:pos="169"/>
              </w:tabs>
              <w:jc w:val="center"/>
              <w:rPr>
                <w:rFonts w:asciiTheme="minorEastAsia" w:hAnsiTheme="minorEastAsia" w:eastAsiaTheme="minorEastAsia"/>
                <w:spacing w:val="-6"/>
              </w:rPr>
            </w:pPr>
            <w:r>
              <w:rPr>
                <w:rFonts w:hint="eastAsia" w:asciiTheme="minorEastAsia" w:hAnsiTheme="minorEastAsia" w:eastAsiaTheme="minorEastAsia"/>
                <w:spacing w:val="-6"/>
              </w:rPr>
              <w:t>2</w:t>
            </w:r>
          </w:p>
        </w:tc>
        <w:tc>
          <w:tcPr>
            <w:tcW w:w="666" w:type="dxa"/>
            <w:vAlign w:val="center"/>
          </w:tcPr>
          <w:p>
            <w:pPr>
              <w:pStyle w:val="8"/>
              <w:tabs>
                <w:tab w:val="left" w:pos="169"/>
              </w:tabs>
              <w:jc w:val="center"/>
              <w:rPr>
                <w:rFonts w:asciiTheme="minorEastAsia" w:hAnsiTheme="minorEastAsia" w:eastAsiaTheme="minorEastAsia"/>
                <w:spacing w:val="-6"/>
              </w:rPr>
            </w:pPr>
            <w:r>
              <w:rPr>
                <w:rFonts w:hint="eastAsia" w:asciiTheme="minorEastAsia" w:hAnsiTheme="minorEastAsia" w:eastAsiaTheme="minorEastAsia"/>
                <w:spacing w:val="-6"/>
              </w:rPr>
              <w:t>1</w:t>
            </w:r>
          </w:p>
        </w:tc>
        <w:tc>
          <w:tcPr>
            <w:tcW w:w="666" w:type="dxa"/>
            <w:vAlign w:val="center"/>
          </w:tcPr>
          <w:p>
            <w:pPr>
              <w:pStyle w:val="8"/>
              <w:tabs>
                <w:tab w:val="left" w:pos="169"/>
              </w:tabs>
              <w:jc w:val="center"/>
              <w:rPr>
                <w:rFonts w:asciiTheme="minorEastAsia" w:hAnsiTheme="minorEastAsia" w:eastAsiaTheme="minorEastAsia"/>
                <w:spacing w:val="-6"/>
              </w:rPr>
            </w:pPr>
            <w:r>
              <w:rPr>
                <w:rFonts w:hint="eastAsia" w:asciiTheme="minorEastAsia" w:hAnsiTheme="minorEastAsia" w:eastAsiaTheme="minorEastAsia"/>
                <w:spacing w:val="-6"/>
              </w:rPr>
              <w:t>2</w:t>
            </w:r>
          </w:p>
        </w:tc>
        <w:tc>
          <w:tcPr>
            <w:tcW w:w="666" w:type="dxa"/>
            <w:vAlign w:val="center"/>
          </w:tcPr>
          <w:p>
            <w:pPr>
              <w:pStyle w:val="8"/>
              <w:tabs>
                <w:tab w:val="left" w:pos="169"/>
              </w:tabs>
              <w:jc w:val="center"/>
              <w:rPr>
                <w:rFonts w:asciiTheme="minorEastAsia" w:hAnsiTheme="minorEastAsia" w:eastAsiaTheme="minorEastAsia"/>
                <w:spacing w:val="-6"/>
              </w:rPr>
            </w:pPr>
          </w:p>
        </w:tc>
        <w:tc>
          <w:tcPr>
            <w:tcW w:w="666" w:type="dxa"/>
            <w:vAlign w:val="center"/>
          </w:tcPr>
          <w:p>
            <w:pPr>
              <w:pStyle w:val="8"/>
              <w:tabs>
                <w:tab w:val="left" w:pos="169"/>
              </w:tabs>
              <w:jc w:val="center"/>
              <w:rPr>
                <w:rFonts w:asciiTheme="minorEastAsia" w:hAnsiTheme="minorEastAsia" w:eastAsiaTheme="minorEastAsia"/>
                <w:spacing w:val="-6"/>
              </w:rPr>
            </w:pPr>
          </w:p>
        </w:tc>
        <w:tc>
          <w:tcPr>
            <w:tcW w:w="666" w:type="dxa"/>
          </w:tcPr>
          <w:p>
            <w:pPr>
              <w:pStyle w:val="8"/>
              <w:tabs>
                <w:tab w:val="left" w:pos="169"/>
              </w:tabs>
              <w:jc w:val="center"/>
              <w:rPr>
                <w:rFonts w:asciiTheme="minorEastAsia" w:hAnsiTheme="minorEastAsia" w:eastAsiaTheme="minorEastAsia"/>
                <w:spacing w:val="-6"/>
              </w:rPr>
            </w:pPr>
            <w:r>
              <w:rPr>
                <w:rFonts w:asciiTheme="minorEastAsia" w:hAnsiTheme="minorEastAsia" w:eastAsiaTheme="minorEastAsia"/>
                <w:spacing w:val="-6"/>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046" w:type="dxa"/>
          </w:tcPr>
          <w:p>
            <w:pPr>
              <w:pStyle w:val="8"/>
              <w:jc w:val="center"/>
              <w:rPr>
                <w:rFonts w:asciiTheme="minorEastAsia" w:hAnsiTheme="minorEastAsia" w:eastAsiaTheme="minorEastAsia"/>
                <w:spacing w:val="-6"/>
              </w:rPr>
            </w:pPr>
            <w:r>
              <w:rPr>
                <w:rFonts w:asciiTheme="minorEastAsia" w:hAnsiTheme="minorEastAsia" w:eastAsiaTheme="minorEastAsia"/>
                <w:spacing w:val="-6"/>
              </w:rPr>
              <w:t>入学教育及军训</w:t>
            </w:r>
          </w:p>
        </w:tc>
        <w:tc>
          <w:tcPr>
            <w:tcW w:w="670" w:type="dxa"/>
            <w:vAlign w:val="center"/>
          </w:tcPr>
          <w:p>
            <w:pPr>
              <w:pStyle w:val="8"/>
              <w:tabs>
                <w:tab w:val="left" w:pos="169"/>
              </w:tabs>
              <w:jc w:val="center"/>
              <w:rPr>
                <w:rFonts w:asciiTheme="minorEastAsia" w:hAnsiTheme="minorEastAsia" w:eastAsiaTheme="minorEastAsia"/>
                <w:spacing w:val="-6"/>
              </w:rPr>
            </w:pPr>
            <w:r>
              <w:rPr>
                <w:rFonts w:asciiTheme="minorEastAsia" w:hAnsiTheme="minorEastAsia" w:eastAsiaTheme="minorEastAsia"/>
                <w:spacing w:val="-6"/>
              </w:rPr>
              <w:t>2</w:t>
            </w:r>
          </w:p>
        </w:tc>
        <w:tc>
          <w:tcPr>
            <w:tcW w:w="730" w:type="dxa"/>
            <w:vAlign w:val="center"/>
          </w:tcPr>
          <w:p>
            <w:pPr>
              <w:pStyle w:val="8"/>
              <w:tabs>
                <w:tab w:val="left" w:pos="169"/>
              </w:tabs>
              <w:jc w:val="center"/>
              <w:rPr>
                <w:rFonts w:asciiTheme="minorEastAsia" w:hAnsiTheme="minorEastAsia" w:eastAsiaTheme="minorEastAsia"/>
                <w:spacing w:val="-6"/>
              </w:rPr>
            </w:pPr>
          </w:p>
        </w:tc>
        <w:tc>
          <w:tcPr>
            <w:tcW w:w="722" w:type="dxa"/>
            <w:vAlign w:val="center"/>
          </w:tcPr>
          <w:p>
            <w:pPr>
              <w:pStyle w:val="8"/>
              <w:tabs>
                <w:tab w:val="left" w:pos="169"/>
              </w:tabs>
              <w:jc w:val="center"/>
              <w:rPr>
                <w:rFonts w:asciiTheme="minorEastAsia" w:hAnsiTheme="minorEastAsia" w:eastAsiaTheme="minorEastAsia"/>
                <w:spacing w:val="-6"/>
              </w:rPr>
            </w:pPr>
          </w:p>
        </w:tc>
        <w:tc>
          <w:tcPr>
            <w:tcW w:w="696" w:type="dxa"/>
            <w:vAlign w:val="center"/>
          </w:tcPr>
          <w:p>
            <w:pPr>
              <w:pStyle w:val="8"/>
              <w:tabs>
                <w:tab w:val="left" w:pos="169"/>
              </w:tabs>
              <w:jc w:val="center"/>
              <w:rPr>
                <w:rFonts w:asciiTheme="minorEastAsia" w:hAnsiTheme="minorEastAsia" w:eastAsiaTheme="minorEastAsia"/>
                <w:spacing w:val="-6"/>
              </w:rPr>
            </w:pPr>
          </w:p>
        </w:tc>
        <w:tc>
          <w:tcPr>
            <w:tcW w:w="668" w:type="dxa"/>
            <w:vAlign w:val="center"/>
          </w:tcPr>
          <w:p>
            <w:pPr>
              <w:pStyle w:val="8"/>
              <w:tabs>
                <w:tab w:val="left" w:pos="169"/>
              </w:tabs>
              <w:jc w:val="center"/>
              <w:rPr>
                <w:rFonts w:asciiTheme="minorEastAsia" w:hAnsiTheme="minorEastAsia" w:eastAsiaTheme="minorEastAsia"/>
                <w:spacing w:val="-6"/>
              </w:rPr>
            </w:pPr>
          </w:p>
        </w:tc>
        <w:tc>
          <w:tcPr>
            <w:tcW w:w="668" w:type="dxa"/>
            <w:vAlign w:val="center"/>
          </w:tcPr>
          <w:p>
            <w:pPr>
              <w:pStyle w:val="8"/>
              <w:tabs>
                <w:tab w:val="left" w:pos="169"/>
              </w:tabs>
              <w:jc w:val="center"/>
              <w:rPr>
                <w:rFonts w:asciiTheme="minorEastAsia" w:hAnsiTheme="minorEastAsia" w:eastAsiaTheme="minorEastAsia"/>
                <w:spacing w:val="-6"/>
              </w:rPr>
            </w:pPr>
          </w:p>
        </w:tc>
        <w:tc>
          <w:tcPr>
            <w:tcW w:w="666" w:type="dxa"/>
            <w:vAlign w:val="center"/>
          </w:tcPr>
          <w:p>
            <w:pPr>
              <w:pStyle w:val="8"/>
              <w:tabs>
                <w:tab w:val="left" w:pos="169"/>
              </w:tabs>
              <w:jc w:val="center"/>
              <w:rPr>
                <w:rFonts w:asciiTheme="minorEastAsia" w:hAnsiTheme="minorEastAsia" w:eastAsiaTheme="minorEastAsia"/>
                <w:spacing w:val="-6"/>
              </w:rPr>
            </w:pPr>
          </w:p>
        </w:tc>
        <w:tc>
          <w:tcPr>
            <w:tcW w:w="666" w:type="dxa"/>
            <w:vAlign w:val="center"/>
          </w:tcPr>
          <w:p>
            <w:pPr>
              <w:pStyle w:val="8"/>
              <w:tabs>
                <w:tab w:val="left" w:pos="169"/>
              </w:tabs>
              <w:jc w:val="center"/>
              <w:rPr>
                <w:rFonts w:asciiTheme="minorEastAsia" w:hAnsiTheme="minorEastAsia" w:eastAsiaTheme="minorEastAsia"/>
                <w:spacing w:val="-6"/>
              </w:rPr>
            </w:pPr>
          </w:p>
        </w:tc>
        <w:tc>
          <w:tcPr>
            <w:tcW w:w="666" w:type="dxa"/>
            <w:vAlign w:val="center"/>
          </w:tcPr>
          <w:p>
            <w:pPr>
              <w:pStyle w:val="8"/>
              <w:tabs>
                <w:tab w:val="left" w:pos="169"/>
              </w:tabs>
              <w:jc w:val="center"/>
              <w:rPr>
                <w:rFonts w:asciiTheme="minorEastAsia" w:hAnsiTheme="minorEastAsia" w:eastAsiaTheme="minorEastAsia"/>
                <w:spacing w:val="-6"/>
              </w:rPr>
            </w:pPr>
          </w:p>
        </w:tc>
        <w:tc>
          <w:tcPr>
            <w:tcW w:w="666" w:type="dxa"/>
            <w:vAlign w:val="center"/>
          </w:tcPr>
          <w:p>
            <w:pPr>
              <w:pStyle w:val="8"/>
              <w:tabs>
                <w:tab w:val="left" w:pos="169"/>
              </w:tabs>
              <w:jc w:val="center"/>
              <w:rPr>
                <w:rFonts w:asciiTheme="minorEastAsia" w:hAnsiTheme="minorEastAsia" w:eastAsiaTheme="minorEastAsia"/>
                <w:spacing w:val="-6"/>
              </w:rPr>
            </w:pPr>
          </w:p>
        </w:tc>
        <w:tc>
          <w:tcPr>
            <w:tcW w:w="666" w:type="dxa"/>
          </w:tcPr>
          <w:p>
            <w:pPr>
              <w:pStyle w:val="8"/>
              <w:tabs>
                <w:tab w:val="left" w:pos="169"/>
              </w:tabs>
              <w:jc w:val="center"/>
              <w:rPr>
                <w:rFonts w:asciiTheme="minorEastAsia" w:hAnsiTheme="minorEastAsia" w:eastAsiaTheme="minorEastAsia"/>
                <w:spacing w:val="-6"/>
              </w:rPr>
            </w:pPr>
            <w:r>
              <w:rPr>
                <w:rFonts w:asciiTheme="minorEastAsia" w:hAnsiTheme="minorEastAsia" w:eastAsiaTheme="minorEastAsia"/>
                <w:spacing w:val="-6"/>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046" w:type="dxa"/>
          </w:tcPr>
          <w:p>
            <w:pPr>
              <w:pStyle w:val="8"/>
              <w:jc w:val="center"/>
              <w:rPr>
                <w:rFonts w:asciiTheme="minorEastAsia" w:hAnsiTheme="minorEastAsia" w:eastAsiaTheme="minorEastAsia"/>
                <w:spacing w:val="-6"/>
              </w:rPr>
            </w:pPr>
            <w:r>
              <w:rPr>
                <w:rFonts w:asciiTheme="minorEastAsia" w:hAnsiTheme="minorEastAsia" w:eastAsiaTheme="minorEastAsia"/>
                <w:spacing w:val="-6"/>
              </w:rPr>
              <w:t>毕业教育</w:t>
            </w:r>
          </w:p>
        </w:tc>
        <w:tc>
          <w:tcPr>
            <w:tcW w:w="670" w:type="dxa"/>
            <w:vAlign w:val="center"/>
          </w:tcPr>
          <w:p>
            <w:pPr>
              <w:pStyle w:val="8"/>
              <w:tabs>
                <w:tab w:val="left" w:pos="169"/>
              </w:tabs>
              <w:jc w:val="center"/>
              <w:rPr>
                <w:rFonts w:asciiTheme="minorEastAsia" w:hAnsiTheme="minorEastAsia" w:eastAsiaTheme="minorEastAsia"/>
                <w:spacing w:val="-6"/>
              </w:rPr>
            </w:pPr>
          </w:p>
        </w:tc>
        <w:tc>
          <w:tcPr>
            <w:tcW w:w="730" w:type="dxa"/>
            <w:vAlign w:val="center"/>
          </w:tcPr>
          <w:p>
            <w:pPr>
              <w:pStyle w:val="8"/>
              <w:tabs>
                <w:tab w:val="left" w:pos="169"/>
              </w:tabs>
              <w:jc w:val="center"/>
              <w:rPr>
                <w:rFonts w:asciiTheme="minorEastAsia" w:hAnsiTheme="minorEastAsia" w:eastAsiaTheme="minorEastAsia"/>
                <w:spacing w:val="-6"/>
              </w:rPr>
            </w:pPr>
          </w:p>
        </w:tc>
        <w:tc>
          <w:tcPr>
            <w:tcW w:w="722" w:type="dxa"/>
            <w:vAlign w:val="center"/>
          </w:tcPr>
          <w:p>
            <w:pPr>
              <w:pStyle w:val="8"/>
              <w:tabs>
                <w:tab w:val="left" w:pos="169"/>
              </w:tabs>
              <w:jc w:val="center"/>
              <w:rPr>
                <w:rFonts w:asciiTheme="minorEastAsia" w:hAnsiTheme="minorEastAsia" w:eastAsiaTheme="minorEastAsia"/>
                <w:spacing w:val="-6"/>
              </w:rPr>
            </w:pPr>
          </w:p>
        </w:tc>
        <w:tc>
          <w:tcPr>
            <w:tcW w:w="696" w:type="dxa"/>
            <w:vAlign w:val="center"/>
          </w:tcPr>
          <w:p>
            <w:pPr>
              <w:pStyle w:val="8"/>
              <w:tabs>
                <w:tab w:val="left" w:pos="169"/>
              </w:tabs>
              <w:jc w:val="center"/>
              <w:rPr>
                <w:rFonts w:asciiTheme="minorEastAsia" w:hAnsiTheme="minorEastAsia" w:eastAsiaTheme="minorEastAsia"/>
                <w:spacing w:val="-6"/>
              </w:rPr>
            </w:pPr>
          </w:p>
        </w:tc>
        <w:tc>
          <w:tcPr>
            <w:tcW w:w="668" w:type="dxa"/>
            <w:vAlign w:val="center"/>
          </w:tcPr>
          <w:p>
            <w:pPr>
              <w:pStyle w:val="8"/>
              <w:tabs>
                <w:tab w:val="left" w:pos="169"/>
              </w:tabs>
              <w:jc w:val="center"/>
              <w:rPr>
                <w:rFonts w:asciiTheme="minorEastAsia" w:hAnsiTheme="minorEastAsia" w:eastAsiaTheme="minorEastAsia"/>
                <w:spacing w:val="-6"/>
              </w:rPr>
            </w:pPr>
          </w:p>
        </w:tc>
        <w:tc>
          <w:tcPr>
            <w:tcW w:w="668" w:type="dxa"/>
            <w:vAlign w:val="center"/>
          </w:tcPr>
          <w:p>
            <w:pPr>
              <w:pStyle w:val="8"/>
              <w:tabs>
                <w:tab w:val="left" w:pos="169"/>
              </w:tabs>
              <w:jc w:val="center"/>
              <w:rPr>
                <w:rFonts w:asciiTheme="minorEastAsia" w:hAnsiTheme="minorEastAsia" w:eastAsiaTheme="minorEastAsia"/>
                <w:spacing w:val="-6"/>
              </w:rPr>
            </w:pPr>
          </w:p>
        </w:tc>
        <w:tc>
          <w:tcPr>
            <w:tcW w:w="666" w:type="dxa"/>
            <w:vAlign w:val="center"/>
          </w:tcPr>
          <w:p>
            <w:pPr>
              <w:pStyle w:val="8"/>
              <w:tabs>
                <w:tab w:val="left" w:pos="169"/>
              </w:tabs>
              <w:jc w:val="center"/>
              <w:rPr>
                <w:rFonts w:asciiTheme="minorEastAsia" w:hAnsiTheme="minorEastAsia" w:eastAsiaTheme="minorEastAsia"/>
                <w:spacing w:val="-6"/>
              </w:rPr>
            </w:pPr>
          </w:p>
        </w:tc>
        <w:tc>
          <w:tcPr>
            <w:tcW w:w="666" w:type="dxa"/>
            <w:vAlign w:val="center"/>
          </w:tcPr>
          <w:p>
            <w:pPr>
              <w:pStyle w:val="8"/>
              <w:tabs>
                <w:tab w:val="left" w:pos="169"/>
              </w:tabs>
              <w:jc w:val="center"/>
              <w:rPr>
                <w:rFonts w:asciiTheme="minorEastAsia" w:hAnsiTheme="minorEastAsia" w:eastAsiaTheme="minorEastAsia"/>
                <w:spacing w:val="-6"/>
              </w:rPr>
            </w:pPr>
          </w:p>
        </w:tc>
        <w:tc>
          <w:tcPr>
            <w:tcW w:w="666" w:type="dxa"/>
            <w:vAlign w:val="center"/>
          </w:tcPr>
          <w:p>
            <w:pPr>
              <w:pStyle w:val="8"/>
              <w:tabs>
                <w:tab w:val="left" w:pos="169"/>
              </w:tabs>
              <w:jc w:val="center"/>
              <w:rPr>
                <w:rFonts w:asciiTheme="minorEastAsia" w:hAnsiTheme="minorEastAsia" w:eastAsiaTheme="minorEastAsia"/>
                <w:spacing w:val="-6"/>
              </w:rPr>
            </w:pPr>
          </w:p>
        </w:tc>
        <w:tc>
          <w:tcPr>
            <w:tcW w:w="666" w:type="dxa"/>
            <w:vAlign w:val="center"/>
          </w:tcPr>
          <w:p>
            <w:pPr>
              <w:pStyle w:val="8"/>
              <w:tabs>
                <w:tab w:val="left" w:pos="169"/>
              </w:tabs>
              <w:jc w:val="center"/>
              <w:rPr>
                <w:rFonts w:asciiTheme="minorEastAsia" w:hAnsiTheme="minorEastAsia" w:eastAsiaTheme="minorEastAsia"/>
                <w:spacing w:val="-6"/>
              </w:rPr>
            </w:pPr>
            <w:r>
              <w:rPr>
                <w:rFonts w:asciiTheme="minorEastAsia" w:hAnsiTheme="minorEastAsia" w:eastAsiaTheme="minorEastAsia"/>
                <w:spacing w:val="-6"/>
              </w:rPr>
              <w:t>1</w:t>
            </w:r>
          </w:p>
        </w:tc>
        <w:tc>
          <w:tcPr>
            <w:tcW w:w="666" w:type="dxa"/>
          </w:tcPr>
          <w:p>
            <w:pPr>
              <w:pStyle w:val="8"/>
              <w:tabs>
                <w:tab w:val="left" w:pos="169"/>
              </w:tabs>
              <w:jc w:val="center"/>
              <w:rPr>
                <w:rFonts w:asciiTheme="minorEastAsia" w:hAnsiTheme="minorEastAsia" w:eastAsiaTheme="minorEastAsia"/>
                <w:spacing w:val="-6"/>
              </w:rPr>
            </w:pPr>
            <w:r>
              <w:rPr>
                <w:rFonts w:asciiTheme="minorEastAsia" w:hAnsiTheme="minorEastAsia" w:eastAsiaTheme="minorEastAsia"/>
                <w:spacing w:val="-6"/>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1046" w:type="dxa"/>
          </w:tcPr>
          <w:p>
            <w:pPr>
              <w:pStyle w:val="8"/>
              <w:jc w:val="center"/>
              <w:rPr>
                <w:rFonts w:asciiTheme="minorEastAsia" w:hAnsiTheme="minorEastAsia" w:eastAsiaTheme="minorEastAsia"/>
                <w:spacing w:val="-6"/>
              </w:rPr>
            </w:pPr>
            <w:r>
              <w:rPr>
                <w:rFonts w:asciiTheme="minorEastAsia" w:hAnsiTheme="minorEastAsia" w:eastAsiaTheme="minorEastAsia"/>
                <w:spacing w:val="-6"/>
              </w:rPr>
              <w:t>合计</w:t>
            </w:r>
          </w:p>
        </w:tc>
        <w:tc>
          <w:tcPr>
            <w:tcW w:w="1400" w:type="dxa"/>
            <w:gridSpan w:val="2"/>
            <w:vAlign w:val="center"/>
          </w:tcPr>
          <w:p>
            <w:pPr>
              <w:pStyle w:val="8"/>
              <w:tabs>
                <w:tab w:val="left" w:pos="169"/>
              </w:tabs>
              <w:jc w:val="center"/>
              <w:rPr>
                <w:rFonts w:asciiTheme="minorEastAsia" w:hAnsiTheme="minorEastAsia" w:eastAsiaTheme="minorEastAsia"/>
                <w:spacing w:val="-6"/>
              </w:rPr>
            </w:pPr>
            <w:r>
              <w:rPr>
                <w:rFonts w:asciiTheme="minorEastAsia" w:hAnsiTheme="minorEastAsia" w:eastAsiaTheme="minorEastAsia"/>
                <w:spacing w:val="-6"/>
              </w:rPr>
              <w:t>5</w:t>
            </w:r>
            <w:r>
              <w:rPr>
                <w:rFonts w:hint="eastAsia" w:asciiTheme="minorEastAsia" w:hAnsiTheme="minorEastAsia" w:eastAsiaTheme="minorEastAsia"/>
                <w:spacing w:val="-6"/>
              </w:rPr>
              <w:t>2</w:t>
            </w:r>
          </w:p>
        </w:tc>
        <w:tc>
          <w:tcPr>
            <w:tcW w:w="1418" w:type="dxa"/>
            <w:gridSpan w:val="2"/>
            <w:vAlign w:val="center"/>
          </w:tcPr>
          <w:p>
            <w:pPr>
              <w:pStyle w:val="8"/>
              <w:tabs>
                <w:tab w:val="left" w:pos="169"/>
              </w:tabs>
              <w:jc w:val="center"/>
              <w:rPr>
                <w:rFonts w:asciiTheme="minorEastAsia" w:hAnsiTheme="minorEastAsia" w:eastAsiaTheme="minorEastAsia"/>
                <w:spacing w:val="-6"/>
              </w:rPr>
            </w:pPr>
            <w:r>
              <w:rPr>
                <w:rFonts w:asciiTheme="minorEastAsia" w:hAnsiTheme="minorEastAsia" w:eastAsiaTheme="minorEastAsia"/>
                <w:spacing w:val="-6"/>
              </w:rPr>
              <w:t>5</w:t>
            </w:r>
            <w:r>
              <w:rPr>
                <w:rFonts w:hint="eastAsia" w:asciiTheme="minorEastAsia" w:hAnsiTheme="minorEastAsia" w:eastAsiaTheme="minorEastAsia"/>
                <w:spacing w:val="-6"/>
              </w:rPr>
              <w:t>2</w:t>
            </w:r>
          </w:p>
        </w:tc>
        <w:tc>
          <w:tcPr>
            <w:tcW w:w="1336" w:type="dxa"/>
            <w:gridSpan w:val="2"/>
            <w:vAlign w:val="center"/>
          </w:tcPr>
          <w:p>
            <w:pPr>
              <w:pStyle w:val="8"/>
              <w:tabs>
                <w:tab w:val="left" w:pos="169"/>
              </w:tabs>
              <w:jc w:val="center"/>
              <w:rPr>
                <w:rFonts w:asciiTheme="minorEastAsia" w:hAnsiTheme="minorEastAsia" w:eastAsiaTheme="minorEastAsia"/>
                <w:spacing w:val="-6"/>
              </w:rPr>
            </w:pPr>
            <w:r>
              <w:rPr>
                <w:rFonts w:hint="eastAsia" w:asciiTheme="minorEastAsia" w:hAnsiTheme="minorEastAsia" w:eastAsiaTheme="minorEastAsia"/>
                <w:spacing w:val="-6"/>
              </w:rPr>
              <w:t>52</w:t>
            </w:r>
          </w:p>
        </w:tc>
        <w:tc>
          <w:tcPr>
            <w:tcW w:w="1332" w:type="dxa"/>
            <w:gridSpan w:val="2"/>
            <w:vAlign w:val="center"/>
          </w:tcPr>
          <w:p>
            <w:pPr>
              <w:pStyle w:val="8"/>
              <w:tabs>
                <w:tab w:val="left" w:pos="169"/>
              </w:tabs>
              <w:jc w:val="center"/>
              <w:rPr>
                <w:rFonts w:asciiTheme="minorEastAsia" w:hAnsiTheme="minorEastAsia" w:eastAsiaTheme="minorEastAsia"/>
                <w:spacing w:val="-6"/>
              </w:rPr>
            </w:pPr>
            <w:r>
              <w:rPr>
                <w:rFonts w:hint="eastAsia" w:asciiTheme="minorEastAsia" w:hAnsiTheme="minorEastAsia" w:eastAsiaTheme="minorEastAsia"/>
                <w:spacing w:val="-6"/>
              </w:rPr>
              <w:t>52</w:t>
            </w:r>
          </w:p>
        </w:tc>
        <w:tc>
          <w:tcPr>
            <w:tcW w:w="1332" w:type="dxa"/>
            <w:gridSpan w:val="2"/>
            <w:vAlign w:val="center"/>
          </w:tcPr>
          <w:p>
            <w:pPr>
              <w:pStyle w:val="8"/>
              <w:tabs>
                <w:tab w:val="left" w:pos="169"/>
              </w:tabs>
              <w:jc w:val="center"/>
              <w:rPr>
                <w:rFonts w:asciiTheme="minorEastAsia" w:hAnsiTheme="minorEastAsia" w:eastAsiaTheme="minorEastAsia"/>
                <w:spacing w:val="-6"/>
              </w:rPr>
            </w:pPr>
            <w:r>
              <w:rPr>
                <w:rFonts w:hint="eastAsia" w:asciiTheme="minorEastAsia" w:hAnsiTheme="minorEastAsia" w:eastAsiaTheme="minorEastAsia"/>
                <w:spacing w:val="-6"/>
              </w:rPr>
              <w:t>37</w:t>
            </w:r>
          </w:p>
        </w:tc>
        <w:tc>
          <w:tcPr>
            <w:tcW w:w="666" w:type="dxa"/>
            <w:vAlign w:val="center"/>
          </w:tcPr>
          <w:p>
            <w:pPr>
              <w:pStyle w:val="8"/>
              <w:tabs>
                <w:tab w:val="left" w:pos="169"/>
              </w:tabs>
              <w:jc w:val="center"/>
              <w:rPr>
                <w:rFonts w:asciiTheme="minorEastAsia" w:hAnsiTheme="minorEastAsia" w:eastAsiaTheme="minorEastAsia"/>
                <w:spacing w:val="-6"/>
              </w:rPr>
            </w:pPr>
            <w:r>
              <w:rPr>
                <w:rFonts w:hint="eastAsia" w:asciiTheme="minorEastAsia" w:hAnsiTheme="minorEastAsia" w:eastAsiaTheme="minorEastAsia"/>
                <w:spacing w:val="-6"/>
              </w:rPr>
              <w:t>245</w:t>
            </w:r>
          </w:p>
        </w:tc>
      </w:tr>
    </w:tbl>
    <w:p>
      <w:pPr>
        <w:widowControl/>
        <w:rPr>
          <w:rFonts w:asciiTheme="minorEastAsia" w:hAnsiTheme="minorEastAsia" w:eastAsiaTheme="minorEastAsia"/>
          <w:b/>
          <w:bCs/>
          <w:sz w:val="24"/>
          <w:szCs w:val="24"/>
        </w:rPr>
      </w:pPr>
    </w:p>
    <w:p>
      <w:pPr>
        <w:widowControl/>
        <w:jc w:val="center"/>
        <w:rPr>
          <w:rFonts w:asciiTheme="minorEastAsia" w:hAnsiTheme="minorEastAsia" w:eastAsiaTheme="minorEastAsia"/>
          <w:szCs w:val="21"/>
        </w:rPr>
      </w:pPr>
    </w:p>
    <w:p>
      <w:pPr>
        <w:widowControl/>
        <w:jc w:val="center"/>
        <w:rPr>
          <w:rFonts w:asciiTheme="minorEastAsia" w:hAnsiTheme="minorEastAsia" w:eastAsiaTheme="minorEastAsia"/>
          <w:szCs w:val="21"/>
        </w:rPr>
      </w:pPr>
      <w:r>
        <w:rPr>
          <w:rFonts w:hint="eastAsia" w:asciiTheme="minorEastAsia" w:hAnsiTheme="minorEastAsia" w:eastAsiaTheme="minorEastAsia"/>
          <w:szCs w:val="21"/>
        </w:rPr>
        <w:t>表四 机电</w:t>
      </w:r>
      <w:r>
        <w:rPr>
          <w:rFonts w:asciiTheme="minorEastAsia" w:hAnsiTheme="minorEastAsia" w:eastAsiaTheme="minorEastAsia"/>
          <w:szCs w:val="21"/>
        </w:rPr>
        <w:t>一体化</w:t>
      </w:r>
      <w:r>
        <w:rPr>
          <w:rFonts w:hint="eastAsia" w:asciiTheme="minorEastAsia" w:hAnsiTheme="minorEastAsia" w:eastAsiaTheme="minorEastAsia"/>
          <w:szCs w:val="21"/>
        </w:rPr>
        <w:t>专业学分制教学进程表（五年</w:t>
      </w:r>
      <w:r>
        <w:rPr>
          <w:rFonts w:asciiTheme="minorEastAsia" w:hAnsiTheme="minorEastAsia" w:eastAsiaTheme="minorEastAsia"/>
          <w:szCs w:val="21"/>
        </w:rPr>
        <w:t>一贯制</w:t>
      </w:r>
      <w:r>
        <w:rPr>
          <w:rFonts w:hint="eastAsia" w:asciiTheme="minorEastAsia" w:hAnsiTheme="minorEastAsia" w:eastAsiaTheme="minorEastAsia"/>
          <w:szCs w:val="21"/>
        </w:rPr>
        <w:t>）</w:t>
      </w:r>
    </w:p>
    <w:tbl>
      <w:tblPr>
        <w:tblStyle w:val="15"/>
        <w:tblW w:w="10333" w:type="dxa"/>
        <w:tblInd w:w="-845" w:type="dxa"/>
        <w:tblLayout w:type="fixed"/>
        <w:tblCellMar>
          <w:top w:w="0" w:type="dxa"/>
          <w:left w:w="108" w:type="dxa"/>
          <w:bottom w:w="0" w:type="dxa"/>
          <w:right w:w="108" w:type="dxa"/>
        </w:tblCellMar>
      </w:tblPr>
      <w:tblGrid>
        <w:gridCol w:w="314"/>
        <w:gridCol w:w="209"/>
        <w:gridCol w:w="329"/>
        <w:gridCol w:w="1520"/>
        <w:gridCol w:w="778"/>
        <w:gridCol w:w="423"/>
        <w:gridCol w:w="457"/>
        <w:gridCol w:w="512"/>
        <w:gridCol w:w="533"/>
        <w:gridCol w:w="388"/>
        <w:gridCol w:w="490"/>
        <w:gridCol w:w="485"/>
        <w:gridCol w:w="427"/>
        <w:gridCol w:w="565"/>
        <w:gridCol w:w="519"/>
        <w:gridCol w:w="485"/>
        <w:gridCol w:w="496"/>
        <w:gridCol w:w="425"/>
        <w:gridCol w:w="498"/>
        <w:gridCol w:w="480"/>
      </w:tblGrid>
      <w:tr>
        <w:tblPrEx>
          <w:tblCellMar>
            <w:top w:w="0" w:type="dxa"/>
            <w:left w:w="108" w:type="dxa"/>
            <w:bottom w:w="0" w:type="dxa"/>
            <w:right w:w="108" w:type="dxa"/>
          </w:tblCellMar>
        </w:tblPrEx>
        <w:trPr>
          <w:trHeight w:val="5" w:hRule="atLeast"/>
          <w:tblHeader/>
        </w:trPr>
        <w:tc>
          <w:tcPr>
            <w:tcW w:w="523" w:type="dxa"/>
            <w:gridSpan w:val="2"/>
            <w:vMerge w:val="restart"/>
            <w:tcBorders>
              <w:top w:val="single" w:color="auto" w:sz="4" w:space="0"/>
              <w:left w:val="single" w:color="auto" w:sz="4" w:space="0"/>
              <w:right w:val="single" w:color="auto" w:sz="4" w:space="0"/>
            </w:tcBorders>
            <w:shd w:val="clear" w:color="auto" w:fill="auto"/>
            <w:tcMar>
              <w:left w:w="0" w:type="dxa"/>
              <w:right w:w="0" w:type="dxa"/>
            </w:tcMar>
            <w:vAlign w:val="center"/>
          </w:tcPr>
          <w:p>
            <w:pPr>
              <w:widowControl/>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课程</w:t>
            </w:r>
          </w:p>
          <w:p>
            <w:pPr>
              <w:widowControl/>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类别/性质</w:t>
            </w:r>
          </w:p>
        </w:tc>
        <w:tc>
          <w:tcPr>
            <w:tcW w:w="329" w:type="dxa"/>
            <w:vMerge w:val="restar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序号</w:t>
            </w:r>
          </w:p>
        </w:tc>
        <w:tc>
          <w:tcPr>
            <w:tcW w:w="1520" w:type="dxa"/>
            <w:vMerge w:val="restar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课程名称</w:t>
            </w:r>
          </w:p>
        </w:tc>
        <w:tc>
          <w:tcPr>
            <w:tcW w:w="778" w:type="dxa"/>
            <w:vMerge w:val="restart"/>
            <w:tcBorders>
              <w:top w:val="single" w:color="auto" w:sz="4" w:space="0"/>
              <w:left w:val="nil"/>
              <w:right w:val="single" w:color="auto" w:sz="4" w:space="0"/>
            </w:tcBorders>
            <w:shd w:val="clear" w:color="auto" w:fill="auto"/>
            <w:tcMar>
              <w:left w:w="0" w:type="dxa"/>
              <w:right w:w="0" w:type="dxa"/>
            </w:tcMar>
            <w:vAlign w:val="center"/>
          </w:tcPr>
          <w:p>
            <w:pPr>
              <w:widowControl/>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课程</w:t>
            </w:r>
          </w:p>
          <w:p>
            <w:pPr>
              <w:widowControl/>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代码</w:t>
            </w:r>
          </w:p>
        </w:tc>
        <w:tc>
          <w:tcPr>
            <w:tcW w:w="423" w:type="dxa"/>
            <w:vMerge w:val="restar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总学时数</w:t>
            </w:r>
          </w:p>
        </w:tc>
        <w:tc>
          <w:tcPr>
            <w:tcW w:w="457" w:type="dxa"/>
            <w:vMerge w:val="restar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其中实践课时</w:t>
            </w:r>
          </w:p>
        </w:tc>
        <w:tc>
          <w:tcPr>
            <w:tcW w:w="512" w:type="dxa"/>
            <w:vMerge w:val="restar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学分</w:t>
            </w:r>
          </w:p>
        </w:tc>
        <w:tc>
          <w:tcPr>
            <w:tcW w:w="921" w:type="dxa"/>
            <w:gridSpan w:val="2"/>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widowControl/>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考核</w:t>
            </w:r>
          </w:p>
        </w:tc>
        <w:tc>
          <w:tcPr>
            <w:tcW w:w="4870" w:type="dxa"/>
            <w:gridSpan w:val="10"/>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widowControl/>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各学期设置与教学时间安排</w:t>
            </w:r>
          </w:p>
        </w:tc>
      </w:tr>
      <w:tr>
        <w:tblPrEx>
          <w:tblCellMar>
            <w:top w:w="0" w:type="dxa"/>
            <w:left w:w="108" w:type="dxa"/>
            <w:bottom w:w="0" w:type="dxa"/>
            <w:right w:w="108" w:type="dxa"/>
          </w:tblCellMar>
        </w:tblPrEx>
        <w:trPr>
          <w:trHeight w:val="5" w:hRule="atLeast"/>
          <w:tblHeader/>
        </w:trPr>
        <w:tc>
          <w:tcPr>
            <w:tcW w:w="523" w:type="dxa"/>
            <w:gridSpan w:val="2"/>
            <w:vMerge w:val="continue"/>
            <w:tcBorders>
              <w:left w:val="single" w:color="auto" w:sz="4" w:space="0"/>
              <w:right w:val="single" w:color="auto" w:sz="4" w:space="0"/>
            </w:tcBorders>
            <w:tcMar>
              <w:left w:w="0" w:type="dxa"/>
              <w:right w:w="0" w:type="dxa"/>
            </w:tcMar>
            <w:vAlign w:val="center"/>
          </w:tcPr>
          <w:p>
            <w:pPr>
              <w:widowControl/>
              <w:jc w:val="left"/>
              <w:rPr>
                <w:rFonts w:cs="宋体" w:asciiTheme="minorEastAsia" w:hAnsiTheme="minorEastAsia" w:eastAsiaTheme="minorEastAsia"/>
                <w:color w:val="000000"/>
                <w:kern w:val="0"/>
                <w:sz w:val="18"/>
                <w:szCs w:val="18"/>
              </w:rPr>
            </w:pPr>
          </w:p>
        </w:tc>
        <w:tc>
          <w:tcPr>
            <w:tcW w:w="329" w:type="dxa"/>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cs="宋体" w:asciiTheme="minorEastAsia" w:hAnsiTheme="minorEastAsia" w:eastAsiaTheme="minorEastAsia"/>
                <w:color w:val="000000"/>
                <w:kern w:val="0"/>
                <w:sz w:val="18"/>
                <w:szCs w:val="18"/>
              </w:rPr>
            </w:pPr>
          </w:p>
        </w:tc>
        <w:tc>
          <w:tcPr>
            <w:tcW w:w="1520" w:type="dxa"/>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cs="宋体" w:asciiTheme="minorEastAsia" w:hAnsiTheme="minorEastAsia" w:eastAsiaTheme="minorEastAsia"/>
                <w:color w:val="000000"/>
                <w:kern w:val="0"/>
                <w:sz w:val="18"/>
                <w:szCs w:val="18"/>
              </w:rPr>
            </w:pPr>
          </w:p>
        </w:tc>
        <w:tc>
          <w:tcPr>
            <w:tcW w:w="778" w:type="dxa"/>
            <w:vMerge w:val="continue"/>
            <w:tcBorders>
              <w:left w:val="nil"/>
              <w:right w:val="single" w:color="auto" w:sz="4" w:space="0"/>
            </w:tcBorders>
            <w:shd w:val="clear" w:color="auto" w:fill="auto"/>
            <w:tcMar>
              <w:left w:w="0" w:type="dxa"/>
              <w:right w:w="0" w:type="dxa"/>
            </w:tcMar>
            <w:vAlign w:val="center"/>
          </w:tcPr>
          <w:p>
            <w:pPr>
              <w:jc w:val="left"/>
              <w:rPr>
                <w:rFonts w:cs="宋体" w:asciiTheme="minorEastAsia" w:hAnsiTheme="minorEastAsia" w:eastAsiaTheme="minorEastAsia"/>
                <w:color w:val="000000"/>
                <w:kern w:val="0"/>
                <w:sz w:val="18"/>
                <w:szCs w:val="18"/>
              </w:rPr>
            </w:pPr>
          </w:p>
        </w:tc>
        <w:tc>
          <w:tcPr>
            <w:tcW w:w="423" w:type="dxa"/>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cs="宋体" w:asciiTheme="minorEastAsia" w:hAnsiTheme="minorEastAsia" w:eastAsiaTheme="minorEastAsia"/>
                <w:color w:val="000000"/>
                <w:kern w:val="0"/>
                <w:sz w:val="18"/>
                <w:szCs w:val="18"/>
              </w:rPr>
            </w:pPr>
          </w:p>
        </w:tc>
        <w:tc>
          <w:tcPr>
            <w:tcW w:w="457" w:type="dxa"/>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cs="宋体" w:asciiTheme="minorEastAsia" w:hAnsiTheme="minorEastAsia" w:eastAsiaTheme="minorEastAsia"/>
                <w:color w:val="000000"/>
                <w:kern w:val="0"/>
                <w:sz w:val="18"/>
                <w:szCs w:val="18"/>
              </w:rPr>
            </w:pPr>
          </w:p>
        </w:tc>
        <w:tc>
          <w:tcPr>
            <w:tcW w:w="512" w:type="dxa"/>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cs="宋体" w:asciiTheme="minorEastAsia" w:hAnsiTheme="minorEastAsia" w:eastAsiaTheme="minorEastAsia"/>
                <w:color w:val="000000"/>
                <w:kern w:val="0"/>
                <w:sz w:val="18"/>
                <w:szCs w:val="18"/>
              </w:rPr>
            </w:pPr>
          </w:p>
        </w:tc>
        <w:tc>
          <w:tcPr>
            <w:tcW w:w="921" w:type="dxa"/>
            <w:gridSpan w:val="2"/>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widowControl/>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方式</w:t>
            </w:r>
          </w:p>
        </w:tc>
        <w:tc>
          <w:tcPr>
            <w:tcW w:w="975" w:type="dxa"/>
            <w:gridSpan w:val="2"/>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widowControl/>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第一学年</w:t>
            </w:r>
          </w:p>
        </w:tc>
        <w:tc>
          <w:tcPr>
            <w:tcW w:w="992" w:type="dxa"/>
            <w:gridSpan w:val="2"/>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widowControl/>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第二学年</w:t>
            </w:r>
          </w:p>
        </w:tc>
        <w:tc>
          <w:tcPr>
            <w:tcW w:w="1004" w:type="dxa"/>
            <w:gridSpan w:val="2"/>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widowControl/>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第三学年</w:t>
            </w:r>
          </w:p>
        </w:tc>
        <w:tc>
          <w:tcPr>
            <w:tcW w:w="921" w:type="dxa"/>
            <w:gridSpan w:val="2"/>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widowControl/>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第四学年</w:t>
            </w:r>
          </w:p>
        </w:tc>
        <w:tc>
          <w:tcPr>
            <w:tcW w:w="978" w:type="dxa"/>
            <w:gridSpan w:val="2"/>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widowControl/>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第五学年</w:t>
            </w:r>
          </w:p>
        </w:tc>
      </w:tr>
      <w:tr>
        <w:tblPrEx>
          <w:tblCellMar>
            <w:top w:w="0" w:type="dxa"/>
            <w:left w:w="108" w:type="dxa"/>
            <w:bottom w:w="0" w:type="dxa"/>
            <w:right w:w="108" w:type="dxa"/>
          </w:tblCellMar>
        </w:tblPrEx>
        <w:trPr>
          <w:trHeight w:val="5" w:hRule="atLeast"/>
          <w:tblHeader/>
        </w:trPr>
        <w:tc>
          <w:tcPr>
            <w:tcW w:w="523" w:type="dxa"/>
            <w:gridSpan w:val="2"/>
            <w:vMerge w:val="continue"/>
            <w:tcBorders>
              <w:left w:val="single" w:color="auto" w:sz="4" w:space="0"/>
              <w:right w:val="single" w:color="auto" w:sz="4" w:space="0"/>
            </w:tcBorders>
            <w:tcMar>
              <w:left w:w="0" w:type="dxa"/>
              <w:right w:w="0" w:type="dxa"/>
            </w:tcMar>
            <w:vAlign w:val="center"/>
          </w:tcPr>
          <w:p>
            <w:pPr>
              <w:widowControl/>
              <w:jc w:val="left"/>
              <w:rPr>
                <w:rFonts w:cs="宋体" w:asciiTheme="minorEastAsia" w:hAnsiTheme="minorEastAsia" w:eastAsiaTheme="minorEastAsia"/>
                <w:color w:val="000000"/>
                <w:kern w:val="0"/>
                <w:sz w:val="18"/>
                <w:szCs w:val="18"/>
              </w:rPr>
            </w:pPr>
          </w:p>
        </w:tc>
        <w:tc>
          <w:tcPr>
            <w:tcW w:w="329" w:type="dxa"/>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cs="宋体" w:asciiTheme="minorEastAsia" w:hAnsiTheme="minorEastAsia" w:eastAsiaTheme="minorEastAsia"/>
                <w:color w:val="000000"/>
                <w:kern w:val="0"/>
                <w:sz w:val="18"/>
                <w:szCs w:val="18"/>
              </w:rPr>
            </w:pPr>
          </w:p>
        </w:tc>
        <w:tc>
          <w:tcPr>
            <w:tcW w:w="1520" w:type="dxa"/>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cs="宋体" w:asciiTheme="minorEastAsia" w:hAnsiTheme="minorEastAsia" w:eastAsiaTheme="minorEastAsia"/>
                <w:color w:val="000000"/>
                <w:kern w:val="0"/>
                <w:sz w:val="18"/>
                <w:szCs w:val="18"/>
              </w:rPr>
            </w:pPr>
          </w:p>
        </w:tc>
        <w:tc>
          <w:tcPr>
            <w:tcW w:w="778" w:type="dxa"/>
            <w:vMerge w:val="continue"/>
            <w:tcBorders>
              <w:left w:val="nil"/>
              <w:right w:val="single" w:color="auto" w:sz="4" w:space="0"/>
            </w:tcBorders>
            <w:shd w:val="clear" w:color="auto" w:fill="auto"/>
            <w:tcMar>
              <w:left w:w="0" w:type="dxa"/>
              <w:right w:w="0" w:type="dxa"/>
            </w:tcMar>
            <w:vAlign w:val="center"/>
          </w:tcPr>
          <w:p>
            <w:pPr>
              <w:jc w:val="left"/>
              <w:rPr>
                <w:rFonts w:cs="宋体" w:asciiTheme="minorEastAsia" w:hAnsiTheme="minorEastAsia" w:eastAsiaTheme="minorEastAsia"/>
                <w:color w:val="000000"/>
                <w:kern w:val="0"/>
                <w:sz w:val="22"/>
              </w:rPr>
            </w:pPr>
          </w:p>
        </w:tc>
        <w:tc>
          <w:tcPr>
            <w:tcW w:w="423" w:type="dxa"/>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cs="宋体" w:asciiTheme="minorEastAsia" w:hAnsiTheme="minorEastAsia" w:eastAsiaTheme="minorEastAsia"/>
                <w:color w:val="000000"/>
                <w:kern w:val="0"/>
                <w:sz w:val="18"/>
                <w:szCs w:val="18"/>
              </w:rPr>
            </w:pPr>
          </w:p>
        </w:tc>
        <w:tc>
          <w:tcPr>
            <w:tcW w:w="457" w:type="dxa"/>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cs="宋体" w:asciiTheme="minorEastAsia" w:hAnsiTheme="minorEastAsia" w:eastAsiaTheme="minorEastAsia"/>
                <w:color w:val="000000"/>
                <w:kern w:val="0"/>
                <w:sz w:val="18"/>
                <w:szCs w:val="18"/>
              </w:rPr>
            </w:pPr>
          </w:p>
        </w:tc>
        <w:tc>
          <w:tcPr>
            <w:tcW w:w="512" w:type="dxa"/>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cs="宋体" w:asciiTheme="minorEastAsia" w:hAnsiTheme="minorEastAsia" w:eastAsiaTheme="minorEastAsia"/>
                <w:color w:val="000000"/>
                <w:kern w:val="0"/>
                <w:sz w:val="18"/>
                <w:szCs w:val="18"/>
              </w:rPr>
            </w:pPr>
          </w:p>
        </w:tc>
        <w:tc>
          <w:tcPr>
            <w:tcW w:w="533" w:type="dxa"/>
            <w:vMerge w:val="restart"/>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考试</w:t>
            </w:r>
          </w:p>
        </w:tc>
        <w:tc>
          <w:tcPr>
            <w:tcW w:w="388" w:type="dxa"/>
            <w:vMerge w:val="restart"/>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考查</w:t>
            </w:r>
          </w:p>
        </w:tc>
        <w:tc>
          <w:tcPr>
            <w:tcW w:w="490"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一</w:t>
            </w:r>
          </w:p>
        </w:tc>
        <w:tc>
          <w:tcPr>
            <w:tcW w:w="485"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二</w:t>
            </w:r>
          </w:p>
        </w:tc>
        <w:tc>
          <w:tcPr>
            <w:tcW w:w="427"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三</w:t>
            </w:r>
          </w:p>
        </w:tc>
        <w:tc>
          <w:tcPr>
            <w:tcW w:w="565"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四</w:t>
            </w:r>
          </w:p>
        </w:tc>
        <w:tc>
          <w:tcPr>
            <w:tcW w:w="519"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五</w:t>
            </w:r>
          </w:p>
        </w:tc>
        <w:tc>
          <w:tcPr>
            <w:tcW w:w="485"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六</w:t>
            </w:r>
          </w:p>
        </w:tc>
        <w:tc>
          <w:tcPr>
            <w:tcW w:w="496"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七</w:t>
            </w:r>
          </w:p>
        </w:tc>
        <w:tc>
          <w:tcPr>
            <w:tcW w:w="425"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八</w:t>
            </w:r>
          </w:p>
        </w:tc>
        <w:tc>
          <w:tcPr>
            <w:tcW w:w="498"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九</w:t>
            </w:r>
          </w:p>
        </w:tc>
        <w:tc>
          <w:tcPr>
            <w:tcW w:w="480"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十</w:t>
            </w:r>
          </w:p>
        </w:tc>
      </w:tr>
      <w:tr>
        <w:tblPrEx>
          <w:tblCellMar>
            <w:top w:w="0" w:type="dxa"/>
            <w:left w:w="108" w:type="dxa"/>
            <w:bottom w:w="0" w:type="dxa"/>
            <w:right w:w="108" w:type="dxa"/>
          </w:tblCellMar>
        </w:tblPrEx>
        <w:trPr>
          <w:trHeight w:val="5" w:hRule="atLeast"/>
          <w:tblHeader/>
        </w:trPr>
        <w:tc>
          <w:tcPr>
            <w:tcW w:w="523" w:type="dxa"/>
            <w:gridSpan w:val="2"/>
            <w:vMerge w:val="continue"/>
            <w:tcBorders>
              <w:left w:val="single" w:color="auto" w:sz="4" w:space="0"/>
              <w:bottom w:val="single" w:color="auto" w:sz="4" w:space="0"/>
              <w:right w:val="single" w:color="auto" w:sz="4" w:space="0"/>
            </w:tcBorders>
            <w:tcMar>
              <w:left w:w="0" w:type="dxa"/>
              <w:right w:w="0" w:type="dxa"/>
            </w:tcMar>
            <w:vAlign w:val="center"/>
          </w:tcPr>
          <w:p>
            <w:pPr>
              <w:widowControl/>
              <w:jc w:val="left"/>
              <w:rPr>
                <w:rFonts w:cs="宋体" w:asciiTheme="minorEastAsia" w:hAnsiTheme="minorEastAsia" w:eastAsiaTheme="minorEastAsia"/>
                <w:color w:val="000000"/>
                <w:kern w:val="0"/>
                <w:sz w:val="18"/>
                <w:szCs w:val="18"/>
              </w:rPr>
            </w:pPr>
          </w:p>
        </w:tc>
        <w:tc>
          <w:tcPr>
            <w:tcW w:w="329" w:type="dxa"/>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cs="宋体" w:asciiTheme="minorEastAsia" w:hAnsiTheme="minorEastAsia" w:eastAsiaTheme="minorEastAsia"/>
                <w:color w:val="000000"/>
                <w:kern w:val="0"/>
                <w:sz w:val="18"/>
                <w:szCs w:val="18"/>
              </w:rPr>
            </w:pPr>
          </w:p>
        </w:tc>
        <w:tc>
          <w:tcPr>
            <w:tcW w:w="1520" w:type="dxa"/>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cs="宋体" w:asciiTheme="minorEastAsia" w:hAnsiTheme="minorEastAsia" w:eastAsiaTheme="minorEastAsia"/>
                <w:color w:val="000000"/>
                <w:kern w:val="0"/>
                <w:sz w:val="18"/>
                <w:szCs w:val="18"/>
              </w:rPr>
            </w:pPr>
          </w:p>
        </w:tc>
        <w:tc>
          <w:tcPr>
            <w:tcW w:w="778" w:type="dxa"/>
            <w:vMerge w:val="continue"/>
            <w:tcBorders>
              <w:left w:val="nil"/>
              <w:bottom w:val="single" w:color="auto" w:sz="4" w:space="0"/>
              <w:right w:val="single" w:color="auto" w:sz="4" w:space="0"/>
            </w:tcBorders>
            <w:shd w:val="clear" w:color="auto" w:fill="auto"/>
            <w:tcMar>
              <w:left w:w="0" w:type="dxa"/>
              <w:right w:w="0" w:type="dxa"/>
            </w:tcMar>
            <w:vAlign w:val="center"/>
          </w:tcPr>
          <w:p>
            <w:pPr>
              <w:widowControl/>
              <w:jc w:val="left"/>
              <w:rPr>
                <w:rFonts w:cs="宋体" w:asciiTheme="minorEastAsia" w:hAnsiTheme="minorEastAsia" w:eastAsiaTheme="minorEastAsia"/>
                <w:color w:val="000000"/>
                <w:kern w:val="0"/>
                <w:sz w:val="22"/>
              </w:rPr>
            </w:pPr>
          </w:p>
        </w:tc>
        <w:tc>
          <w:tcPr>
            <w:tcW w:w="423" w:type="dxa"/>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cs="宋体" w:asciiTheme="minorEastAsia" w:hAnsiTheme="minorEastAsia" w:eastAsiaTheme="minorEastAsia"/>
                <w:color w:val="000000"/>
                <w:kern w:val="0"/>
                <w:sz w:val="18"/>
                <w:szCs w:val="18"/>
              </w:rPr>
            </w:pPr>
          </w:p>
        </w:tc>
        <w:tc>
          <w:tcPr>
            <w:tcW w:w="457" w:type="dxa"/>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cs="宋体" w:asciiTheme="minorEastAsia" w:hAnsiTheme="minorEastAsia" w:eastAsiaTheme="minorEastAsia"/>
                <w:color w:val="000000"/>
                <w:kern w:val="0"/>
                <w:sz w:val="18"/>
                <w:szCs w:val="18"/>
              </w:rPr>
            </w:pPr>
          </w:p>
        </w:tc>
        <w:tc>
          <w:tcPr>
            <w:tcW w:w="512" w:type="dxa"/>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cs="宋体" w:asciiTheme="minorEastAsia" w:hAnsiTheme="minorEastAsia" w:eastAsiaTheme="minorEastAsia"/>
                <w:color w:val="000000"/>
                <w:kern w:val="0"/>
                <w:sz w:val="18"/>
                <w:szCs w:val="18"/>
              </w:rPr>
            </w:pPr>
          </w:p>
        </w:tc>
        <w:tc>
          <w:tcPr>
            <w:tcW w:w="533"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jc w:val="left"/>
              <w:rPr>
                <w:rFonts w:cs="宋体" w:asciiTheme="minorEastAsia" w:hAnsiTheme="minorEastAsia" w:eastAsiaTheme="minorEastAsia"/>
                <w:color w:val="000000"/>
                <w:kern w:val="0"/>
                <w:sz w:val="18"/>
                <w:szCs w:val="18"/>
              </w:rPr>
            </w:pPr>
          </w:p>
        </w:tc>
        <w:tc>
          <w:tcPr>
            <w:tcW w:w="388"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jc w:val="left"/>
              <w:rPr>
                <w:rFonts w:cs="宋体" w:asciiTheme="minorEastAsia" w:hAnsiTheme="minorEastAsia" w:eastAsiaTheme="minorEastAsia"/>
                <w:color w:val="000000"/>
                <w:kern w:val="0"/>
                <w:sz w:val="18"/>
                <w:szCs w:val="18"/>
              </w:rPr>
            </w:pPr>
          </w:p>
        </w:tc>
        <w:tc>
          <w:tcPr>
            <w:tcW w:w="490"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olor w:val="000000"/>
                <w:kern w:val="0"/>
                <w:sz w:val="18"/>
                <w:szCs w:val="18"/>
              </w:rPr>
            </w:pPr>
            <w:r>
              <w:rPr>
                <w:rFonts w:asciiTheme="minorEastAsia" w:hAnsiTheme="minorEastAsia" w:eastAsiaTheme="minorEastAsia"/>
                <w:color w:val="000000"/>
                <w:kern w:val="0"/>
                <w:sz w:val="18"/>
                <w:szCs w:val="18"/>
              </w:rPr>
              <w:t>16</w:t>
            </w:r>
          </w:p>
        </w:tc>
        <w:tc>
          <w:tcPr>
            <w:tcW w:w="485"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olor w:val="000000"/>
                <w:kern w:val="0"/>
                <w:sz w:val="18"/>
                <w:szCs w:val="18"/>
              </w:rPr>
            </w:pPr>
            <w:r>
              <w:rPr>
                <w:rFonts w:asciiTheme="minorEastAsia" w:hAnsiTheme="minorEastAsia" w:eastAsiaTheme="minorEastAsia"/>
                <w:color w:val="000000"/>
                <w:kern w:val="0"/>
                <w:sz w:val="18"/>
                <w:szCs w:val="18"/>
              </w:rPr>
              <w:t>18</w:t>
            </w:r>
          </w:p>
        </w:tc>
        <w:tc>
          <w:tcPr>
            <w:tcW w:w="427"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olor w:val="000000"/>
                <w:kern w:val="0"/>
                <w:sz w:val="18"/>
                <w:szCs w:val="18"/>
              </w:rPr>
            </w:pPr>
            <w:r>
              <w:rPr>
                <w:rFonts w:asciiTheme="minorEastAsia" w:hAnsiTheme="minorEastAsia" w:eastAsiaTheme="minorEastAsia"/>
                <w:color w:val="000000"/>
                <w:kern w:val="0"/>
                <w:sz w:val="18"/>
                <w:szCs w:val="18"/>
              </w:rPr>
              <w:t>18</w:t>
            </w:r>
          </w:p>
        </w:tc>
        <w:tc>
          <w:tcPr>
            <w:tcW w:w="565"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olor w:val="000000"/>
                <w:kern w:val="0"/>
                <w:sz w:val="18"/>
                <w:szCs w:val="18"/>
              </w:rPr>
            </w:pPr>
            <w:r>
              <w:rPr>
                <w:rFonts w:asciiTheme="minorEastAsia" w:hAnsiTheme="minorEastAsia" w:eastAsiaTheme="minorEastAsia"/>
                <w:color w:val="000000"/>
                <w:kern w:val="0"/>
                <w:sz w:val="18"/>
                <w:szCs w:val="18"/>
              </w:rPr>
              <w:t>18</w:t>
            </w:r>
          </w:p>
        </w:tc>
        <w:tc>
          <w:tcPr>
            <w:tcW w:w="519"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olor w:val="000000"/>
                <w:kern w:val="0"/>
                <w:sz w:val="18"/>
                <w:szCs w:val="18"/>
              </w:rPr>
            </w:pPr>
            <w:r>
              <w:rPr>
                <w:rFonts w:asciiTheme="minorEastAsia" w:hAnsiTheme="minorEastAsia" w:eastAsiaTheme="minorEastAsia"/>
                <w:color w:val="000000"/>
                <w:kern w:val="0"/>
                <w:sz w:val="18"/>
                <w:szCs w:val="18"/>
              </w:rPr>
              <w:t>18</w:t>
            </w:r>
          </w:p>
        </w:tc>
        <w:tc>
          <w:tcPr>
            <w:tcW w:w="485"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olor w:val="000000"/>
                <w:kern w:val="0"/>
                <w:sz w:val="18"/>
                <w:szCs w:val="18"/>
              </w:rPr>
            </w:pPr>
            <w:r>
              <w:rPr>
                <w:rFonts w:asciiTheme="minorEastAsia" w:hAnsiTheme="minorEastAsia" w:eastAsiaTheme="minorEastAsia"/>
                <w:color w:val="000000"/>
                <w:kern w:val="0"/>
                <w:sz w:val="18"/>
                <w:szCs w:val="18"/>
              </w:rPr>
              <w:t>18</w:t>
            </w:r>
          </w:p>
        </w:tc>
        <w:tc>
          <w:tcPr>
            <w:tcW w:w="496"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olor w:val="000000"/>
                <w:kern w:val="0"/>
                <w:sz w:val="18"/>
                <w:szCs w:val="18"/>
              </w:rPr>
            </w:pPr>
            <w:r>
              <w:rPr>
                <w:rFonts w:asciiTheme="minorEastAsia" w:hAnsiTheme="minorEastAsia" w:eastAsiaTheme="minorEastAsia"/>
                <w:color w:val="000000"/>
                <w:kern w:val="0"/>
                <w:sz w:val="18"/>
                <w:szCs w:val="18"/>
              </w:rPr>
              <w:t>18</w:t>
            </w:r>
          </w:p>
        </w:tc>
        <w:tc>
          <w:tcPr>
            <w:tcW w:w="425"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olor w:val="000000"/>
                <w:kern w:val="0"/>
                <w:sz w:val="18"/>
                <w:szCs w:val="18"/>
              </w:rPr>
            </w:pPr>
            <w:r>
              <w:rPr>
                <w:rFonts w:asciiTheme="minorEastAsia" w:hAnsiTheme="minorEastAsia" w:eastAsiaTheme="minorEastAsia"/>
                <w:color w:val="000000"/>
                <w:kern w:val="0"/>
                <w:sz w:val="18"/>
                <w:szCs w:val="18"/>
              </w:rPr>
              <w:t>18</w:t>
            </w:r>
          </w:p>
        </w:tc>
        <w:tc>
          <w:tcPr>
            <w:tcW w:w="498"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olor w:val="000000"/>
                <w:kern w:val="0"/>
                <w:sz w:val="18"/>
                <w:szCs w:val="18"/>
              </w:rPr>
            </w:pPr>
            <w:r>
              <w:rPr>
                <w:rFonts w:asciiTheme="minorEastAsia" w:hAnsiTheme="minorEastAsia" w:eastAsiaTheme="minorEastAsia"/>
                <w:color w:val="000000"/>
                <w:kern w:val="0"/>
                <w:sz w:val="18"/>
                <w:szCs w:val="18"/>
              </w:rPr>
              <w:t>18</w:t>
            </w:r>
          </w:p>
        </w:tc>
        <w:tc>
          <w:tcPr>
            <w:tcW w:w="480"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olor w:val="000000"/>
                <w:kern w:val="0"/>
                <w:sz w:val="18"/>
                <w:szCs w:val="18"/>
              </w:rPr>
            </w:pPr>
            <w:r>
              <w:rPr>
                <w:rFonts w:asciiTheme="minorEastAsia" w:hAnsiTheme="minorEastAsia" w:eastAsiaTheme="minorEastAsia"/>
                <w:color w:val="000000"/>
                <w:kern w:val="0"/>
                <w:sz w:val="18"/>
                <w:szCs w:val="18"/>
              </w:rPr>
              <w:t>18</w:t>
            </w:r>
          </w:p>
        </w:tc>
      </w:tr>
      <w:tr>
        <w:tblPrEx>
          <w:tblCellMar>
            <w:top w:w="0" w:type="dxa"/>
            <w:left w:w="108" w:type="dxa"/>
            <w:bottom w:w="0" w:type="dxa"/>
            <w:right w:w="108" w:type="dxa"/>
          </w:tblCellMar>
        </w:tblPrEx>
        <w:trPr>
          <w:trHeight w:val="5" w:hRule="atLeast"/>
        </w:trPr>
        <w:tc>
          <w:tcPr>
            <w:tcW w:w="523" w:type="dxa"/>
            <w:gridSpan w:val="2"/>
            <w:vMerge w:val="restart"/>
            <w:tcBorders>
              <w:top w:val="single" w:color="auto" w:sz="4" w:space="0"/>
              <w:left w:val="single" w:color="auto" w:sz="4" w:space="0"/>
              <w:right w:val="single" w:color="auto" w:sz="4" w:space="0"/>
            </w:tcBorders>
            <w:shd w:val="clear" w:color="auto" w:fill="auto"/>
            <w:tcMar>
              <w:left w:w="0" w:type="dxa"/>
              <w:right w:w="0" w:type="dxa"/>
            </w:tcMar>
            <w:vAlign w:val="center"/>
          </w:tcPr>
          <w:p>
            <w:pPr>
              <w:widowControl/>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公共基础课</w:t>
            </w:r>
          </w:p>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kern w:val="0"/>
                <w:sz w:val="18"/>
                <w:szCs w:val="18"/>
              </w:rPr>
              <w:t>　</w:t>
            </w:r>
          </w:p>
        </w:tc>
        <w:tc>
          <w:tcPr>
            <w:tcW w:w="329"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1</w:t>
            </w:r>
          </w:p>
        </w:tc>
        <w:tc>
          <w:tcPr>
            <w:tcW w:w="1520"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textAlignment w:val="center"/>
              <w:rPr>
                <w:rFonts w:ascii="宋体" w:hAnsi="宋体" w:cs="宋体"/>
                <w:color w:val="000000"/>
                <w:sz w:val="16"/>
                <w:szCs w:val="16"/>
              </w:rPr>
            </w:pPr>
            <w:r>
              <w:rPr>
                <w:rFonts w:hint="eastAsia" w:ascii="宋体" w:hAnsi="宋体" w:cs="宋体"/>
                <w:color w:val="000000"/>
                <w:kern w:val="0"/>
                <w:sz w:val="16"/>
                <w:szCs w:val="16"/>
              </w:rPr>
              <w:t>中国特色社会主义</w:t>
            </w:r>
          </w:p>
        </w:tc>
        <w:tc>
          <w:tcPr>
            <w:tcW w:w="778"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6000147</w:t>
            </w:r>
          </w:p>
        </w:tc>
        <w:tc>
          <w:tcPr>
            <w:tcW w:w="423"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32</w:t>
            </w:r>
          </w:p>
        </w:tc>
        <w:tc>
          <w:tcPr>
            <w:tcW w:w="457" w:type="dxa"/>
            <w:tcBorders>
              <w:top w:val="nil"/>
              <w:left w:val="nil"/>
              <w:bottom w:val="single" w:color="auto" w:sz="4" w:space="0"/>
              <w:right w:val="single" w:color="auto" w:sz="4" w:space="0"/>
            </w:tcBorders>
            <w:tcMar>
              <w:left w:w="0" w:type="dxa"/>
              <w:right w:w="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6</w:t>
            </w:r>
          </w:p>
        </w:tc>
        <w:tc>
          <w:tcPr>
            <w:tcW w:w="512"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2</w:t>
            </w:r>
          </w:p>
        </w:tc>
        <w:tc>
          <w:tcPr>
            <w:tcW w:w="533" w:type="dxa"/>
            <w:tcBorders>
              <w:top w:val="nil"/>
              <w:left w:val="nil"/>
              <w:bottom w:val="nil"/>
              <w:right w:val="nil"/>
            </w:tcBorders>
            <w:shd w:val="clear" w:color="000000" w:fill="FFFFFF"/>
            <w:noWrap/>
            <w:tcMar>
              <w:left w:w="0" w:type="dxa"/>
              <w:right w:w="0" w:type="dxa"/>
            </w:tcMar>
            <w:vAlign w:val="center"/>
          </w:tcPr>
          <w:p>
            <w:pPr>
              <w:widowControl/>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w:t>
            </w:r>
          </w:p>
        </w:tc>
        <w:tc>
          <w:tcPr>
            <w:tcW w:w="388"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cs="宋体" w:asciiTheme="minorEastAsia" w:hAnsiTheme="minorEastAsia" w:eastAsiaTheme="minorEastAsia"/>
                <w:color w:val="000000"/>
                <w:sz w:val="18"/>
                <w:szCs w:val="18"/>
              </w:rPr>
            </w:pPr>
          </w:p>
        </w:tc>
        <w:tc>
          <w:tcPr>
            <w:tcW w:w="490"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2</w:t>
            </w:r>
          </w:p>
        </w:tc>
        <w:tc>
          <w:tcPr>
            <w:tcW w:w="485"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kern w:val="0"/>
                <w:sz w:val="16"/>
                <w:szCs w:val="16"/>
              </w:rPr>
            </w:pPr>
          </w:p>
        </w:tc>
        <w:tc>
          <w:tcPr>
            <w:tcW w:w="42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565"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519"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85"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9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25"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98"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80"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r>
      <w:tr>
        <w:tblPrEx>
          <w:tblCellMar>
            <w:top w:w="0" w:type="dxa"/>
            <w:left w:w="108" w:type="dxa"/>
            <w:bottom w:w="0" w:type="dxa"/>
            <w:right w:w="108" w:type="dxa"/>
          </w:tblCellMar>
        </w:tblPrEx>
        <w:trPr>
          <w:trHeight w:val="5" w:hRule="atLeast"/>
        </w:trPr>
        <w:tc>
          <w:tcPr>
            <w:tcW w:w="523" w:type="dxa"/>
            <w:gridSpan w:val="2"/>
            <w:vMerge w:val="continue"/>
            <w:tcBorders>
              <w:left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color w:val="000000"/>
                <w:kern w:val="0"/>
                <w:sz w:val="18"/>
                <w:szCs w:val="18"/>
              </w:rPr>
            </w:pPr>
          </w:p>
        </w:tc>
        <w:tc>
          <w:tcPr>
            <w:tcW w:w="329"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2</w:t>
            </w:r>
          </w:p>
        </w:tc>
        <w:tc>
          <w:tcPr>
            <w:tcW w:w="1520"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textAlignment w:val="center"/>
              <w:rPr>
                <w:rFonts w:ascii="宋体" w:hAnsi="宋体" w:cs="宋体"/>
                <w:color w:val="000000"/>
                <w:sz w:val="16"/>
                <w:szCs w:val="16"/>
              </w:rPr>
            </w:pPr>
            <w:r>
              <w:rPr>
                <w:rFonts w:hint="eastAsia" w:ascii="宋体" w:hAnsi="宋体" w:cs="宋体"/>
                <w:color w:val="000000"/>
                <w:kern w:val="0"/>
                <w:sz w:val="16"/>
                <w:szCs w:val="16"/>
              </w:rPr>
              <w:t>心理健康与职业生涯</w:t>
            </w:r>
          </w:p>
        </w:tc>
        <w:tc>
          <w:tcPr>
            <w:tcW w:w="778"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6000148</w:t>
            </w:r>
          </w:p>
        </w:tc>
        <w:tc>
          <w:tcPr>
            <w:tcW w:w="423"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36</w:t>
            </w:r>
          </w:p>
        </w:tc>
        <w:tc>
          <w:tcPr>
            <w:tcW w:w="457" w:type="dxa"/>
            <w:tcBorders>
              <w:top w:val="nil"/>
              <w:left w:val="nil"/>
              <w:bottom w:val="single" w:color="auto" w:sz="4" w:space="0"/>
              <w:right w:val="single" w:color="auto" w:sz="4" w:space="0"/>
            </w:tcBorders>
            <w:tcMar>
              <w:left w:w="0" w:type="dxa"/>
              <w:right w:w="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6</w:t>
            </w:r>
          </w:p>
        </w:tc>
        <w:tc>
          <w:tcPr>
            <w:tcW w:w="512"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2</w:t>
            </w:r>
          </w:p>
        </w:tc>
        <w:tc>
          <w:tcPr>
            <w:tcW w:w="533" w:type="dxa"/>
            <w:tcBorders>
              <w:top w:val="nil"/>
              <w:left w:val="nil"/>
              <w:bottom w:val="nil"/>
              <w:right w:val="nil"/>
            </w:tcBorders>
            <w:shd w:val="clear" w:color="000000" w:fill="FFFFFF"/>
            <w:noWrap/>
            <w:tcMar>
              <w:left w:w="0" w:type="dxa"/>
              <w:right w:w="0" w:type="dxa"/>
            </w:tcMar>
            <w:vAlign w:val="center"/>
          </w:tcPr>
          <w:p>
            <w:pPr>
              <w:widowControl/>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w:t>
            </w:r>
          </w:p>
        </w:tc>
        <w:tc>
          <w:tcPr>
            <w:tcW w:w="388"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cs="宋体" w:asciiTheme="minorEastAsia" w:hAnsiTheme="minorEastAsia" w:eastAsiaTheme="minorEastAsia"/>
                <w:color w:val="000000"/>
                <w:sz w:val="18"/>
                <w:szCs w:val="18"/>
              </w:rPr>
            </w:pPr>
          </w:p>
        </w:tc>
        <w:tc>
          <w:tcPr>
            <w:tcW w:w="490"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85"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2</w:t>
            </w:r>
          </w:p>
        </w:tc>
        <w:tc>
          <w:tcPr>
            <w:tcW w:w="42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565"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519"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85"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9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25"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98"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80"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r>
      <w:tr>
        <w:trPr>
          <w:trHeight w:val="5" w:hRule="atLeast"/>
        </w:trPr>
        <w:tc>
          <w:tcPr>
            <w:tcW w:w="523" w:type="dxa"/>
            <w:gridSpan w:val="2"/>
            <w:vMerge w:val="continue"/>
            <w:tcBorders>
              <w:left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color w:val="000000"/>
                <w:kern w:val="0"/>
                <w:sz w:val="18"/>
                <w:szCs w:val="18"/>
              </w:rPr>
            </w:pPr>
          </w:p>
        </w:tc>
        <w:tc>
          <w:tcPr>
            <w:tcW w:w="329"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kern w:val="0"/>
                <w:sz w:val="16"/>
                <w:szCs w:val="16"/>
              </w:rPr>
            </w:pPr>
            <w:r>
              <w:rPr>
                <w:rFonts w:hint="eastAsia" w:ascii="宋体" w:hAnsi="宋体" w:cs="宋体"/>
                <w:color w:val="000000"/>
                <w:kern w:val="0"/>
                <w:sz w:val="16"/>
                <w:szCs w:val="16"/>
              </w:rPr>
              <w:t>3</w:t>
            </w:r>
          </w:p>
        </w:tc>
        <w:tc>
          <w:tcPr>
            <w:tcW w:w="1520"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textAlignment w:val="center"/>
              <w:rPr>
                <w:rFonts w:ascii="宋体" w:hAnsi="宋体" w:cs="宋体"/>
                <w:color w:val="000000"/>
                <w:sz w:val="16"/>
                <w:szCs w:val="16"/>
              </w:rPr>
            </w:pPr>
            <w:r>
              <w:rPr>
                <w:rFonts w:hint="eastAsia" w:ascii="宋体" w:hAnsi="宋体" w:cs="宋体"/>
                <w:color w:val="000000"/>
                <w:kern w:val="0"/>
                <w:sz w:val="16"/>
                <w:szCs w:val="16"/>
              </w:rPr>
              <w:t>哲学与人生</w:t>
            </w:r>
          </w:p>
        </w:tc>
        <w:tc>
          <w:tcPr>
            <w:tcW w:w="778"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6000123</w:t>
            </w:r>
          </w:p>
        </w:tc>
        <w:tc>
          <w:tcPr>
            <w:tcW w:w="423"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36</w:t>
            </w:r>
          </w:p>
        </w:tc>
        <w:tc>
          <w:tcPr>
            <w:tcW w:w="457" w:type="dxa"/>
            <w:tcBorders>
              <w:top w:val="nil"/>
              <w:left w:val="nil"/>
              <w:bottom w:val="single" w:color="auto" w:sz="4" w:space="0"/>
              <w:right w:val="single" w:color="auto" w:sz="4" w:space="0"/>
            </w:tcBorders>
            <w:tcMar>
              <w:left w:w="0" w:type="dxa"/>
              <w:right w:w="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6</w:t>
            </w:r>
          </w:p>
        </w:tc>
        <w:tc>
          <w:tcPr>
            <w:tcW w:w="512"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2</w:t>
            </w:r>
          </w:p>
        </w:tc>
        <w:tc>
          <w:tcPr>
            <w:tcW w:w="533" w:type="dxa"/>
            <w:tcBorders>
              <w:top w:val="nil"/>
              <w:left w:val="nil"/>
              <w:bottom w:val="nil"/>
              <w:right w:val="nil"/>
            </w:tcBorders>
            <w:shd w:val="clear" w:color="000000" w:fill="FFFFFF"/>
            <w:noWrap/>
            <w:tcMar>
              <w:left w:w="0" w:type="dxa"/>
              <w:right w:w="0" w:type="dxa"/>
            </w:tcMar>
            <w:vAlign w:val="center"/>
          </w:tcPr>
          <w:p>
            <w:pPr>
              <w:widowControl/>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w:t>
            </w:r>
          </w:p>
        </w:tc>
        <w:tc>
          <w:tcPr>
            <w:tcW w:w="388"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cs="宋体" w:asciiTheme="minorEastAsia" w:hAnsiTheme="minorEastAsia" w:eastAsiaTheme="minorEastAsia"/>
                <w:color w:val="000000"/>
                <w:sz w:val="18"/>
                <w:szCs w:val="18"/>
              </w:rPr>
            </w:pPr>
          </w:p>
        </w:tc>
        <w:tc>
          <w:tcPr>
            <w:tcW w:w="490"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85"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27"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2</w:t>
            </w:r>
          </w:p>
        </w:tc>
        <w:tc>
          <w:tcPr>
            <w:tcW w:w="565"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519"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85"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9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25"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98"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80"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r>
      <w:tr>
        <w:trPr>
          <w:trHeight w:val="5" w:hRule="atLeast"/>
        </w:trPr>
        <w:tc>
          <w:tcPr>
            <w:tcW w:w="523" w:type="dxa"/>
            <w:gridSpan w:val="2"/>
            <w:vMerge w:val="continue"/>
            <w:tcBorders>
              <w:left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color w:val="000000"/>
                <w:kern w:val="0"/>
                <w:sz w:val="18"/>
                <w:szCs w:val="18"/>
              </w:rPr>
            </w:pPr>
          </w:p>
        </w:tc>
        <w:tc>
          <w:tcPr>
            <w:tcW w:w="329"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4</w:t>
            </w:r>
          </w:p>
        </w:tc>
        <w:tc>
          <w:tcPr>
            <w:tcW w:w="1520"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textAlignment w:val="center"/>
              <w:rPr>
                <w:rFonts w:ascii="宋体" w:hAnsi="宋体" w:cs="宋体"/>
                <w:color w:val="000000"/>
                <w:sz w:val="16"/>
                <w:szCs w:val="16"/>
              </w:rPr>
            </w:pPr>
            <w:r>
              <w:rPr>
                <w:rFonts w:hint="eastAsia" w:ascii="宋体" w:hAnsi="宋体" w:cs="宋体"/>
                <w:color w:val="000000"/>
                <w:kern w:val="0"/>
                <w:sz w:val="16"/>
                <w:szCs w:val="16"/>
              </w:rPr>
              <w:t>职业道德与法治</w:t>
            </w:r>
          </w:p>
        </w:tc>
        <w:tc>
          <w:tcPr>
            <w:tcW w:w="778"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6000149</w:t>
            </w:r>
          </w:p>
        </w:tc>
        <w:tc>
          <w:tcPr>
            <w:tcW w:w="423"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28</w:t>
            </w:r>
          </w:p>
        </w:tc>
        <w:tc>
          <w:tcPr>
            <w:tcW w:w="457" w:type="dxa"/>
            <w:tcBorders>
              <w:top w:val="nil"/>
              <w:left w:val="nil"/>
              <w:bottom w:val="single" w:color="auto" w:sz="4" w:space="0"/>
              <w:right w:val="single" w:color="auto" w:sz="4" w:space="0"/>
            </w:tcBorders>
            <w:tcMar>
              <w:left w:w="0" w:type="dxa"/>
              <w:right w:w="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6</w:t>
            </w:r>
          </w:p>
        </w:tc>
        <w:tc>
          <w:tcPr>
            <w:tcW w:w="512"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2</w:t>
            </w:r>
          </w:p>
        </w:tc>
        <w:tc>
          <w:tcPr>
            <w:tcW w:w="533" w:type="dxa"/>
            <w:tcBorders>
              <w:top w:val="nil"/>
              <w:left w:val="nil"/>
              <w:bottom w:val="nil"/>
              <w:right w:val="nil"/>
            </w:tcBorders>
            <w:shd w:val="clear" w:color="000000" w:fill="FFFFFF"/>
            <w:noWrap/>
            <w:tcMar>
              <w:left w:w="0" w:type="dxa"/>
              <w:right w:w="0" w:type="dxa"/>
            </w:tcMar>
            <w:vAlign w:val="center"/>
          </w:tcPr>
          <w:p>
            <w:pPr>
              <w:widowControl/>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w:t>
            </w:r>
          </w:p>
        </w:tc>
        <w:tc>
          <w:tcPr>
            <w:tcW w:w="388"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cs="宋体" w:asciiTheme="minorEastAsia" w:hAnsiTheme="minorEastAsia" w:eastAsiaTheme="minorEastAsia"/>
                <w:color w:val="000000"/>
                <w:sz w:val="18"/>
                <w:szCs w:val="18"/>
              </w:rPr>
            </w:pPr>
          </w:p>
        </w:tc>
        <w:tc>
          <w:tcPr>
            <w:tcW w:w="490"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85"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2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565"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2</w:t>
            </w:r>
          </w:p>
        </w:tc>
        <w:tc>
          <w:tcPr>
            <w:tcW w:w="519"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85"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9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25"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98"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80"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r>
      <w:tr>
        <w:tblPrEx>
          <w:tblCellMar>
            <w:top w:w="0" w:type="dxa"/>
            <w:left w:w="108" w:type="dxa"/>
            <w:bottom w:w="0" w:type="dxa"/>
            <w:right w:w="108" w:type="dxa"/>
          </w:tblCellMar>
        </w:tblPrEx>
        <w:trPr>
          <w:trHeight w:val="5" w:hRule="atLeast"/>
        </w:trPr>
        <w:tc>
          <w:tcPr>
            <w:tcW w:w="523" w:type="dxa"/>
            <w:gridSpan w:val="2"/>
            <w:vMerge w:val="continue"/>
            <w:tcBorders>
              <w:left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color w:val="000000"/>
                <w:sz w:val="18"/>
                <w:szCs w:val="18"/>
              </w:rPr>
            </w:pPr>
          </w:p>
        </w:tc>
        <w:tc>
          <w:tcPr>
            <w:tcW w:w="329"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5</w:t>
            </w:r>
          </w:p>
        </w:tc>
        <w:tc>
          <w:tcPr>
            <w:tcW w:w="1520"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textAlignment w:val="center"/>
              <w:rPr>
                <w:rFonts w:ascii="宋体" w:hAnsi="宋体" w:cs="宋体"/>
                <w:color w:val="000000"/>
                <w:sz w:val="16"/>
                <w:szCs w:val="16"/>
              </w:rPr>
            </w:pPr>
            <w:r>
              <w:rPr>
                <w:rFonts w:hint="eastAsia" w:ascii="宋体" w:hAnsi="宋体" w:cs="宋体"/>
                <w:color w:val="000000"/>
                <w:kern w:val="0"/>
                <w:sz w:val="16"/>
                <w:szCs w:val="16"/>
              </w:rPr>
              <w:t>思想道德修养与法律基础</w:t>
            </w:r>
          </w:p>
        </w:tc>
        <w:tc>
          <w:tcPr>
            <w:tcW w:w="778"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6101101</w:t>
            </w:r>
          </w:p>
        </w:tc>
        <w:tc>
          <w:tcPr>
            <w:tcW w:w="423"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28</w:t>
            </w:r>
          </w:p>
        </w:tc>
        <w:tc>
          <w:tcPr>
            <w:tcW w:w="457" w:type="dxa"/>
            <w:tcBorders>
              <w:top w:val="nil"/>
              <w:left w:val="nil"/>
              <w:bottom w:val="single" w:color="auto" w:sz="4" w:space="0"/>
              <w:right w:val="single" w:color="auto" w:sz="4" w:space="0"/>
            </w:tcBorders>
            <w:tcMar>
              <w:left w:w="0" w:type="dxa"/>
              <w:right w:w="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6</w:t>
            </w:r>
          </w:p>
        </w:tc>
        <w:tc>
          <w:tcPr>
            <w:tcW w:w="512"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3</w:t>
            </w:r>
          </w:p>
        </w:tc>
        <w:tc>
          <w:tcPr>
            <w:tcW w:w="533"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w:t>
            </w:r>
          </w:p>
        </w:tc>
        <w:tc>
          <w:tcPr>
            <w:tcW w:w="388"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cs="宋体" w:asciiTheme="minorEastAsia" w:hAnsiTheme="minorEastAsia" w:eastAsiaTheme="minorEastAsia"/>
                <w:color w:val="000000"/>
                <w:sz w:val="18"/>
                <w:szCs w:val="18"/>
              </w:rPr>
            </w:pPr>
          </w:p>
        </w:tc>
        <w:tc>
          <w:tcPr>
            <w:tcW w:w="490"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85"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2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565"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519"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2</w:t>
            </w:r>
          </w:p>
        </w:tc>
        <w:tc>
          <w:tcPr>
            <w:tcW w:w="485"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9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25"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98"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80"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r>
      <w:tr>
        <w:tblPrEx>
          <w:tblCellMar>
            <w:top w:w="0" w:type="dxa"/>
            <w:left w:w="108" w:type="dxa"/>
            <w:bottom w:w="0" w:type="dxa"/>
            <w:right w:w="108" w:type="dxa"/>
          </w:tblCellMar>
        </w:tblPrEx>
        <w:trPr>
          <w:trHeight w:val="5" w:hRule="atLeast"/>
        </w:trPr>
        <w:tc>
          <w:tcPr>
            <w:tcW w:w="523" w:type="dxa"/>
            <w:gridSpan w:val="2"/>
            <w:vMerge w:val="continue"/>
            <w:tcBorders>
              <w:left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color w:val="000000"/>
                <w:sz w:val="18"/>
                <w:szCs w:val="18"/>
              </w:rPr>
            </w:pPr>
          </w:p>
        </w:tc>
        <w:tc>
          <w:tcPr>
            <w:tcW w:w="329"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6</w:t>
            </w:r>
          </w:p>
        </w:tc>
        <w:tc>
          <w:tcPr>
            <w:tcW w:w="1520"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textAlignment w:val="center"/>
              <w:rPr>
                <w:rFonts w:ascii="宋体" w:hAnsi="宋体" w:cs="宋体"/>
                <w:color w:val="C00000"/>
                <w:sz w:val="16"/>
                <w:szCs w:val="16"/>
              </w:rPr>
            </w:pPr>
            <w:r>
              <w:rPr>
                <w:rFonts w:hint="eastAsia" w:ascii="宋体" w:hAnsi="宋体" w:cs="宋体"/>
                <w:kern w:val="0"/>
                <w:sz w:val="16"/>
                <w:szCs w:val="16"/>
              </w:rPr>
              <w:t>新疆地方史</w:t>
            </w:r>
          </w:p>
        </w:tc>
        <w:tc>
          <w:tcPr>
            <w:tcW w:w="778"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6101102</w:t>
            </w:r>
          </w:p>
        </w:tc>
        <w:tc>
          <w:tcPr>
            <w:tcW w:w="423"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28</w:t>
            </w:r>
          </w:p>
        </w:tc>
        <w:tc>
          <w:tcPr>
            <w:tcW w:w="457" w:type="dxa"/>
            <w:tcBorders>
              <w:top w:val="nil"/>
              <w:left w:val="nil"/>
              <w:bottom w:val="single" w:color="auto" w:sz="4" w:space="0"/>
              <w:right w:val="single" w:color="auto" w:sz="4" w:space="0"/>
            </w:tcBorders>
            <w:tcMar>
              <w:left w:w="0" w:type="dxa"/>
              <w:right w:w="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6</w:t>
            </w:r>
          </w:p>
        </w:tc>
        <w:tc>
          <w:tcPr>
            <w:tcW w:w="512"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3</w:t>
            </w:r>
          </w:p>
        </w:tc>
        <w:tc>
          <w:tcPr>
            <w:tcW w:w="533"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w:t>
            </w:r>
          </w:p>
        </w:tc>
        <w:tc>
          <w:tcPr>
            <w:tcW w:w="388"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cs="宋体" w:asciiTheme="minorEastAsia" w:hAnsiTheme="minorEastAsia" w:eastAsiaTheme="minorEastAsia"/>
                <w:color w:val="000000"/>
                <w:sz w:val="18"/>
                <w:szCs w:val="18"/>
              </w:rPr>
            </w:pPr>
          </w:p>
        </w:tc>
        <w:tc>
          <w:tcPr>
            <w:tcW w:w="490"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85"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2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565"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519"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85"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2</w:t>
            </w:r>
          </w:p>
        </w:tc>
        <w:tc>
          <w:tcPr>
            <w:tcW w:w="49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25"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98"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80"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r>
      <w:tr>
        <w:trPr>
          <w:trHeight w:val="5" w:hRule="atLeast"/>
        </w:trPr>
        <w:tc>
          <w:tcPr>
            <w:tcW w:w="523" w:type="dxa"/>
            <w:gridSpan w:val="2"/>
            <w:vMerge w:val="continue"/>
            <w:tcBorders>
              <w:left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color w:val="000000"/>
                <w:sz w:val="18"/>
                <w:szCs w:val="18"/>
              </w:rPr>
            </w:pPr>
          </w:p>
        </w:tc>
        <w:tc>
          <w:tcPr>
            <w:tcW w:w="329"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7</w:t>
            </w:r>
          </w:p>
        </w:tc>
        <w:tc>
          <w:tcPr>
            <w:tcW w:w="1520"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textAlignment w:val="center"/>
              <w:rPr>
                <w:rFonts w:ascii="宋体" w:hAnsi="宋体" w:cs="宋体"/>
                <w:color w:val="000000"/>
                <w:sz w:val="16"/>
                <w:szCs w:val="16"/>
              </w:rPr>
            </w:pPr>
            <w:r>
              <w:rPr>
                <w:rFonts w:hint="eastAsia" w:ascii="宋体" w:hAnsi="宋体" w:cs="宋体"/>
                <w:color w:val="000000"/>
                <w:kern w:val="0"/>
                <w:sz w:val="16"/>
                <w:szCs w:val="16"/>
              </w:rPr>
              <w:t>毛泽东思想和中国特色社会主义理论体系1</w:t>
            </w:r>
          </w:p>
        </w:tc>
        <w:tc>
          <w:tcPr>
            <w:tcW w:w="778"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6101103</w:t>
            </w:r>
          </w:p>
        </w:tc>
        <w:tc>
          <w:tcPr>
            <w:tcW w:w="423"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28</w:t>
            </w:r>
          </w:p>
        </w:tc>
        <w:tc>
          <w:tcPr>
            <w:tcW w:w="457" w:type="dxa"/>
            <w:tcBorders>
              <w:top w:val="nil"/>
              <w:left w:val="nil"/>
              <w:bottom w:val="single" w:color="auto" w:sz="4" w:space="0"/>
              <w:right w:val="single" w:color="auto" w:sz="4" w:space="0"/>
            </w:tcBorders>
            <w:tcMar>
              <w:left w:w="0" w:type="dxa"/>
              <w:right w:w="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7</w:t>
            </w:r>
          </w:p>
        </w:tc>
        <w:tc>
          <w:tcPr>
            <w:tcW w:w="512"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2</w:t>
            </w:r>
          </w:p>
        </w:tc>
        <w:tc>
          <w:tcPr>
            <w:tcW w:w="533"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w:t>
            </w:r>
          </w:p>
        </w:tc>
        <w:tc>
          <w:tcPr>
            <w:tcW w:w="388"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cs="宋体" w:asciiTheme="minorEastAsia" w:hAnsiTheme="minorEastAsia" w:eastAsiaTheme="minorEastAsia"/>
                <w:color w:val="000000"/>
                <w:sz w:val="18"/>
                <w:szCs w:val="18"/>
              </w:rPr>
            </w:pPr>
          </w:p>
        </w:tc>
        <w:tc>
          <w:tcPr>
            <w:tcW w:w="490"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85"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2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565"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519"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85"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96"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2</w:t>
            </w:r>
          </w:p>
        </w:tc>
        <w:tc>
          <w:tcPr>
            <w:tcW w:w="425"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98"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80"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r>
      <w:tr>
        <w:trPr>
          <w:trHeight w:val="5" w:hRule="atLeast"/>
        </w:trPr>
        <w:tc>
          <w:tcPr>
            <w:tcW w:w="523" w:type="dxa"/>
            <w:gridSpan w:val="2"/>
            <w:vMerge w:val="continue"/>
            <w:tcBorders>
              <w:left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color w:val="000000"/>
                <w:sz w:val="18"/>
                <w:szCs w:val="18"/>
              </w:rPr>
            </w:pPr>
          </w:p>
        </w:tc>
        <w:tc>
          <w:tcPr>
            <w:tcW w:w="329"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8</w:t>
            </w:r>
          </w:p>
        </w:tc>
        <w:tc>
          <w:tcPr>
            <w:tcW w:w="1520"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textAlignment w:val="center"/>
              <w:rPr>
                <w:rFonts w:ascii="宋体" w:hAnsi="宋体" w:cs="宋体"/>
                <w:color w:val="000000"/>
                <w:sz w:val="16"/>
                <w:szCs w:val="16"/>
              </w:rPr>
            </w:pPr>
            <w:r>
              <w:rPr>
                <w:rFonts w:hint="eastAsia" w:ascii="宋体" w:hAnsi="宋体" w:cs="宋体"/>
                <w:color w:val="000000"/>
                <w:kern w:val="0"/>
                <w:sz w:val="16"/>
                <w:szCs w:val="16"/>
              </w:rPr>
              <w:t>毛泽东思想和中国特色社会主义理论体系2</w:t>
            </w:r>
          </w:p>
        </w:tc>
        <w:tc>
          <w:tcPr>
            <w:tcW w:w="778"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6101104</w:t>
            </w:r>
          </w:p>
        </w:tc>
        <w:tc>
          <w:tcPr>
            <w:tcW w:w="423"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30</w:t>
            </w:r>
          </w:p>
        </w:tc>
        <w:tc>
          <w:tcPr>
            <w:tcW w:w="457"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7</w:t>
            </w:r>
          </w:p>
        </w:tc>
        <w:tc>
          <w:tcPr>
            <w:tcW w:w="512"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2</w:t>
            </w:r>
          </w:p>
        </w:tc>
        <w:tc>
          <w:tcPr>
            <w:tcW w:w="533"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w:t>
            </w:r>
          </w:p>
        </w:tc>
        <w:tc>
          <w:tcPr>
            <w:tcW w:w="388"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cs="宋体" w:asciiTheme="minorEastAsia" w:hAnsiTheme="minorEastAsia" w:eastAsiaTheme="minorEastAsia"/>
                <w:color w:val="000000"/>
                <w:sz w:val="18"/>
                <w:szCs w:val="18"/>
              </w:rPr>
            </w:pPr>
          </w:p>
        </w:tc>
        <w:tc>
          <w:tcPr>
            <w:tcW w:w="490"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85"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2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565"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519"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85"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9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25"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2</w:t>
            </w:r>
          </w:p>
        </w:tc>
        <w:tc>
          <w:tcPr>
            <w:tcW w:w="498"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80"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r>
      <w:tr>
        <w:tblPrEx>
          <w:tblCellMar>
            <w:top w:w="0" w:type="dxa"/>
            <w:left w:w="108" w:type="dxa"/>
            <w:bottom w:w="0" w:type="dxa"/>
            <w:right w:w="108" w:type="dxa"/>
          </w:tblCellMar>
        </w:tblPrEx>
        <w:trPr>
          <w:trHeight w:val="5" w:hRule="atLeast"/>
        </w:trPr>
        <w:tc>
          <w:tcPr>
            <w:tcW w:w="523" w:type="dxa"/>
            <w:gridSpan w:val="2"/>
            <w:vMerge w:val="continue"/>
            <w:tcBorders>
              <w:left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color w:val="000000"/>
                <w:sz w:val="18"/>
                <w:szCs w:val="18"/>
              </w:rPr>
            </w:pPr>
          </w:p>
        </w:tc>
        <w:tc>
          <w:tcPr>
            <w:tcW w:w="329"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9</w:t>
            </w:r>
          </w:p>
        </w:tc>
        <w:tc>
          <w:tcPr>
            <w:tcW w:w="1520"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textAlignment w:val="center"/>
              <w:rPr>
                <w:rFonts w:ascii="宋体" w:hAnsi="宋体" w:cs="宋体"/>
                <w:color w:val="000000"/>
                <w:sz w:val="16"/>
                <w:szCs w:val="16"/>
              </w:rPr>
            </w:pPr>
            <w:r>
              <w:rPr>
                <w:rFonts w:hint="eastAsia" w:ascii="宋体" w:hAnsi="宋体" w:cs="宋体"/>
                <w:color w:val="000000"/>
                <w:kern w:val="0"/>
                <w:sz w:val="16"/>
                <w:szCs w:val="16"/>
              </w:rPr>
              <w:t>形势与政策1</w:t>
            </w:r>
          </w:p>
        </w:tc>
        <w:tc>
          <w:tcPr>
            <w:tcW w:w="778"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6101105</w:t>
            </w:r>
          </w:p>
        </w:tc>
        <w:tc>
          <w:tcPr>
            <w:tcW w:w="423"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14</w:t>
            </w:r>
          </w:p>
        </w:tc>
        <w:tc>
          <w:tcPr>
            <w:tcW w:w="457"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6</w:t>
            </w:r>
          </w:p>
        </w:tc>
        <w:tc>
          <w:tcPr>
            <w:tcW w:w="512"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0.25</w:t>
            </w:r>
          </w:p>
        </w:tc>
        <w:tc>
          <w:tcPr>
            <w:tcW w:w="533"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cs="宋体" w:asciiTheme="minorEastAsia" w:hAnsiTheme="minorEastAsia" w:eastAsiaTheme="minorEastAsia"/>
                <w:color w:val="000000"/>
                <w:sz w:val="18"/>
                <w:szCs w:val="18"/>
              </w:rPr>
            </w:pPr>
          </w:p>
        </w:tc>
        <w:tc>
          <w:tcPr>
            <w:tcW w:w="388"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w:t>
            </w:r>
          </w:p>
        </w:tc>
        <w:tc>
          <w:tcPr>
            <w:tcW w:w="490"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85"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2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565"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519"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1</w:t>
            </w:r>
          </w:p>
        </w:tc>
        <w:tc>
          <w:tcPr>
            <w:tcW w:w="485"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9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25"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98"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80"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r>
      <w:tr>
        <w:trPr>
          <w:trHeight w:val="5" w:hRule="atLeast"/>
        </w:trPr>
        <w:tc>
          <w:tcPr>
            <w:tcW w:w="523" w:type="dxa"/>
            <w:gridSpan w:val="2"/>
            <w:vMerge w:val="continue"/>
            <w:tcBorders>
              <w:left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color w:val="000000"/>
                <w:sz w:val="18"/>
                <w:szCs w:val="18"/>
              </w:rPr>
            </w:pPr>
          </w:p>
        </w:tc>
        <w:tc>
          <w:tcPr>
            <w:tcW w:w="329"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10</w:t>
            </w:r>
          </w:p>
        </w:tc>
        <w:tc>
          <w:tcPr>
            <w:tcW w:w="1520"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textAlignment w:val="center"/>
              <w:rPr>
                <w:rFonts w:ascii="宋体" w:hAnsi="宋体" w:cs="宋体"/>
                <w:color w:val="000000"/>
                <w:sz w:val="16"/>
                <w:szCs w:val="16"/>
              </w:rPr>
            </w:pPr>
            <w:r>
              <w:rPr>
                <w:rFonts w:hint="eastAsia" w:ascii="宋体" w:hAnsi="宋体" w:cs="宋体"/>
                <w:color w:val="000000"/>
                <w:kern w:val="0"/>
                <w:sz w:val="16"/>
                <w:szCs w:val="16"/>
              </w:rPr>
              <w:t>形势与政策2</w:t>
            </w:r>
          </w:p>
        </w:tc>
        <w:tc>
          <w:tcPr>
            <w:tcW w:w="778"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6101106</w:t>
            </w:r>
          </w:p>
        </w:tc>
        <w:tc>
          <w:tcPr>
            <w:tcW w:w="423"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14</w:t>
            </w:r>
          </w:p>
        </w:tc>
        <w:tc>
          <w:tcPr>
            <w:tcW w:w="457"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4</w:t>
            </w:r>
          </w:p>
        </w:tc>
        <w:tc>
          <w:tcPr>
            <w:tcW w:w="512"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0.25</w:t>
            </w:r>
          </w:p>
        </w:tc>
        <w:tc>
          <w:tcPr>
            <w:tcW w:w="533"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cs="宋体" w:asciiTheme="minorEastAsia" w:hAnsiTheme="minorEastAsia" w:eastAsiaTheme="minorEastAsia"/>
                <w:color w:val="000000"/>
                <w:sz w:val="18"/>
                <w:szCs w:val="18"/>
              </w:rPr>
            </w:pPr>
          </w:p>
        </w:tc>
        <w:tc>
          <w:tcPr>
            <w:tcW w:w="388"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w:t>
            </w:r>
          </w:p>
        </w:tc>
        <w:tc>
          <w:tcPr>
            <w:tcW w:w="490"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85"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27"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565"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519"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85"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1</w:t>
            </w:r>
          </w:p>
        </w:tc>
        <w:tc>
          <w:tcPr>
            <w:tcW w:w="496"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25"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98"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80"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r>
      <w:tr>
        <w:tblPrEx>
          <w:tblCellMar>
            <w:top w:w="0" w:type="dxa"/>
            <w:left w:w="108" w:type="dxa"/>
            <w:bottom w:w="0" w:type="dxa"/>
            <w:right w:w="108" w:type="dxa"/>
          </w:tblCellMar>
        </w:tblPrEx>
        <w:trPr>
          <w:trHeight w:val="5" w:hRule="atLeast"/>
        </w:trPr>
        <w:tc>
          <w:tcPr>
            <w:tcW w:w="523" w:type="dxa"/>
            <w:gridSpan w:val="2"/>
            <w:vMerge w:val="continue"/>
            <w:tcBorders>
              <w:left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color w:val="000000"/>
                <w:sz w:val="18"/>
                <w:szCs w:val="18"/>
              </w:rPr>
            </w:pPr>
          </w:p>
        </w:tc>
        <w:tc>
          <w:tcPr>
            <w:tcW w:w="329"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11</w:t>
            </w:r>
          </w:p>
        </w:tc>
        <w:tc>
          <w:tcPr>
            <w:tcW w:w="1520"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textAlignment w:val="center"/>
              <w:rPr>
                <w:rFonts w:ascii="宋体" w:hAnsi="宋体" w:cs="宋体"/>
                <w:color w:val="000000"/>
                <w:sz w:val="16"/>
                <w:szCs w:val="16"/>
              </w:rPr>
            </w:pPr>
            <w:r>
              <w:rPr>
                <w:rFonts w:hint="eastAsia" w:ascii="宋体" w:hAnsi="宋体" w:cs="宋体"/>
                <w:color w:val="000000"/>
                <w:kern w:val="0"/>
                <w:sz w:val="16"/>
                <w:szCs w:val="16"/>
              </w:rPr>
              <w:t>形势与政策3</w:t>
            </w:r>
          </w:p>
        </w:tc>
        <w:tc>
          <w:tcPr>
            <w:tcW w:w="778"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6101107</w:t>
            </w:r>
          </w:p>
        </w:tc>
        <w:tc>
          <w:tcPr>
            <w:tcW w:w="423"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14</w:t>
            </w:r>
          </w:p>
        </w:tc>
        <w:tc>
          <w:tcPr>
            <w:tcW w:w="457"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4</w:t>
            </w:r>
          </w:p>
        </w:tc>
        <w:tc>
          <w:tcPr>
            <w:tcW w:w="512"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0.25</w:t>
            </w:r>
          </w:p>
        </w:tc>
        <w:tc>
          <w:tcPr>
            <w:tcW w:w="533"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cs="宋体" w:asciiTheme="minorEastAsia" w:hAnsiTheme="minorEastAsia" w:eastAsiaTheme="minorEastAsia"/>
                <w:color w:val="000000"/>
                <w:sz w:val="18"/>
                <w:szCs w:val="18"/>
              </w:rPr>
            </w:pPr>
          </w:p>
        </w:tc>
        <w:tc>
          <w:tcPr>
            <w:tcW w:w="388"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w:t>
            </w:r>
          </w:p>
        </w:tc>
        <w:tc>
          <w:tcPr>
            <w:tcW w:w="490"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85"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27"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565"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519"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85"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96"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1</w:t>
            </w:r>
          </w:p>
        </w:tc>
        <w:tc>
          <w:tcPr>
            <w:tcW w:w="425"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98"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80"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r>
      <w:tr>
        <w:tblPrEx>
          <w:tblCellMar>
            <w:top w:w="0" w:type="dxa"/>
            <w:left w:w="108" w:type="dxa"/>
            <w:bottom w:w="0" w:type="dxa"/>
            <w:right w:w="108" w:type="dxa"/>
          </w:tblCellMar>
        </w:tblPrEx>
        <w:trPr>
          <w:trHeight w:val="5" w:hRule="atLeast"/>
        </w:trPr>
        <w:tc>
          <w:tcPr>
            <w:tcW w:w="523" w:type="dxa"/>
            <w:gridSpan w:val="2"/>
            <w:vMerge w:val="continue"/>
            <w:tcBorders>
              <w:left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color w:val="000000"/>
                <w:sz w:val="18"/>
                <w:szCs w:val="18"/>
              </w:rPr>
            </w:pPr>
          </w:p>
        </w:tc>
        <w:tc>
          <w:tcPr>
            <w:tcW w:w="329"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12</w:t>
            </w:r>
          </w:p>
        </w:tc>
        <w:tc>
          <w:tcPr>
            <w:tcW w:w="1520"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textAlignment w:val="center"/>
              <w:rPr>
                <w:rFonts w:ascii="宋体" w:hAnsi="宋体" w:cs="宋体"/>
                <w:color w:val="000000"/>
                <w:sz w:val="16"/>
                <w:szCs w:val="16"/>
              </w:rPr>
            </w:pPr>
            <w:r>
              <w:rPr>
                <w:rFonts w:hint="eastAsia" w:ascii="宋体" w:hAnsi="宋体" w:cs="宋体"/>
                <w:color w:val="000000"/>
                <w:kern w:val="0"/>
                <w:sz w:val="16"/>
                <w:szCs w:val="16"/>
              </w:rPr>
              <w:t>形势与政策4</w:t>
            </w:r>
          </w:p>
        </w:tc>
        <w:tc>
          <w:tcPr>
            <w:tcW w:w="778"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6101108</w:t>
            </w:r>
          </w:p>
        </w:tc>
        <w:tc>
          <w:tcPr>
            <w:tcW w:w="423"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15</w:t>
            </w:r>
          </w:p>
        </w:tc>
        <w:tc>
          <w:tcPr>
            <w:tcW w:w="457"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4</w:t>
            </w:r>
          </w:p>
        </w:tc>
        <w:tc>
          <w:tcPr>
            <w:tcW w:w="512"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0.25</w:t>
            </w:r>
          </w:p>
        </w:tc>
        <w:tc>
          <w:tcPr>
            <w:tcW w:w="533"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cs="宋体" w:asciiTheme="minorEastAsia" w:hAnsiTheme="minorEastAsia" w:eastAsiaTheme="minorEastAsia"/>
                <w:color w:val="000000"/>
                <w:sz w:val="18"/>
                <w:szCs w:val="18"/>
              </w:rPr>
            </w:pPr>
          </w:p>
        </w:tc>
        <w:tc>
          <w:tcPr>
            <w:tcW w:w="388"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w:t>
            </w:r>
          </w:p>
        </w:tc>
        <w:tc>
          <w:tcPr>
            <w:tcW w:w="490"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85"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27"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565"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519"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85"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96"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25"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1</w:t>
            </w:r>
          </w:p>
        </w:tc>
        <w:tc>
          <w:tcPr>
            <w:tcW w:w="498"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80"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r>
      <w:tr>
        <w:tblPrEx>
          <w:tblCellMar>
            <w:top w:w="0" w:type="dxa"/>
            <w:left w:w="108" w:type="dxa"/>
            <w:bottom w:w="0" w:type="dxa"/>
            <w:right w:w="108" w:type="dxa"/>
          </w:tblCellMar>
        </w:tblPrEx>
        <w:trPr>
          <w:trHeight w:val="5" w:hRule="atLeast"/>
        </w:trPr>
        <w:tc>
          <w:tcPr>
            <w:tcW w:w="523" w:type="dxa"/>
            <w:gridSpan w:val="2"/>
            <w:vMerge w:val="continue"/>
            <w:tcBorders>
              <w:left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color w:val="000000"/>
                <w:sz w:val="18"/>
                <w:szCs w:val="18"/>
              </w:rPr>
            </w:pPr>
          </w:p>
        </w:tc>
        <w:tc>
          <w:tcPr>
            <w:tcW w:w="329"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13</w:t>
            </w:r>
          </w:p>
        </w:tc>
        <w:tc>
          <w:tcPr>
            <w:tcW w:w="1520"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textAlignment w:val="center"/>
              <w:rPr>
                <w:rFonts w:ascii="宋体" w:hAnsi="宋体" w:cs="宋体"/>
                <w:color w:val="000000"/>
                <w:sz w:val="16"/>
                <w:szCs w:val="16"/>
              </w:rPr>
            </w:pPr>
            <w:r>
              <w:rPr>
                <w:rFonts w:hint="eastAsia" w:ascii="宋体" w:hAnsi="宋体" w:cs="宋体"/>
                <w:color w:val="000000"/>
                <w:sz w:val="16"/>
                <w:szCs w:val="16"/>
              </w:rPr>
              <w:t>形势与政策5</w:t>
            </w:r>
          </w:p>
        </w:tc>
        <w:tc>
          <w:tcPr>
            <w:tcW w:w="778"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kern w:val="0"/>
                <w:sz w:val="16"/>
                <w:szCs w:val="16"/>
              </w:rPr>
            </w:pPr>
            <w:r>
              <w:rPr>
                <w:rFonts w:hint="eastAsia" w:ascii="宋体" w:hAnsi="宋体" w:cs="宋体"/>
                <w:color w:val="000000"/>
                <w:kern w:val="0"/>
                <w:sz w:val="16"/>
                <w:szCs w:val="16"/>
              </w:rPr>
              <w:t>6101109</w:t>
            </w:r>
          </w:p>
        </w:tc>
        <w:tc>
          <w:tcPr>
            <w:tcW w:w="423"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18</w:t>
            </w:r>
          </w:p>
        </w:tc>
        <w:tc>
          <w:tcPr>
            <w:tcW w:w="457"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6</w:t>
            </w:r>
          </w:p>
        </w:tc>
        <w:tc>
          <w:tcPr>
            <w:tcW w:w="512"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0.25</w:t>
            </w:r>
          </w:p>
        </w:tc>
        <w:tc>
          <w:tcPr>
            <w:tcW w:w="533"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cs="宋体" w:asciiTheme="minorEastAsia" w:hAnsiTheme="minorEastAsia" w:eastAsiaTheme="minorEastAsia"/>
                <w:color w:val="000000"/>
                <w:sz w:val="18"/>
                <w:szCs w:val="18"/>
              </w:rPr>
            </w:pPr>
          </w:p>
        </w:tc>
        <w:tc>
          <w:tcPr>
            <w:tcW w:w="388"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w:t>
            </w:r>
          </w:p>
        </w:tc>
        <w:tc>
          <w:tcPr>
            <w:tcW w:w="490"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85"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27"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565"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519"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85"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sz w:val="16"/>
                <w:szCs w:val="16"/>
              </w:rPr>
            </w:pPr>
          </w:p>
        </w:tc>
        <w:tc>
          <w:tcPr>
            <w:tcW w:w="496"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25"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98"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FF0000"/>
                <w:sz w:val="16"/>
                <w:szCs w:val="16"/>
              </w:rPr>
            </w:pPr>
            <w:r>
              <w:rPr>
                <w:rFonts w:hint="eastAsia" w:ascii="宋体" w:hAnsi="宋体" w:cs="宋体"/>
                <w:color w:val="FF0000"/>
                <w:sz w:val="16"/>
                <w:szCs w:val="16"/>
              </w:rPr>
              <w:t>1</w:t>
            </w:r>
          </w:p>
        </w:tc>
        <w:tc>
          <w:tcPr>
            <w:tcW w:w="480"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FF0000"/>
                <w:sz w:val="16"/>
                <w:szCs w:val="16"/>
              </w:rPr>
            </w:pPr>
          </w:p>
        </w:tc>
      </w:tr>
      <w:tr>
        <w:trPr>
          <w:trHeight w:val="5" w:hRule="atLeast"/>
        </w:trPr>
        <w:tc>
          <w:tcPr>
            <w:tcW w:w="523" w:type="dxa"/>
            <w:gridSpan w:val="2"/>
            <w:vMerge w:val="continue"/>
            <w:tcBorders>
              <w:left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color w:val="000000"/>
                <w:sz w:val="18"/>
                <w:szCs w:val="18"/>
              </w:rPr>
            </w:pPr>
          </w:p>
        </w:tc>
        <w:tc>
          <w:tcPr>
            <w:tcW w:w="329"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14</w:t>
            </w:r>
          </w:p>
        </w:tc>
        <w:tc>
          <w:tcPr>
            <w:tcW w:w="1520"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textAlignment w:val="center"/>
              <w:rPr>
                <w:rFonts w:ascii="宋体" w:hAnsi="宋体" w:cs="宋体"/>
                <w:color w:val="000000"/>
                <w:sz w:val="16"/>
                <w:szCs w:val="16"/>
              </w:rPr>
            </w:pPr>
            <w:r>
              <w:rPr>
                <w:rFonts w:hint="eastAsia" w:ascii="宋体" w:hAnsi="宋体" w:cs="宋体"/>
                <w:color w:val="000000"/>
                <w:sz w:val="16"/>
                <w:szCs w:val="16"/>
              </w:rPr>
              <w:t>形势与政策6</w:t>
            </w:r>
          </w:p>
        </w:tc>
        <w:tc>
          <w:tcPr>
            <w:tcW w:w="778"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kern w:val="0"/>
                <w:sz w:val="16"/>
                <w:szCs w:val="16"/>
              </w:rPr>
            </w:pPr>
            <w:r>
              <w:rPr>
                <w:rFonts w:hint="eastAsia" w:ascii="宋体" w:hAnsi="宋体" w:cs="宋体"/>
                <w:color w:val="000000"/>
                <w:kern w:val="0"/>
                <w:sz w:val="16"/>
                <w:szCs w:val="16"/>
              </w:rPr>
              <w:t>6000146</w:t>
            </w:r>
          </w:p>
        </w:tc>
        <w:tc>
          <w:tcPr>
            <w:tcW w:w="423"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18</w:t>
            </w:r>
          </w:p>
        </w:tc>
        <w:tc>
          <w:tcPr>
            <w:tcW w:w="457"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6</w:t>
            </w:r>
          </w:p>
        </w:tc>
        <w:tc>
          <w:tcPr>
            <w:tcW w:w="512"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0.25</w:t>
            </w:r>
          </w:p>
        </w:tc>
        <w:tc>
          <w:tcPr>
            <w:tcW w:w="533"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cs="宋体" w:asciiTheme="minorEastAsia" w:hAnsiTheme="minorEastAsia" w:eastAsiaTheme="minorEastAsia"/>
                <w:color w:val="000000"/>
                <w:sz w:val="18"/>
                <w:szCs w:val="18"/>
              </w:rPr>
            </w:pPr>
          </w:p>
        </w:tc>
        <w:tc>
          <w:tcPr>
            <w:tcW w:w="388"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w:t>
            </w:r>
          </w:p>
        </w:tc>
        <w:tc>
          <w:tcPr>
            <w:tcW w:w="490"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85"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27"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565"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519"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85"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96"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sz w:val="16"/>
                <w:szCs w:val="16"/>
              </w:rPr>
            </w:pPr>
          </w:p>
        </w:tc>
        <w:tc>
          <w:tcPr>
            <w:tcW w:w="425"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98"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FF0000"/>
                <w:sz w:val="16"/>
                <w:szCs w:val="16"/>
              </w:rPr>
            </w:pPr>
          </w:p>
        </w:tc>
        <w:tc>
          <w:tcPr>
            <w:tcW w:w="480"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FF0000"/>
                <w:sz w:val="16"/>
                <w:szCs w:val="16"/>
              </w:rPr>
            </w:pPr>
            <w:r>
              <w:rPr>
                <w:rFonts w:hint="eastAsia" w:ascii="宋体" w:hAnsi="宋体" w:cs="宋体"/>
                <w:color w:val="FF0000"/>
                <w:sz w:val="16"/>
                <w:szCs w:val="16"/>
              </w:rPr>
              <w:t>1</w:t>
            </w:r>
          </w:p>
        </w:tc>
      </w:tr>
      <w:tr>
        <w:tblPrEx>
          <w:tblCellMar>
            <w:top w:w="0" w:type="dxa"/>
            <w:left w:w="108" w:type="dxa"/>
            <w:bottom w:w="0" w:type="dxa"/>
            <w:right w:w="108" w:type="dxa"/>
          </w:tblCellMar>
        </w:tblPrEx>
        <w:trPr>
          <w:trHeight w:val="5" w:hRule="atLeast"/>
        </w:trPr>
        <w:tc>
          <w:tcPr>
            <w:tcW w:w="523" w:type="dxa"/>
            <w:gridSpan w:val="2"/>
            <w:vMerge w:val="continue"/>
            <w:tcBorders>
              <w:left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color w:val="000000"/>
                <w:sz w:val="18"/>
                <w:szCs w:val="18"/>
              </w:rPr>
            </w:pPr>
          </w:p>
        </w:tc>
        <w:tc>
          <w:tcPr>
            <w:tcW w:w="329"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15</w:t>
            </w:r>
          </w:p>
        </w:tc>
        <w:tc>
          <w:tcPr>
            <w:tcW w:w="1520"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textAlignment w:val="center"/>
              <w:rPr>
                <w:rFonts w:ascii="宋体" w:hAnsi="宋体" w:cs="宋体"/>
                <w:color w:val="000000"/>
                <w:sz w:val="16"/>
                <w:szCs w:val="16"/>
              </w:rPr>
            </w:pPr>
            <w:r>
              <w:rPr>
                <w:rFonts w:hint="eastAsia" w:ascii="宋体" w:hAnsi="宋体" w:cs="宋体"/>
                <w:color w:val="000000"/>
                <w:kern w:val="0"/>
                <w:sz w:val="16"/>
                <w:szCs w:val="16"/>
              </w:rPr>
              <w:t>数学1</w:t>
            </w:r>
          </w:p>
        </w:tc>
        <w:tc>
          <w:tcPr>
            <w:tcW w:w="778"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6000101</w:t>
            </w:r>
          </w:p>
        </w:tc>
        <w:tc>
          <w:tcPr>
            <w:tcW w:w="423"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64</w:t>
            </w:r>
          </w:p>
        </w:tc>
        <w:tc>
          <w:tcPr>
            <w:tcW w:w="457"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512"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4</w:t>
            </w:r>
          </w:p>
        </w:tc>
        <w:tc>
          <w:tcPr>
            <w:tcW w:w="533"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w:t>
            </w:r>
          </w:p>
        </w:tc>
        <w:tc>
          <w:tcPr>
            <w:tcW w:w="388"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cs="宋体" w:asciiTheme="minorEastAsia" w:hAnsiTheme="minorEastAsia" w:eastAsiaTheme="minorEastAsia"/>
                <w:color w:val="000000"/>
                <w:sz w:val="18"/>
                <w:szCs w:val="18"/>
              </w:rPr>
            </w:pPr>
          </w:p>
        </w:tc>
        <w:tc>
          <w:tcPr>
            <w:tcW w:w="490"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4</w:t>
            </w:r>
          </w:p>
        </w:tc>
        <w:tc>
          <w:tcPr>
            <w:tcW w:w="485"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27"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565"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519"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85"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96"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25"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98"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80"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r>
      <w:tr>
        <w:tblPrEx>
          <w:tblCellMar>
            <w:top w:w="0" w:type="dxa"/>
            <w:left w:w="108" w:type="dxa"/>
            <w:bottom w:w="0" w:type="dxa"/>
            <w:right w:w="108" w:type="dxa"/>
          </w:tblCellMar>
        </w:tblPrEx>
        <w:trPr>
          <w:trHeight w:val="5" w:hRule="atLeast"/>
        </w:trPr>
        <w:tc>
          <w:tcPr>
            <w:tcW w:w="523" w:type="dxa"/>
            <w:gridSpan w:val="2"/>
            <w:vMerge w:val="continue"/>
            <w:tcBorders>
              <w:left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color w:val="000000"/>
                <w:sz w:val="18"/>
                <w:szCs w:val="18"/>
              </w:rPr>
            </w:pPr>
          </w:p>
        </w:tc>
        <w:tc>
          <w:tcPr>
            <w:tcW w:w="329"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16</w:t>
            </w:r>
          </w:p>
        </w:tc>
        <w:tc>
          <w:tcPr>
            <w:tcW w:w="1520"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textAlignment w:val="center"/>
              <w:rPr>
                <w:rFonts w:ascii="宋体" w:hAnsi="宋体" w:cs="宋体"/>
                <w:color w:val="000000"/>
                <w:sz w:val="16"/>
                <w:szCs w:val="16"/>
              </w:rPr>
            </w:pPr>
            <w:r>
              <w:rPr>
                <w:rFonts w:hint="eastAsia" w:ascii="宋体" w:hAnsi="宋体" w:cs="宋体"/>
                <w:color w:val="000000"/>
                <w:kern w:val="0"/>
                <w:sz w:val="16"/>
                <w:szCs w:val="16"/>
              </w:rPr>
              <w:t>数学2</w:t>
            </w:r>
          </w:p>
        </w:tc>
        <w:tc>
          <w:tcPr>
            <w:tcW w:w="778"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6000102</w:t>
            </w:r>
          </w:p>
        </w:tc>
        <w:tc>
          <w:tcPr>
            <w:tcW w:w="423"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54</w:t>
            </w:r>
          </w:p>
        </w:tc>
        <w:tc>
          <w:tcPr>
            <w:tcW w:w="457"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512"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3</w:t>
            </w:r>
          </w:p>
        </w:tc>
        <w:tc>
          <w:tcPr>
            <w:tcW w:w="533"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w:t>
            </w:r>
          </w:p>
        </w:tc>
        <w:tc>
          <w:tcPr>
            <w:tcW w:w="388"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cs="宋体" w:asciiTheme="minorEastAsia" w:hAnsiTheme="minorEastAsia" w:eastAsiaTheme="minorEastAsia"/>
                <w:color w:val="000000"/>
                <w:sz w:val="18"/>
                <w:szCs w:val="18"/>
              </w:rPr>
            </w:pPr>
          </w:p>
        </w:tc>
        <w:tc>
          <w:tcPr>
            <w:tcW w:w="490"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85"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3</w:t>
            </w:r>
          </w:p>
        </w:tc>
        <w:tc>
          <w:tcPr>
            <w:tcW w:w="427"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565"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519"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85"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96"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25"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98"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80"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r>
      <w:tr>
        <w:tblPrEx>
          <w:tblCellMar>
            <w:top w:w="0" w:type="dxa"/>
            <w:left w:w="108" w:type="dxa"/>
            <w:bottom w:w="0" w:type="dxa"/>
            <w:right w:w="108" w:type="dxa"/>
          </w:tblCellMar>
        </w:tblPrEx>
        <w:trPr>
          <w:trHeight w:val="5" w:hRule="atLeast"/>
        </w:trPr>
        <w:tc>
          <w:tcPr>
            <w:tcW w:w="523" w:type="dxa"/>
            <w:gridSpan w:val="2"/>
            <w:vMerge w:val="continue"/>
            <w:tcBorders>
              <w:left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color w:val="000000"/>
                <w:sz w:val="18"/>
                <w:szCs w:val="18"/>
              </w:rPr>
            </w:pPr>
          </w:p>
        </w:tc>
        <w:tc>
          <w:tcPr>
            <w:tcW w:w="329"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17</w:t>
            </w:r>
          </w:p>
        </w:tc>
        <w:tc>
          <w:tcPr>
            <w:tcW w:w="1520"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textAlignment w:val="center"/>
              <w:rPr>
                <w:rFonts w:ascii="宋体" w:hAnsi="宋体" w:cs="宋体"/>
                <w:color w:val="000000"/>
                <w:sz w:val="16"/>
                <w:szCs w:val="16"/>
              </w:rPr>
            </w:pPr>
            <w:r>
              <w:rPr>
                <w:rFonts w:hint="eastAsia" w:ascii="宋体" w:hAnsi="宋体" w:cs="宋体"/>
                <w:color w:val="000000"/>
                <w:kern w:val="0"/>
                <w:sz w:val="16"/>
                <w:szCs w:val="16"/>
              </w:rPr>
              <w:t>数学3</w:t>
            </w:r>
          </w:p>
        </w:tc>
        <w:tc>
          <w:tcPr>
            <w:tcW w:w="778"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6000103</w:t>
            </w:r>
          </w:p>
        </w:tc>
        <w:tc>
          <w:tcPr>
            <w:tcW w:w="423"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36</w:t>
            </w:r>
          </w:p>
        </w:tc>
        <w:tc>
          <w:tcPr>
            <w:tcW w:w="457"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512"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2</w:t>
            </w:r>
          </w:p>
        </w:tc>
        <w:tc>
          <w:tcPr>
            <w:tcW w:w="533"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w:t>
            </w:r>
          </w:p>
        </w:tc>
        <w:tc>
          <w:tcPr>
            <w:tcW w:w="388"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cs="宋体" w:asciiTheme="minorEastAsia" w:hAnsiTheme="minorEastAsia" w:eastAsiaTheme="minorEastAsia"/>
                <w:color w:val="000000"/>
                <w:sz w:val="18"/>
                <w:szCs w:val="18"/>
              </w:rPr>
            </w:pPr>
          </w:p>
        </w:tc>
        <w:tc>
          <w:tcPr>
            <w:tcW w:w="490"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85"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27"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2</w:t>
            </w:r>
          </w:p>
        </w:tc>
        <w:tc>
          <w:tcPr>
            <w:tcW w:w="565"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519"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85"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96"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25"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98"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80"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r>
      <w:tr>
        <w:tblPrEx>
          <w:tblCellMar>
            <w:top w:w="0" w:type="dxa"/>
            <w:left w:w="108" w:type="dxa"/>
            <w:bottom w:w="0" w:type="dxa"/>
            <w:right w:w="108" w:type="dxa"/>
          </w:tblCellMar>
        </w:tblPrEx>
        <w:trPr>
          <w:trHeight w:val="5" w:hRule="atLeast"/>
        </w:trPr>
        <w:tc>
          <w:tcPr>
            <w:tcW w:w="523" w:type="dxa"/>
            <w:gridSpan w:val="2"/>
            <w:vMerge w:val="continue"/>
            <w:tcBorders>
              <w:left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color w:val="000000"/>
                <w:sz w:val="18"/>
                <w:szCs w:val="18"/>
              </w:rPr>
            </w:pPr>
          </w:p>
        </w:tc>
        <w:tc>
          <w:tcPr>
            <w:tcW w:w="329"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18</w:t>
            </w:r>
          </w:p>
        </w:tc>
        <w:tc>
          <w:tcPr>
            <w:tcW w:w="1520"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textAlignment w:val="center"/>
              <w:rPr>
                <w:rFonts w:ascii="宋体" w:hAnsi="宋体" w:cs="宋体"/>
                <w:color w:val="000000"/>
                <w:kern w:val="0"/>
                <w:sz w:val="16"/>
                <w:szCs w:val="16"/>
              </w:rPr>
            </w:pPr>
            <w:r>
              <w:rPr>
                <w:rFonts w:hint="eastAsia" w:ascii="宋体" w:hAnsi="宋体" w:cs="宋体"/>
                <w:color w:val="000000"/>
                <w:kern w:val="0"/>
                <w:sz w:val="16"/>
                <w:szCs w:val="16"/>
              </w:rPr>
              <w:t>高等数学</w:t>
            </w:r>
          </w:p>
        </w:tc>
        <w:tc>
          <w:tcPr>
            <w:tcW w:w="778"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kern w:val="0"/>
                <w:sz w:val="16"/>
                <w:szCs w:val="16"/>
              </w:rPr>
            </w:pPr>
            <w:r>
              <w:rPr>
                <w:rFonts w:hint="eastAsia" w:ascii="宋体" w:hAnsi="宋体" w:cs="宋体"/>
                <w:color w:val="000000"/>
                <w:kern w:val="0"/>
                <w:sz w:val="16"/>
                <w:szCs w:val="16"/>
              </w:rPr>
              <w:t>6000104</w:t>
            </w:r>
          </w:p>
        </w:tc>
        <w:tc>
          <w:tcPr>
            <w:tcW w:w="423"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kern w:val="0"/>
                <w:sz w:val="16"/>
                <w:szCs w:val="16"/>
              </w:rPr>
            </w:pPr>
            <w:r>
              <w:rPr>
                <w:rFonts w:hint="eastAsia" w:ascii="宋体" w:hAnsi="宋体" w:cs="宋体"/>
                <w:color w:val="000000"/>
                <w:kern w:val="0"/>
                <w:sz w:val="16"/>
                <w:szCs w:val="16"/>
              </w:rPr>
              <w:t>56</w:t>
            </w:r>
          </w:p>
        </w:tc>
        <w:tc>
          <w:tcPr>
            <w:tcW w:w="457"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512"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kern w:val="0"/>
                <w:sz w:val="16"/>
                <w:szCs w:val="16"/>
              </w:rPr>
            </w:pPr>
            <w:r>
              <w:rPr>
                <w:rFonts w:hint="eastAsia" w:ascii="宋体" w:hAnsi="宋体" w:cs="宋体"/>
                <w:color w:val="000000"/>
                <w:kern w:val="0"/>
                <w:sz w:val="16"/>
                <w:szCs w:val="16"/>
              </w:rPr>
              <w:t>4</w:t>
            </w:r>
          </w:p>
        </w:tc>
        <w:tc>
          <w:tcPr>
            <w:tcW w:w="533"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cs="宋体" w:asciiTheme="minorEastAsia" w:hAnsiTheme="minorEastAsia" w:eastAsiaTheme="minorEastAsia"/>
                <w:color w:val="000000"/>
                <w:kern w:val="0"/>
                <w:sz w:val="18"/>
                <w:szCs w:val="18"/>
              </w:rPr>
            </w:pPr>
          </w:p>
        </w:tc>
        <w:tc>
          <w:tcPr>
            <w:tcW w:w="388"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cs="宋体" w:asciiTheme="minorEastAsia" w:hAnsiTheme="minorEastAsia" w:eastAsiaTheme="minorEastAsia"/>
                <w:color w:val="000000"/>
                <w:sz w:val="18"/>
                <w:szCs w:val="18"/>
              </w:rPr>
            </w:pPr>
            <w:r>
              <w:rPr>
                <w:rFonts w:hint="eastAsia" w:ascii="宋体" w:hAnsi="宋体" w:cs="宋体"/>
                <w:color w:val="000000"/>
                <w:kern w:val="0"/>
                <w:sz w:val="16"/>
                <w:szCs w:val="16"/>
              </w:rPr>
              <w:t>√</w:t>
            </w:r>
          </w:p>
        </w:tc>
        <w:tc>
          <w:tcPr>
            <w:tcW w:w="490"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85"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27"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kern w:val="0"/>
                <w:sz w:val="16"/>
                <w:szCs w:val="16"/>
              </w:rPr>
            </w:pPr>
          </w:p>
        </w:tc>
        <w:tc>
          <w:tcPr>
            <w:tcW w:w="565"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519"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85"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4</w:t>
            </w:r>
          </w:p>
        </w:tc>
        <w:tc>
          <w:tcPr>
            <w:tcW w:w="496"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25"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98"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80"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r>
      <w:tr>
        <w:trPr>
          <w:trHeight w:val="277" w:hRule="atLeast"/>
        </w:trPr>
        <w:tc>
          <w:tcPr>
            <w:tcW w:w="523" w:type="dxa"/>
            <w:gridSpan w:val="2"/>
            <w:vMerge w:val="continue"/>
            <w:tcBorders>
              <w:left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color w:val="000000"/>
                <w:sz w:val="18"/>
                <w:szCs w:val="18"/>
              </w:rPr>
            </w:pPr>
          </w:p>
        </w:tc>
        <w:tc>
          <w:tcPr>
            <w:tcW w:w="329"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19</w:t>
            </w:r>
          </w:p>
        </w:tc>
        <w:tc>
          <w:tcPr>
            <w:tcW w:w="1520"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textAlignment w:val="center"/>
              <w:rPr>
                <w:rFonts w:ascii="宋体" w:hAnsi="宋体" w:cs="宋体"/>
                <w:color w:val="000000"/>
                <w:sz w:val="16"/>
                <w:szCs w:val="16"/>
              </w:rPr>
            </w:pPr>
            <w:r>
              <w:rPr>
                <w:rFonts w:hint="eastAsia" w:ascii="宋体" w:hAnsi="宋体" w:cs="宋体"/>
                <w:color w:val="000000"/>
                <w:kern w:val="0"/>
                <w:sz w:val="16"/>
                <w:szCs w:val="16"/>
              </w:rPr>
              <w:t>语文1</w:t>
            </w:r>
          </w:p>
        </w:tc>
        <w:tc>
          <w:tcPr>
            <w:tcW w:w="778"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6000105</w:t>
            </w:r>
          </w:p>
        </w:tc>
        <w:tc>
          <w:tcPr>
            <w:tcW w:w="423"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96</w:t>
            </w:r>
          </w:p>
        </w:tc>
        <w:tc>
          <w:tcPr>
            <w:tcW w:w="457"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48</w:t>
            </w:r>
          </w:p>
        </w:tc>
        <w:tc>
          <w:tcPr>
            <w:tcW w:w="512"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6</w:t>
            </w:r>
          </w:p>
        </w:tc>
        <w:tc>
          <w:tcPr>
            <w:tcW w:w="533"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w:t>
            </w:r>
          </w:p>
        </w:tc>
        <w:tc>
          <w:tcPr>
            <w:tcW w:w="388"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cs="宋体" w:asciiTheme="minorEastAsia" w:hAnsiTheme="minorEastAsia" w:eastAsiaTheme="minorEastAsia"/>
                <w:color w:val="000000"/>
                <w:sz w:val="18"/>
                <w:szCs w:val="18"/>
              </w:rPr>
            </w:pPr>
          </w:p>
        </w:tc>
        <w:tc>
          <w:tcPr>
            <w:tcW w:w="490"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6</w:t>
            </w:r>
          </w:p>
        </w:tc>
        <w:tc>
          <w:tcPr>
            <w:tcW w:w="485"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27"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565"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519"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85"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96"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25"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98"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80"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r>
      <w:tr>
        <w:tblPrEx>
          <w:tblCellMar>
            <w:top w:w="0" w:type="dxa"/>
            <w:left w:w="108" w:type="dxa"/>
            <w:bottom w:w="0" w:type="dxa"/>
            <w:right w:w="108" w:type="dxa"/>
          </w:tblCellMar>
        </w:tblPrEx>
        <w:trPr>
          <w:trHeight w:val="5" w:hRule="atLeast"/>
        </w:trPr>
        <w:tc>
          <w:tcPr>
            <w:tcW w:w="523" w:type="dxa"/>
            <w:gridSpan w:val="2"/>
            <w:vMerge w:val="continue"/>
            <w:tcBorders>
              <w:left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color w:val="000000"/>
                <w:sz w:val="18"/>
                <w:szCs w:val="18"/>
              </w:rPr>
            </w:pPr>
          </w:p>
        </w:tc>
        <w:tc>
          <w:tcPr>
            <w:tcW w:w="329"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20</w:t>
            </w:r>
          </w:p>
        </w:tc>
        <w:tc>
          <w:tcPr>
            <w:tcW w:w="1520"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textAlignment w:val="center"/>
              <w:rPr>
                <w:rFonts w:ascii="宋体" w:hAnsi="宋体" w:cs="宋体"/>
                <w:color w:val="000000"/>
                <w:sz w:val="16"/>
                <w:szCs w:val="16"/>
              </w:rPr>
            </w:pPr>
            <w:r>
              <w:rPr>
                <w:rFonts w:hint="eastAsia" w:ascii="宋体" w:hAnsi="宋体" w:cs="宋体"/>
                <w:color w:val="000000"/>
                <w:kern w:val="0"/>
                <w:sz w:val="16"/>
                <w:szCs w:val="16"/>
              </w:rPr>
              <w:t>语文2</w:t>
            </w:r>
          </w:p>
        </w:tc>
        <w:tc>
          <w:tcPr>
            <w:tcW w:w="778"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6000106</w:t>
            </w:r>
          </w:p>
        </w:tc>
        <w:tc>
          <w:tcPr>
            <w:tcW w:w="423"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108</w:t>
            </w:r>
          </w:p>
        </w:tc>
        <w:tc>
          <w:tcPr>
            <w:tcW w:w="457"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54</w:t>
            </w:r>
          </w:p>
        </w:tc>
        <w:tc>
          <w:tcPr>
            <w:tcW w:w="512"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6</w:t>
            </w:r>
          </w:p>
        </w:tc>
        <w:tc>
          <w:tcPr>
            <w:tcW w:w="533"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w:t>
            </w:r>
          </w:p>
        </w:tc>
        <w:tc>
          <w:tcPr>
            <w:tcW w:w="388"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cs="宋体" w:asciiTheme="minorEastAsia" w:hAnsiTheme="minorEastAsia" w:eastAsiaTheme="minorEastAsia"/>
                <w:color w:val="000000"/>
                <w:sz w:val="18"/>
                <w:szCs w:val="18"/>
              </w:rPr>
            </w:pPr>
          </w:p>
        </w:tc>
        <w:tc>
          <w:tcPr>
            <w:tcW w:w="490"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85"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6</w:t>
            </w:r>
          </w:p>
        </w:tc>
        <w:tc>
          <w:tcPr>
            <w:tcW w:w="427"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565"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519"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85"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96"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25"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98"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80"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r>
      <w:tr>
        <w:tblPrEx>
          <w:tblCellMar>
            <w:top w:w="0" w:type="dxa"/>
            <w:left w:w="108" w:type="dxa"/>
            <w:bottom w:w="0" w:type="dxa"/>
            <w:right w:w="108" w:type="dxa"/>
          </w:tblCellMar>
        </w:tblPrEx>
        <w:trPr>
          <w:trHeight w:val="5" w:hRule="atLeast"/>
        </w:trPr>
        <w:tc>
          <w:tcPr>
            <w:tcW w:w="523" w:type="dxa"/>
            <w:gridSpan w:val="2"/>
            <w:vMerge w:val="continue"/>
            <w:tcBorders>
              <w:left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color w:val="000000"/>
                <w:sz w:val="18"/>
                <w:szCs w:val="18"/>
              </w:rPr>
            </w:pPr>
          </w:p>
        </w:tc>
        <w:tc>
          <w:tcPr>
            <w:tcW w:w="329"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21</w:t>
            </w:r>
          </w:p>
        </w:tc>
        <w:tc>
          <w:tcPr>
            <w:tcW w:w="1520"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textAlignment w:val="center"/>
              <w:rPr>
                <w:rFonts w:ascii="宋体" w:hAnsi="宋体" w:cs="宋体"/>
                <w:color w:val="000000"/>
                <w:sz w:val="16"/>
                <w:szCs w:val="16"/>
              </w:rPr>
            </w:pPr>
            <w:r>
              <w:rPr>
                <w:rFonts w:hint="eastAsia" w:ascii="宋体" w:hAnsi="宋体" w:cs="宋体"/>
                <w:color w:val="000000"/>
                <w:kern w:val="0"/>
                <w:sz w:val="16"/>
                <w:szCs w:val="16"/>
              </w:rPr>
              <w:t>英语1</w:t>
            </w:r>
          </w:p>
        </w:tc>
        <w:tc>
          <w:tcPr>
            <w:tcW w:w="778"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6000109</w:t>
            </w:r>
          </w:p>
        </w:tc>
        <w:tc>
          <w:tcPr>
            <w:tcW w:w="423"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64</w:t>
            </w:r>
          </w:p>
        </w:tc>
        <w:tc>
          <w:tcPr>
            <w:tcW w:w="457"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16</w:t>
            </w:r>
          </w:p>
        </w:tc>
        <w:tc>
          <w:tcPr>
            <w:tcW w:w="512"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4</w:t>
            </w:r>
          </w:p>
        </w:tc>
        <w:tc>
          <w:tcPr>
            <w:tcW w:w="533"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w:t>
            </w:r>
          </w:p>
        </w:tc>
        <w:tc>
          <w:tcPr>
            <w:tcW w:w="388"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cs="宋体" w:asciiTheme="minorEastAsia" w:hAnsiTheme="minorEastAsia" w:eastAsiaTheme="minorEastAsia"/>
                <w:color w:val="000000"/>
                <w:sz w:val="18"/>
                <w:szCs w:val="18"/>
              </w:rPr>
            </w:pPr>
          </w:p>
        </w:tc>
        <w:tc>
          <w:tcPr>
            <w:tcW w:w="490"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4</w:t>
            </w:r>
          </w:p>
        </w:tc>
        <w:tc>
          <w:tcPr>
            <w:tcW w:w="485"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27"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565"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519"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85"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96"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25"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98"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80"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r>
      <w:tr>
        <w:tblPrEx>
          <w:tblCellMar>
            <w:top w:w="0" w:type="dxa"/>
            <w:left w:w="108" w:type="dxa"/>
            <w:bottom w:w="0" w:type="dxa"/>
            <w:right w:w="108" w:type="dxa"/>
          </w:tblCellMar>
        </w:tblPrEx>
        <w:trPr>
          <w:trHeight w:val="5" w:hRule="atLeast"/>
        </w:trPr>
        <w:tc>
          <w:tcPr>
            <w:tcW w:w="523" w:type="dxa"/>
            <w:gridSpan w:val="2"/>
            <w:vMerge w:val="continue"/>
            <w:tcBorders>
              <w:left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color w:val="000000"/>
                <w:sz w:val="18"/>
                <w:szCs w:val="18"/>
              </w:rPr>
            </w:pPr>
          </w:p>
        </w:tc>
        <w:tc>
          <w:tcPr>
            <w:tcW w:w="329"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22</w:t>
            </w:r>
          </w:p>
        </w:tc>
        <w:tc>
          <w:tcPr>
            <w:tcW w:w="1520"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textAlignment w:val="center"/>
              <w:rPr>
                <w:rFonts w:ascii="宋体" w:hAnsi="宋体" w:cs="宋体"/>
                <w:color w:val="000000"/>
                <w:sz w:val="16"/>
                <w:szCs w:val="16"/>
              </w:rPr>
            </w:pPr>
            <w:r>
              <w:rPr>
                <w:rFonts w:hint="eastAsia" w:ascii="宋体" w:hAnsi="宋体" w:cs="宋体"/>
                <w:color w:val="000000"/>
                <w:kern w:val="0"/>
                <w:sz w:val="16"/>
                <w:szCs w:val="16"/>
              </w:rPr>
              <w:t>英语2</w:t>
            </w:r>
          </w:p>
        </w:tc>
        <w:tc>
          <w:tcPr>
            <w:tcW w:w="778"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6000110</w:t>
            </w:r>
          </w:p>
        </w:tc>
        <w:tc>
          <w:tcPr>
            <w:tcW w:w="423"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72</w:t>
            </w:r>
          </w:p>
        </w:tc>
        <w:tc>
          <w:tcPr>
            <w:tcW w:w="457"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16</w:t>
            </w:r>
          </w:p>
        </w:tc>
        <w:tc>
          <w:tcPr>
            <w:tcW w:w="512"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4</w:t>
            </w:r>
          </w:p>
        </w:tc>
        <w:tc>
          <w:tcPr>
            <w:tcW w:w="533"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w:t>
            </w:r>
          </w:p>
        </w:tc>
        <w:tc>
          <w:tcPr>
            <w:tcW w:w="388"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cs="宋体" w:asciiTheme="minorEastAsia" w:hAnsiTheme="minorEastAsia" w:eastAsiaTheme="minorEastAsia"/>
                <w:color w:val="000000"/>
                <w:sz w:val="18"/>
                <w:szCs w:val="18"/>
              </w:rPr>
            </w:pPr>
          </w:p>
        </w:tc>
        <w:tc>
          <w:tcPr>
            <w:tcW w:w="490"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85"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4</w:t>
            </w:r>
          </w:p>
        </w:tc>
        <w:tc>
          <w:tcPr>
            <w:tcW w:w="427"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565"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519"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85"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96"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25"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98"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80"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r>
      <w:tr>
        <w:tblPrEx>
          <w:tblCellMar>
            <w:top w:w="0" w:type="dxa"/>
            <w:left w:w="108" w:type="dxa"/>
            <w:bottom w:w="0" w:type="dxa"/>
            <w:right w:w="108" w:type="dxa"/>
          </w:tblCellMar>
        </w:tblPrEx>
        <w:trPr>
          <w:trHeight w:val="5" w:hRule="atLeast"/>
        </w:trPr>
        <w:tc>
          <w:tcPr>
            <w:tcW w:w="523" w:type="dxa"/>
            <w:gridSpan w:val="2"/>
            <w:vMerge w:val="continue"/>
            <w:tcBorders>
              <w:left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color w:val="000000"/>
                <w:sz w:val="18"/>
                <w:szCs w:val="18"/>
              </w:rPr>
            </w:pPr>
          </w:p>
        </w:tc>
        <w:tc>
          <w:tcPr>
            <w:tcW w:w="329"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23</w:t>
            </w:r>
          </w:p>
        </w:tc>
        <w:tc>
          <w:tcPr>
            <w:tcW w:w="1520"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textAlignment w:val="center"/>
              <w:rPr>
                <w:rFonts w:ascii="宋体" w:hAnsi="宋体" w:cs="宋体"/>
                <w:color w:val="000000"/>
                <w:sz w:val="16"/>
                <w:szCs w:val="16"/>
              </w:rPr>
            </w:pPr>
            <w:r>
              <w:rPr>
                <w:rFonts w:hint="eastAsia" w:ascii="宋体" w:hAnsi="宋体" w:cs="宋体"/>
                <w:color w:val="000000"/>
                <w:kern w:val="0"/>
                <w:sz w:val="16"/>
                <w:szCs w:val="16"/>
              </w:rPr>
              <w:t>英语3</w:t>
            </w:r>
          </w:p>
        </w:tc>
        <w:tc>
          <w:tcPr>
            <w:tcW w:w="778"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6000111</w:t>
            </w:r>
          </w:p>
        </w:tc>
        <w:tc>
          <w:tcPr>
            <w:tcW w:w="423"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28</w:t>
            </w:r>
          </w:p>
        </w:tc>
        <w:tc>
          <w:tcPr>
            <w:tcW w:w="457"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10</w:t>
            </w:r>
          </w:p>
        </w:tc>
        <w:tc>
          <w:tcPr>
            <w:tcW w:w="512"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2</w:t>
            </w:r>
          </w:p>
        </w:tc>
        <w:tc>
          <w:tcPr>
            <w:tcW w:w="533"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w:t>
            </w:r>
          </w:p>
        </w:tc>
        <w:tc>
          <w:tcPr>
            <w:tcW w:w="388"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cs="宋体" w:asciiTheme="minorEastAsia" w:hAnsiTheme="minorEastAsia" w:eastAsiaTheme="minorEastAsia"/>
                <w:color w:val="000000"/>
                <w:sz w:val="18"/>
                <w:szCs w:val="18"/>
              </w:rPr>
            </w:pPr>
          </w:p>
        </w:tc>
        <w:tc>
          <w:tcPr>
            <w:tcW w:w="490"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85"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27"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sz w:val="16"/>
                <w:szCs w:val="16"/>
              </w:rPr>
            </w:pPr>
          </w:p>
        </w:tc>
        <w:tc>
          <w:tcPr>
            <w:tcW w:w="565"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519"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r>
              <w:rPr>
                <w:rFonts w:hint="eastAsia" w:ascii="宋体" w:hAnsi="宋体" w:cs="宋体"/>
                <w:color w:val="000000"/>
                <w:kern w:val="0"/>
                <w:sz w:val="16"/>
                <w:szCs w:val="16"/>
              </w:rPr>
              <w:t>2</w:t>
            </w:r>
          </w:p>
        </w:tc>
        <w:tc>
          <w:tcPr>
            <w:tcW w:w="485"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96"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25"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98"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80"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r>
      <w:tr>
        <w:tblPrEx>
          <w:tblCellMar>
            <w:top w:w="0" w:type="dxa"/>
            <w:left w:w="108" w:type="dxa"/>
            <w:bottom w:w="0" w:type="dxa"/>
            <w:right w:w="108" w:type="dxa"/>
          </w:tblCellMar>
        </w:tblPrEx>
        <w:trPr>
          <w:trHeight w:val="5" w:hRule="atLeast"/>
        </w:trPr>
        <w:tc>
          <w:tcPr>
            <w:tcW w:w="523" w:type="dxa"/>
            <w:gridSpan w:val="2"/>
            <w:vMerge w:val="continue"/>
            <w:tcBorders>
              <w:left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color w:val="000000"/>
                <w:sz w:val="18"/>
                <w:szCs w:val="18"/>
              </w:rPr>
            </w:pPr>
          </w:p>
        </w:tc>
        <w:tc>
          <w:tcPr>
            <w:tcW w:w="329"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24</w:t>
            </w:r>
          </w:p>
        </w:tc>
        <w:tc>
          <w:tcPr>
            <w:tcW w:w="1520"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textAlignment w:val="center"/>
              <w:rPr>
                <w:rFonts w:ascii="宋体" w:hAnsi="宋体" w:cs="宋体"/>
                <w:color w:val="000000"/>
                <w:sz w:val="16"/>
                <w:szCs w:val="16"/>
              </w:rPr>
            </w:pPr>
            <w:r>
              <w:rPr>
                <w:rFonts w:hint="eastAsia" w:ascii="宋体" w:hAnsi="宋体" w:cs="宋体"/>
                <w:color w:val="000000"/>
                <w:kern w:val="0"/>
                <w:sz w:val="16"/>
                <w:szCs w:val="16"/>
              </w:rPr>
              <w:t>英语4</w:t>
            </w:r>
          </w:p>
        </w:tc>
        <w:tc>
          <w:tcPr>
            <w:tcW w:w="778"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6000112</w:t>
            </w:r>
          </w:p>
        </w:tc>
        <w:tc>
          <w:tcPr>
            <w:tcW w:w="423"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28</w:t>
            </w:r>
          </w:p>
        </w:tc>
        <w:tc>
          <w:tcPr>
            <w:tcW w:w="457"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10</w:t>
            </w:r>
          </w:p>
        </w:tc>
        <w:tc>
          <w:tcPr>
            <w:tcW w:w="512"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2</w:t>
            </w:r>
          </w:p>
        </w:tc>
        <w:tc>
          <w:tcPr>
            <w:tcW w:w="533"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w:t>
            </w:r>
          </w:p>
        </w:tc>
        <w:tc>
          <w:tcPr>
            <w:tcW w:w="388"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cs="宋体" w:asciiTheme="minorEastAsia" w:hAnsiTheme="minorEastAsia" w:eastAsiaTheme="minorEastAsia"/>
                <w:color w:val="000000"/>
                <w:sz w:val="18"/>
                <w:szCs w:val="18"/>
              </w:rPr>
            </w:pPr>
          </w:p>
        </w:tc>
        <w:tc>
          <w:tcPr>
            <w:tcW w:w="490"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85"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27"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565"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sz w:val="16"/>
                <w:szCs w:val="16"/>
              </w:rPr>
            </w:pPr>
          </w:p>
        </w:tc>
        <w:tc>
          <w:tcPr>
            <w:tcW w:w="519"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85"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r>
              <w:rPr>
                <w:rFonts w:hint="eastAsia" w:ascii="宋体" w:hAnsi="宋体" w:cs="宋体"/>
                <w:color w:val="000000"/>
                <w:kern w:val="0"/>
                <w:sz w:val="16"/>
                <w:szCs w:val="16"/>
              </w:rPr>
              <w:t>2</w:t>
            </w:r>
          </w:p>
        </w:tc>
        <w:tc>
          <w:tcPr>
            <w:tcW w:w="496"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25"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98"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80"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r>
      <w:tr>
        <w:tblPrEx>
          <w:tblCellMar>
            <w:top w:w="0" w:type="dxa"/>
            <w:left w:w="108" w:type="dxa"/>
            <w:bottom w:w="0" w:type="dxa"/>
            <w:right w:w="108" w:type="dxa"/>
          </w:tblCellMar>
        </w:tblPrEx>
        <w:trPr>
          <w:trHeight w:val="5" w:hRule="atLeast"/>
        </w:trPr>
        <w:tc>
          <w:tcPr>
            <w:tcW w:w="523" w:type="dxa"/>
            <w:gridSpan w:val="2"/>
            <w:vMerge w:val="continue"/>
            <w:tcBorders>
              <w:left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color w:val="000000"/>
                <w:sz w:val="18"/>
                <w:szCs w:val="18"/>
              </w:rPr>
            </w:pPr>
          </w:p>
        </w:tc>
        <w:tc>
          <w:tcPr>
            <w:tcW w:w="329"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25</w:t>
            </w:r>
          </w:p>
        </w:tc>
        <w:tc>
          <w:tcPr>
            <w:tcW w:w="1520"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textAlignment w:val="center"/>
              <w:rPr>
                <w:rFonts w:ascii="宋体" w:hAnsi="宋体" w:cs="宋体"/>
                <w:color w:val="000000"/>
                <w:sz w:val="16"/>
                <w:szCs w:val="16"/>
              </w:rPr>
            </w:pPr>
            <w:r>
              <w:rPr>
                <w:rFonts w:hint="eastAsia" w:ascii="宋体" w:hAnsi="宋体" w:cs="宋体"/>
                <w:color w:val="000000"/>
                <w:kern w:val="0"/>
                <w:sz w:val="16"/>
                <w:szCs w:val="16"/>
              </w:rPr>
              <w:t>体育1</w:t>
            </w:r>
          </w:p>
        </w:tc>
        <w:tc>
          <w:tcPr>
            <w:tcW w:w="778"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6000127</w:t>
            </w:r>
          </w:p>
        </w:tc>
        <w:tc>
          <w:tcPr>
            <w:tcW w:w="423"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32</w:t>
            </w:r>
          </w:p>
        </w:tc>
        <w:tc>
          <w:tcPr>
            <w:tcW w:w="457"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32</w:t>
            </w:r>
          </w:p>
        </w:tc>
        <w:tc>
          <w:tcPr>
            <w:tcW w:w="512"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0.5</w:t>
            </w:r>
          </w:p>
        </w:tc>
        <w:tc>
          <w:tcPr>
            <w:tcW w:w="533"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cs="宋体" w:asciiTheme="minorEastAsia" w:hAnsiTheme="minorEastAsia" w:eastAsiaTheme="minorEastAsia"/>
                <w:color w:val="000000"/>
                <w:sz w:val="18"/>
                <w:szCs w:val="18"/>
              </w:rPr>
            </w:pPr>
          </w:p>
        </w:tc>
        <w:tc>
          <w:tcPr>
            <w:tcW w:w="388"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w:t>
            </w:r>
          </w:p>
        </w:tc>
        <w:tc>
          <w:tcPr>
            <w:tcW w:w="490"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2</w:t>
            </w:r>
          </w:p>
        </w:tc>
        <w:tc>
          <w:tcPr>
            <w:tcW w:w="485"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27"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565"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519"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85"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96"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25"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98"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80"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r>
      <w:tr>
        <w:tblPrEx>
          <w:tblCellMar>
            <w:top w:w="0" w:type="dxa"/>
            <w:left w:w="108" w:type="dxa"/>
            <w:bottom w:w="0" w:type="dxa"/>
            <w:right w:w="108" w:type="dxa"/>
          </w:tblCellMar>
        </w:tblPrEx>
        <w:trPr>
          <w:trHeight w:val="5" w:hRule="atLeast"/>
        </w:trPr>
        <w:tc>
          <w:tcPr>
            <w:tcW w:w="523" w:type="dxa"/>
            <w:gridSpan w:val="2"/>
            <w:vMerge w:val="continue"/>
            <w:tcBorders>
              <w:left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color w:val="000000"/>
                <w:sz w:val="18"/>
                <w:szCs w:val="18"/>
              </w:rPr>
            </w:pPr>
          </w:p>
        </w:tc>
        <w:tc>
          <w:tcPr>
            <w:tcW w:w="329"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26</w:t>
            </w:r>
          </w:p>
        </w:tc>
        <w:tc>
          <w:tcPr>
            <w:tcW w:w="1520"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textAlignment w:val="center"/>
              <w:rPr>
                <w:rFonts w:ascii="宋体" w:hAnsi="宋体" w:cs="宋体"/>
                <w:color w:val="000000"/>
                <w:sz w:val="16"/>
                <w:szCs w:val="16"/>
              </w:rPr>
            </w:pPr>
            <w:r>
              <w:rPr>
                <w:rFonts w:hint="eastAsia" w:ascii="宋体" w:hAnsi="宋体" w:cs="宋体"/>
                <w:color w:val="000000"/>
                <w:kern w:val="0"/>
                <w:sz w:val="16"/>
                <w:szCs w:val="16"/>
              </w:rPr>
              <w:t>体育2</w:t>
            </w:r>
          </w:p>
        </w:tc>
        <w:tc>
          <w:tcPr>
            <w:tcW w:w="778"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6000128</w:t>
            </w:r>
          </w:p>
        </w:tc>
        <w:tc>
          <w:tcPr>
            <w:tcW w:w="423"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36</w:t>
            </w:r>
          </w:p>
        </w:tc>
        <w:tc>
          <w:tcPr>
            <w:tcW w:w="457"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36</w:t>
            </w:r>
          </w:p>
        </w:tc>
        <w:tc>
          <w:tcPr>
            <w:tcW w:w="512"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0.5</w:t>
            </w:r>
          </w:p>
        </w:tc>
        <w:tc>
          <w:tcPr>
            <w:tcW w:w="533"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cs="宋体" w:asciiTheme="minorEastAsia" w:hAnsiTheme="minorEastAsia" w:eastAsiaTheme="minorEastAsia"/>
                <w:color w:val="000000"/>
                <w:sz w:val="18"/>
                <w:szCs w:val="18"/>
              </w:rPr>
            </w:pPr>
          </w:p>
        </w:tc>
        <w:tc>
          <w:tcPr>
            <w:tcW w:w="388"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w:t>
            </w:r>
          </w:p>
        </w:tc>
        <w:tc>
          <w:tcPr>
            <w:tcW w:w="490"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85"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2</w:t>
            </w:r>
          </w:p>
        </w:tc>
        <w:tc>
          <w:tcPr>
            <w:tcW w:w="427"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565"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519"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85"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96"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25"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98"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80"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r>
      <w:tr>
        <w:tblPrEx>
          <w:tblCellMar>
            <w:top w:w="0" w:type="dxa"/>
            <w:left w:w="108" w:type="dxa"/>
            <w:bottom w:w="0" w:type="dxa"/>
            <w:right w:w="108" w:type="dxa"/>
          </w:tblCellMar>
        </w:tblPrEx>
        <w:trPr>
          <w:trHeight w:val="5" w:hRule="atLeast"/>
        </w:trPr>
        <w:tc>
          <w:tcPr>
            <w:tcW w:w="523" w:type="dxa"/>
            <w:gridSpan w:val="2"/>
            <w:vMerge w:val="continue"/>
            <w:tcBorders>
              <w:left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color w:val="000000"/>
                <w:sz w:val="18"/>
                <w:szCs w:val="18"/>
              </w:rPr>
            </w:pPr>
          </w:p>
        </w:tc>
        <w:tc>
          <w:tcPr>
            <w:tcW w:w="329"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27</w:t>
            </w:r>
          </w:p>
        </w:tc>
        <w:tc>
          <w:tcPr>
            <w:tcW w:w="1520"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textAlignment w:val="center"/>
              <w:rPr>
                <w:rFonts w:ascii="宋体" w:hAnsi="宋体" w:cs="宋体"/>
                <w:color w:val="000000"/>
                <w:sz w:val="16"/>
                <w:szCs w:val="16"/>
              </w:rPr>
            </w:pPr>
            <w:r>
              <w:rPr>
                <w:rFonts w:hint="eastAsia" w:ascii="宋体" w:hAnsi="宋体" w:cs="宋体"/>
                <w:color w:val="000000"/>
                <w:kern w:val="0"/>
                <w:sz w:val="16"/>
                <w:szCs w:val="16"/>
              </w:rPr>
              <w:t>体育3</w:t>
            </w:r>
          </w:p>
        </w:tc>
        <w:tc>
          <w:tcPr>
            <w:tcW w:w="778"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6000129</w:t>
            </w:r>
          </w:p>
        </w:tc>
        <w:tc>
          <w:tcPr>
            <w:tcW w:w="423"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36</w:t>
            </w:r>
          </w:p>
        </w:tc>
        <w:tc>
          <w:tcPr>
            <w:tcW w:w="457"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36</w:t>
            </w:r>
          </w:p>
        </w:tc>
        <w:tc>
          <w:tcPr>
            <w:tcW w:w="512"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0.5</w:t>
            </w:r>
          </w:p>
        </w:tc>
        <w:tc>
          <w:tcPr>
            <w:tcW w:w="533"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cs="宋体" w:asciiTheme="minorEastAsia" w:hAnsiTheme="minorEastAsia" w:eastAsiaTheme="minorEastAsia"/>
                <w:color w:val="000000"/>
                <w:sz w:val="18"/>
                <w:szCs w:val="18"/>
              </w:rPr>
            </w:pPr>
          </w:p>
        </w:tc>
        <w:tc>
          <w:tcPr>
            <w:tcW w:w="388"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w:t>
            </w:r>
          </w:p>
        </w:tc>
        <w:tc>
          <w:tcPr>
            <w:tcW w:w="490"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85"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27"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2</w:t>
            </w:r>
          </w:p>
        </w:tc>
        <w:tc>
          <w:tcPr>
            <w:tcW w:w="565"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519"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85"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96"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25"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98"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80"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r>
      <w:tr>
        <w:trPr>
          <w:trHeight w:val="5" w:hRule="atLeast"/>
        </w:trPr>
        <w:tc>
          <w:tcPr>
            <w:tcW w:w="523" w:type="dxa"/>
            <w:gridSpan w:val="2"/>
            <w:vMerge w:val="continue"/>
            <w:tcBorders>
              <w:left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color w:val="000000"/>
                <w:sz w:val="18"/>
                <w:szCs w:val="18"/>
              </w:rPr>
            </w:pPr>
          </w:p>
        </w:tc>
        <w:tc>
          <w:tcPr>
            <w:tcW w:w="329"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28</w:t>
            </w:r>
          </w:p>
        </w:tc>
        <w:tc>
          <w:tcPr>
            <w:tcW w:w="1520"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textAlignment w:val="center"/>
              <w:rPr>
                <w:rFonts w:ascii="宋体" w:hAnsi="宋体" w:cs="宋体"/>
                <w:color w:val="000000"/>
                <w:sz w:val="16"/>
                <w:szCs w:val="16"/>
              </w:rPr>
            </w:pPr>
            <w:r>
              <w:rPr>
                <w:rFonts w:hint="eastAsia" w:ascii="宋体" w:hAnsi="宋体" w:cs="宋体"/>
                <w:color w:val="000000"/>
                <w:kern w:val="0"/>
                <w:sz w:val="16"/>
                <w:szCs w:val="16"/>
              </w:rPr>
              <w:t>体育4</w:t>
            </w:r>
          </w:p>
        </w:tc>
        <w:tc>
          <w:tcPr>
            <w:tcW w:w="778"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6000130</w:t>
            </w:r>
          </w:p>
        </w:tc>
        <w:tc>
          <w:tcPr>
            <w:tcW w:w="423"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28</w:t>
            </w:r>
          </w:p>
        </w:tc>
        <w:tc>
          <w:tcPr>
            <w:tcW w:w="457"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28</w:t>
            </w:r>
          </w:p>
        </w:tc>
        <w:tc>
          <w:tcPr>
            <w:tcW w:w="512"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0.5</w:t>
            </w:r>
          </w:p>
        </w:tc>
        <w:tc>
          <w:tcPr>
            <w:tcW w:w="533"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cs="宋体" w:asciiTheme="minorEastAsia" w:hAnsiTheme="minorEastAsia" w:eastAsiaTheme="minorEastAsia"/>
                <w:color w:val="000000"/>
                <w:sz w:val="18"/>
                <w:szCs w:val="18"/>
              </w:rPr>
            </w:pPr>
          </w:p>
        </w:tc>
        <w:tc>
          <w:tcPr>
            <w:tcW w:w="388"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w:t>
            </w:r>
          </w:p>
        </w:tc>
        <w:tc>
          <w:tcPr>
            <w:tcW w:w="490"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85"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27"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565"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2</w:t>
            </w:r>
          </w:p>
        </w:tc>
        <w:tc>
          <w:tcPr>
            <w:tcW w:w="519"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85"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96"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25"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98"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80"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r>
      <w:tr>
        <w:tblPrEx>
          <w:tblCellMar>
            <w:top w:w="0" w:type="dxa"/>
            <w:left w:w="108" w:type="dxa"/>
            <w:bottom w:w="0" w:type="dxa"/>
            <w:right w:w="108" w:type="dxa"/>
          </w:tblCellMar>
        </w:tblPrEx>
        <w:trPr>
          <w:trHeight w:val="5" w:hRule="atLeast"/>
        </w:trPr>
        <w:tc>
          <w:tcPr>
            <w:tcW w:w="523" w:type="dxa"/>
            <w:gridSpan w:val="2"/>
            <w:vMerge w:val="continue"/>
            <w:tcBorders>
              <w:left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color w:val="000000"/>
                <w:sz w:val="18"/>
                <w:szCs w:val="18"/>
              </w:rPr>
            </w:pPr>
          </w:p>
        </w:tc>
        <w:tc>
          <w:tcPr>
            <w:tcW w:w="329"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29</w:t>
            </w:r>
          </w:p>
        </w:tc>
        <w:tc>
          <w:tcPr>
            <w:tcW w:w="1520"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textAlignment w:val="center"/>
              <w:rPr>
                <w:rFonts w:ascii="宋体" w:hAnsi="宋体" w:cs="宋体"/>
                <w:color w:val="000000"/>
                <w:sz w:val="16"/>
                <w:szCs w:val="16"/>
              </w:rPr>
            </w:pPr>
            <w:r>
              <w:rPr>
                <w:rFonts w:hint="eastAsia" w:ascii="宋体" w:hAnsi="宋体" w:cs="宋体"/>
                <w:color w:val="000000"/>
                <w:kern w:val="0"/>
                <w:sz w:val="16"/>
                <w:szCs w:val="16"/>
              </w:rPr>
              <w:t>体育5</w:t>
            </w:r>
          </w:p>
        </w:tc>
        <w:tc>
          <w:tcPr>
            <w:tcW w:w="778"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6000131</w:t>
            </w:r>
          </w:p>
        </w:tc>
        <w:tc>
          <w:tcPr>
            <w:tcW w:w="423"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28</w:t>
            </w:r>
          </w:p>
        </w:tc>
        <w:tc>
          <w:tcPr>
            <w:tcW w:w="457"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28</w:t>
            </w:r>
          </w:p>
        </w:tc>
        <w:tc>
          <w:tcPr>
            <w:tcW w:w="512"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0.5</w:t>
            </w:r>
          </w:p>
        </w:tc>
        <w:tc>
          <w:tcPr>
            <w:tcW w:w="533"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cs="宋体" w:asciiTheme="minorEastAsia" w:hAnsiTheme="minorEastAsia" w:eastAsiaTheme="minorEastAsia"/>
                <w:color w:val="000000"/>
                <w:sz w:val="18"/>
                <w:szCs w:val="18"/>
              </w:rPr>
            </w:pPr>
          </w:p>
        </w:tc>
        <w:tc>
          <w:tcPr>
            <w:tcW w:w="388"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w:t>
            </w:r>
          </w:p>
        </w:tc>
        <w:tc>
          <w:tcPr>
            <w:tcW w:w="490"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85"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27"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565"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519"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2</w:t>
            </w:r>
          </w:p>
        </w:tc>
        <w:tc>
          <w:tcPr>
            <w:tcW w:w="485"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96"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25"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98"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80"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r>
      <w:tr>
        <w:tblPrEx>
          <w:tblCellMar>
            <w:top w:w="0" w:type="dxa"/>
            <w:left w:w="108" w:type="dxa"/>
            <w:bottom w:w="0" w:type="dxa"/>
            <w:right w:w="108" w:type="dxa"/>
          </w:tblCellMar>
        </w:tblPrEx>
        <w:trPr>
          <w:trHeight w:val="5" w:hRule="atLeast"/>
        </w:trPr>
        <w:tc>
          <w:tcPr>
            <w:tcW w:w="523" w:type="dxa"/>
            <w:gridSpan w:val="2"/>
            <w:vMerge w:val="continue"/>
            <w:tcBorders>
              <w:left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color w:val="000000"/>
                <w:sz w:val="18"/>
                <w:szCs w:val="18"/>
              </w:rPr>
            </w:pPr>
          </w:p>
        </w:tc>
        <w:tc>
          <w:tcPr>
            <w:tcW w:w="329"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30</w:t>
            </w:r>
          </w:p>
        </w:tc>
        <w:tc>
          <w:tcPr>
            <w:tcW w:w="1520"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textAlignment w:val="center"/>
              <w:rPr>
                <w:rFonts w:ascii="宋体" w:hAnsi="宋体" w:cs="宋体"/>
                <w:color w:val="000000"/>
                <w:sz w:val="16"/>
                <w:szCs w:val="16"/>
              </w:rPr>
            </w:pPr>
            <w:r>
              <w:rPr>
                <w:rFonts w:hint="eastAsia" w:ascii="宋体" w:hAnsi="宋体" w:cs="宋体"/>
                <w:color w:val="000000"/>
                <w:kern w:val="0"/>
                <w:sz w:val="16"/>
                <w:szCs w:val="16"/>
              </w:rPr>
              <w:t>体育6</w:t>
            </w:r>
          </w:p>
        </w:tc>
        <w:tc>
          <w:tcPr>
            <w:tcW w:w="778"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6000132</w:t>
            </w:r>
          </w:p>
        </w:tc>
        <w:tc>
          <w:tcPr>
            <w:tcW w:w="423"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28</w:t>
            </w:r>
          </w:p>
        </w:tc>
        <w:tc>
          <w:tcPr>
            <w:tcW w:w="457"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28</w:t>
            </w:r>
          </w:p>
        </w:tc>
        <w:tc>
          <w:tcPr>
            <w:tcW w:w="512"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0.5</w:t>
            </w:r>
          </w:p>
        </w:tc>
        <w:tc>
          <w:tcPr>
            <w:tcW w:w="533"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cs="宋体" w:asciiTheme="minorEastAsia" w:hAnsiTheme="minorEastAsia" w:eastAsiaTheme="minorEastAsia"/>
                <w:color w:val="000000"/>
                <w:sz w:val="18"/>
                <w:szCs w:val="18"/>
              </w:rPr>
            </w:pPr>
          </w:p>
        </w:tc>
        <w:tc>
          <w:tcPr>
            <w:tcW w:w="388"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w:t>
            </w:r>
          </w:p>
        </w:tc>
        <w:tc>
          <w:tcPr>
            <w:tcW w:w="490"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85"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27"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565"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519"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85"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2</w:t>
            </w:r>
          </w:p>
        </w:tc>
        <w:tc>
          <w:tcPr>
            <w:tcW w:w="496"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25"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98"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80"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r>
      <w:tr>
        <w:tblPrEx>
          <w:tblCellMar>
            <w:top w:w="0" w:type="dxa"/>
            <w:left w:w="108" w:type="dxa"/>
            <w:bottom w:w="0" w:type="dxa"/>
            <w:right w:w="108" w:type="dxa"/>
          </w:tblCellMar>
        </w:tblPrEx>
        <w:trPr>
          <w:trHeight w:val="5" w:hRule="atLeast"/>
        </w:trPr>
        <w:tc>
          <w:tcPr>
            <w:tcW w:w="523" w:type="dxa"/>
            <w:gridSpan w:val="2"/>
            <w:vMerge w:val="continue"/>
            <w:tcBorders>
              <w:left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color w:val="000000"/>
                <w:sz w:val="18"/>
                <w:szCs w:val="18"/>
              </w:rPr>
            </w:pPr>
          </w:p>
        </w:tc>
        <w:tc>
          <w:tcPr>
            <w:tcW w:w="329"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31</w:t>
            </w:r>
          </w:p>
        </w:tc>
        <w:tc>
          <w:tcPr>
            <w:tcW w:w="1520"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textAlignment w:val="center"/>
              <w:rPr>
                <w:rFonts w:ascii="宋体" w:hAnsi="宋体" w:cs="宋体"/>
                <w:color w:val="000000"/>
                <w:sz w:val="16"/>
                <w:szCs w:val="16"/>
              </w:rPr>
            </w:pPr>
            <w:r>
              <w:rPr>
                <w:rFonts w:hint="eastAsia" w:ascii="宋体" w:hAnsi="宋体" w:cs="宋体"/>
                <w:color w:val="000000"/>
                <w:kern w:val="0"/>
                <w:sz w:val="16"/>
                <w:szCs w:val="16"/>
              </w:rPr>
              <w:t>体育7</w:t>
            </w:r>
          </w:p>
        </w:tc>
        <w:tc>
          <w:tcPr>
            <w:tcW w:w="778"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6000133</w:t>
            </w:r>
          </w:p>
        </w:tc>
        <w:tc>
          <w:tcPr>
            <w:tcW w:w="423"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28</w:t>
            </w:r>
          </w:p>
        </w:tc>
        <w:tc>
          <w:tcPr>
            <w:tcW w:w="457"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28</w:t>
            </w:r>
          </w:p>
        </w:tc>
        <w:tc>
          <w:tcPr>
            <w:tcW w:w="512"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0.5</w:t>
            </w:r>
          </w:p>
        </w:tc>
        <w:tc>
          <w:tcPr>
            <w:tcW w:w="533"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cs="宋体" w:asciiTheme="minorEastAsia" w:hAnsiTheme="minorEastAsia" w:eastAsiaTheme="minorEastAsia"/>
                <w:color w:val="000000"/>
                <w:sz w:val="18"/>
                <w:szCs w:val="18"/>
              </w:rPr>
            </w:pPr>
          </w:p>
        </w:tc>
        <w:tc>
          <w:tcPr>
            <w:tcW w:w="388"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w:t>
            </w:r>
          </w:p>
        </w:tc>
        <w:tc>
          <w:tcPr>
            <w:tcW w:w="490"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85"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27"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565"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519"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85"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96"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2</w:t>
            </w:r>
          </w:p>
        </w:tc>
        <w:tc>
          <w:tcPr>
            <w:tcW w:w="425"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98"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80"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r>
      <w:tr>
        <w:tblPrEx>
          <w:tblCellMar>
            <w:top w:w="0" w:type="dxa"/>
            <w:left w:w="108" w:type="dxa"/>
            <w:bottom w:w="0" w:type="dxa"/>
            <w:right w:w="108" w:type="dxa"/>
          </w:tblCellMar>
        </w:tblPrEx>
        <w:trPr>
          <w:trHeight w:val="5" w:hRule="atLeast"/>
        </w:trPr>
        <w:tc>
          <w:tcPr>
            <w:tcW w:w="523" w:type="dxa"/>
            <w:gridSpan w:val="2"/>
            <w:vMerge w:val="continue"/>
            <w:tcBorders>
              <w:left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color w:val="000000"/>
                <w:sz w:val="18"/>
                <w:szCs w:val="18"/>
              </w:rPr>
            </w:pPr>
          </w:p>
        </w:tc>
        <w:tc>
          <w:tcPr>
            <w:tcW w:w="329"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32</w:t>
            </w:r>
          </w:p>
        </w:tc>
        <w:tc>
          <w:tcPr>
            <w:tcW w:w="1520"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textAlignment w:val="center"/>
              <w:rPr>
                <w:rFonts w:ascii="宋体" w:hAnsi="宋体" w:cs="宋体"/>
                <w:color w:val="000000"/>
                <w:sz w:val="16"/>
                <w:szCs w:val="16"/>
              </w:rPr>
            </w:pPr>
            <w:r>
              <w:rPr>
                <w:rFonts w:hint="eastAsia" w:ascii="宋体" w:hAnsi="宋体" w:cs="宋体"/>
                <w:color w:val="000000"/>
                <w:kern w:val="0"/>
                <w:sz w:val="16"/>
                <w:szCs w:val="16"/>
              </w:rPr>
              <w:t>体育8</w:t>
            </w:r>
          </w:p>
        </w:tc>
        <w:tc>
          <w:tcPr>
            <w:tcW w:w="778"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6000134</w:t>
            </w:r>
          </w:p>
        </w:tc>
        <w:tc>
          <w:tcPr>
            <w:tcW w:w="423"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30</w:t>
            </w:r>
          </w:p>
        </w:tc>
        <w:tc>
          <w:tcPr>
            <w:tcW w:w="457"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30</w:t>
            </w:r>
          </w:p>
        </w:tc>
        <w:tc>
          <w:tcPr>
            <w:tcW w:w="512"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0.5</w:t>
            </w:r>
          </w:p>
        </w:tc>
        <w:tc>
          <w:tcPr>
            <w:tcW w:w="533"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cs="宋体" w:asciiTheme="minorEastAsia" w:hAnsiTheme="minorEastAsia" w:eastAsiaTheme="minorEastAsia"/>
                <w:color w:val="000000"/>
                <w:sz w:val="18"/>
                <w:szCs w:val="18"/>
              </w:rPr>
            </w:pPr>
          </w:p>
        </w:tc>
        <w:tc>
          <w:tcPr>
            <w:tcW w:w="388"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w:t>
            </w:r>
          </w:p>
        </w:tc>
        <w:tc>
          <w:tcPr>
            <w:tcW w:w="490"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85"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27"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565"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519"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85"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96"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25"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2</w:t>
            </w:r>
          </w:p>
        </w:tc>
        <w:tc>
          <w:tcPr>
            <w:tcW w:w="498"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80"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r>
      <w:tr>
        <w:trPr>
          <w:trHeight w:val="5" w:hRule="atLeast"/>
        </w:trPr>
        <w:tc>
          <w:tcPr>
            <w:tcW w:w="523" w:type="dxa"/>
            <w:gridSpan w:val="2"/>
            <w:vMerge w:val="continue"/>
            <w:tcBorders>
              <w:left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color w:val="000000"/>
                <w:sz w:val="18"/>
                <w:szCs w:val="18"/>
              </w:rPr>
            </w:pPr>
          </w:p>
        </w:tc>
        <w:tc>
          <w:tcPr>
            <w:tcW w:w="329"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33</w:t>
            </w:r>
          </w:p>
        </w:tc>
        <w:tc>
          <w:tcPr>
            <w:tcW w:w="1520"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textAlignment w:val="center"/>
              <w:rPr>
                <w:rFonts w:ascii="宋体" w:hAnsi="宋体" w:cs="宋体"/>
                <w:color w:val="000000"/>
                <w:sz w:val="16"/>
                <w:szCs w:val="16"/>
              </w:rPr>
            </w:pPr>
            <w:r>
              <w:rPr>
                <w:rFonts w:hint="eastAsia" w:ascii="宋体" w:hAnsi="宋体" w:cs="宋体"/>
                <w:color w:val="000000"/>
                <w:kern w:val="0"/>
                <w:sz w:val="16"/>
                <w:szCs w:val="16"/>
              </w:rPr>
              <w:t>计算机应用基础1</w:t>
            </w:r>
          </w:p>
        </w:tc>
        <w:tc>
          <w:tcPr>
            <w:tcW w:w="778"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6000125</w:t>
            </w:r>
          </w:p>
        </w:tc>
        <w:tc>
          <w:tcPr>
            <w:tcW w:w="423"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64</w:t>
            </w:r>
          </w:p>
        </w:tc>
        <w:tc>
          <w:tcPr>
            <w:tcW w:w="457"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32</w:t>
            </w:r>
          </w:p>
        </w:tc>
        <w:tc>
          <w:tcPr>
            <w:tcW w:w="512"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4</w:t>
            </w:r>
          </w:p>
        </w:tc>
        <w:tc>
          <w:tcPr>
            <w:tcW w:w="533"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w:t>
            </w:r>
          </w:p>
        </w:tc>
        <w:tc>
          <w:tcPr>
            <w:tcW w:w="388"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cs="宋体" w:asciiTheme="minorEastAsia" w:hAnsiTheme="minorEastAsia" w:eastAsiaTheme="minorEastAsia"/>
                <w:color w:val="000000"/>
                <w:sz w:val="18"/>
                <w:szCs w:val="18"/>
              </w:rPr>
            </w:pPr>
          </w:p>
        </w:tc>
        <w:tc>
          <w:tcPr>
            <w:tcW w:w="490"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4</w:t>
            </w:r>
          </w:p>
        </w:tc>
        <w:tc>
          <w:tcPr>
            <w:tcW w:w="485"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27"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565"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519"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85"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96"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25"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98"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80"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r>
      <w:tr>
        <w:tblPrEx>
          <w:tblCellMar>
            <w:top w:w="0" w:type="dxa"/>
            <w:left w:w="108" w:type="dxa"/>
            <w:bottom w:w="0" w:type="dxa"/>
            <w:right w:w="108" w:type="dxa"/>
          </w:tblCellMar>
        </w:tblPrEx>
        <w:trPr>
          <w:trHeight w:val="5" w:hRule="atLeast"/>
        </w:trPr>
        <w:tc>
          <w:tcPr>
            <w:tcW w:w="523" w:type="dxa"/>
            <w:gridSpan w:val="2"/>
            <w:vMerge w:val="continue"/>
            <w:tcBorders>
              <w:left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color w:val="000000"/>
                <w:sz w:val="18"/>
                <w:szCs w:val="18"/>
              </w:rPr>
            </w:pPr>
          </w:p>
        </w:tc>
        <w:tc>
          <w:tcPr>
            <w:tcW w:w="329"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34</w:t>
            </w:r>
          </w:p>
        </w:tc>
        <w:tc>
          <w:tcPr>
            <w:tcW w:w="1520"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textAlignment w:val="center"/>
              <w:rPr>
                <w:rFonts w:ascii="宋体" w:hAnsi="宋体" w:cs="宋体"/>
                <w:color w:val="000000"/>
                <w:sz w:val="16"/>
                <w:szCs w:val="16"/>
              </w:rPr>
            </w:pPr>
            <w:r>
              <w:rPr>
                <w:rFonts w:hint="eastAsia" w:ascii="宋体" w:hAnsi="宋体" w:cs="宋体"/>
                <w:color w:val="000000"/>
                <w:kern w:val="0"/>
                <w:sz w:val="16"/>
                <w:szCs w:val="16"/>
              </w:rPr>
              <w:t>计算机应用基础2</w:t>
            </w:r>
          </w:p>
        </w:tc>
        <w:tc>
          <w:tcPr>
            <w:tcW w:w="778"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6000126</w:t>
            </w:r>
          </w:p>
        </w:tc>
        <w:tc>
          <w:tcPr>
            <w:tcW w:w="423"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54</w:t>
            </w:r>
          </w:p>
        </w:tc>
        <w:tc>
          <w:tcPr>
            <w:tcW w:w="457"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32</w:t>
            </w:r>
          </w:p>
        </w:tc>
        <w:tc>
          <w:tcPr>
            <w:tcW w:w="512"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3</w:t>
            </w:r>
          </w:p>
        </w:tc>
        <w:tc>
          <w:tcPr>
            <w:tcW w:w="533"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w:t>
            </w:r>
          </w:p>
        </w:tc>
        <w:tc>
          <w:tcPr>
            <w:tcW w:w="388"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cs="宋体" w:asciiTheme="minorEastAsia" w:hAnsiTheme="minorEastAsia" w:eastAsiaTheme="minorEastAsia"/>
                <w:color w:val="000000"/>
                <w:sz w:val="18"/>
                <w:szCs w:val="18"/>
              </w:rPr>
            </w:pPr>
          </w:p>
        </w:tc>
        <w:tc>
          <w:tcPr>
            <w:tcW w:w="490"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85"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r>
              <w:rPr>
                <w:rFonts w:hint="eastAsia" w:ascii="宋体" w:hAnsi="宋体" w:cs="宋体"/>
                <w:color w:val="000000"/>
                <w:sz w:val="16"/>
                <w:szCs w:val="16"/>
              </w:rPr>
              <w:t>3</w:t>
            </w:r>
          </w:p>
        </w:tc>
        <w:tc>
          <w:tcPr>
            <w:tcW w:w="427"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565"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519"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sz w:val="16"/>
                <w:szCs w:val="16"/>
              </w:rPr>
            </w:pPr>
          </w:p>
        </w:tc>
        <w:tc>
          <w:tcPr>
            <w:tcW w:w="485"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96"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25"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98"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80"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r>
      <w:tr>
        <w:trPr>
          <w:trHeight w:val="5" w:hRule="atLeast"/>
        </w:trPr>
        <w:tc>
          <w:tcPr>
            <w:tcW w:w="523" w:type="dxa"/>
            <w:gridSpan w:val="2"/>
            <w:vMerge w:val="continue"/>
            <w:tcBorders>
              <w:left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color w:val="000000"/>
                <w:sz w:val="18"/>
                <w:szCs w:val="18"/>
              </w:rPr>
            </w:pPr>
          </w:p>
        </w:tc>
        <w:tc>
          <w:tcPr>
            <w:tcW w:w="329"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35</w:t>
            </w:r>
          </w:p>
        </w:tc>
        <w:tc>
          <w:tcPr>
            <w:tcW w:w="1520"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textAlignment w:val="center"/>
              <w:rPr>
                <w:rFonts w:ascii="宋体" w:hAnsi="宋体" w:cs="宋体"/>
                <w:color w:val="000000"/>
                <w:kern w:val="0"/>
                <w:sz w:val="16"/>
                <w:szCs w:val="16"/>
              </w:rPr>
            </w:pPr>
            <w:r>
              <w:rPr>
                <w:rFonts w:hint="eastAsia" w:ascii="宋体" w:hAnsi="宋体" w:cs="宋体"/>
                <w:color w:val="000000"/>
                <w:kern w:val="0"/>
                <w:sz w:val="16"/>
                <w:szCs w:val="16"/>
              </w:rPr>
              <w:t>计算机办公软件应用</w:t>
            </w:r>
          </w:p>
        </w:tc>
        <w:tc>
          <w:tcPr>
            <w:tcW w:w="778"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kern w:val="0"/>
                <w:sz w:val="16"/>
                <w:szCs w:val="16"/>
              </w:rPr>
            </w:pPr>
            <w:r>
              <w:rPr>
                <w:rFonts w:hint="eastAsia" w:ascii="宋体" w:hAnsi="宋体" w:cs="宋体"/>
                <w:color w:val="000000"/>
                <w:kern w:val="0"/>
                <w:sz w:val="16"/>
                <w:szCs w:val="16"/>
              </w:rPr>
              <w:t>6101121</w:t>
            </w:r>
          </w:p>
        </w:tc>
        <w:tc>
          <w:tcPr>
            <w:tcW w:w="423"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hint="eastAsia" w:ascii="宋体" w:hAnsi="宋体" w:cs="宋体"/>
                <w:color w:val="000000"/>
                <w:kern w:val="0"/>
                <w:sz w:val="16"/>
                <w:szCs w:val="16"/>
              </w:rPr>
            </w:pPr>
            <w:r>
              <w:rPr>
                <w:rFonts w:hint="eastAsia" w:ascii="宋体" w:hAnsi="宋体" w:cs="宋体"/>
                <w:color w:val="000000"/>
                <w:kern w:val="0"/>
                <w:sz w:val="16"/>
                <w:szCs w:val="16"/>
              </w:rPr>
              <w:t>56</w:t>
            </w:r>
          </w:p>
        </w:tc>
        <w:tc>
          <w:tcPr>
            <w:tcW w:w="457"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kern w:val="0"/>
                <w:sz w:val="16"/>
                <w:szCs w:val="16"/>
              </w:rPr>
            </w:pPr>
            <w:r>
              <w:rPr>
                <w:rFonts w:hint="eastAsia" w:ascii="宋体" w:hAnsi="宋体" w:cs="宋体"/>
                <w:color w:val="000000"/>
                <w:kern w:val="0"/>
                <w:sz w:val="16"/>
                <w:szCs w:val="16"/>
              </w:rPr>
              <w:t>32</w:t>
            </w:r>
          </w:p>
        </w:tc>
        <w:tc>
          <w:tcPr>
            <w:tcW w:w="512"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kern w:val="0"/>
                <w:sz w:val="16"/>
                <w:szCs w:val="16"/>
              </w:rPr>
            </w:pPr>
            <w:r>
              <w:rPr>
                <w:rFonts w:hint="eastAsia" w:ascii="宋体" w:hAnsi="宋体" w:cs="宋体"/>
                <w:color w:val="000000"/>
                <w:kern w:val="0"/>
                <w:sz w:val="16"/>
                <w:szCs w:val="16"/>
              </w:rPr>
              <w:t>4</w:t>
            </w:r>
          </w:p>
        </w:tc>
        <w:tc>
          <w:tcPr>
            <w:tcW w:w="533"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cs="宋体" w:asciiTheme="minorEastAsia" w:hAnsiTheme="minorEastAsia" w:eastAsiaTheme="minorEastAsia"/>
                <w:color w:val="000000"/>
                <w:kern w:val="0"/>
                <w:sz w:val="18"/>
                <w:szCs w:val="18"/>
              </w:rPr>
            </w:pPr>
            <w:r>
              <w:rPr>
                <w:rFonts w:hint="eastAsia" w:ascii="宋体" w:hAnsi="宋体" w:cs="宋体"/>
                <w:color w:val="000000"/>
                <w:kern w:val="0"/>
                <w:sz w:val="16"/>
                <w:szCs w:val="16"/>
              </w:rPr>
              <w:t>√</w:t>
            </w:r>
          </w:p>
        </w:tc>
        <w:tc>
          <w:tcPr>
            <w:tcW w:w="388"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cs="宋体" w:asciiTheme="minorEastAsia" w:hAnsiTheme="minorEastAsia" w:eastAsiaTheme="minorEastAsia"/>
                <w:color w:val="000000"/>
                <w:sz w:val="18"/>
                <w:szCs w:val="18"/>
              </w:rPr>
            </w:pPr>
          </w:p>
        </w:tc>
        <w:tc>
          <w:tcPr>
            <w:tcW w:w="490"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85"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27"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565"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519"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4</w:t>
            </w:r>
          </w:p>
        </w:tc>
        <w:tc>
          <w:tcPr>
            <w:tcW w:w="485"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96"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25"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98"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80"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r>
      <w:tr>
        <w:tblPrEx>
          <w:tblCellMar>
            <w:top w:w="0" w:type="dxa"/>
            <w:left w:w="108" w:type="dxa"/>
            <w:bottom w:w="0" w:type="dxa"/>
            <w:right w:w="108" w:type="dxa"/>
          </w:tblCellMar>
        </w:tblPrEx>
        <w:trPr>
          <w:trHeight w:val="5" w:hRule="atLeast"/>
        </w:trPr>
        <w:tc>
          <w:tcPr>
            <w:tcW w:w="523" w:type="dxa"/>
            <w:gridSpan w:val="2"/>
            <w:vMerge w:val="continue"/>
            <w:tcBorders>
              <w:left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color w:val="000000"/>
                <w:sz w:val="18"/>
                <w:szCs w:val="18"/>
              </w:rPr>
            </w:pPr>
          </w:p>
        </w:tc>
        <w:tc>
          <w:tcPr>
            <w:tcW w:w="329"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36</w:t>
            </w:r>
          </w:p>
        </w:tc>
        <w:tc>
          <w:tcPr>
            <w:tcW w:w="1520"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textAlignment w:val="center"/>
              <w:rPr>
                <w:rFonts w:ascii="宋体" w:hAnsi="宋体" w:cs="宋体"/>
                <w:color w:val="000000"/>
                <w:kern w:val="0"/>
                <w:sz w:val="16"/>
                <w:szCs w:val="16"/>
              </w:rPr>
            </w:pPr>
            <w:r>
              <w:rPr>
                <w:rFonts w:hint="eastAsia" w:ascii="宋体" w:hAnsi="宋体" w:cs="宋体"/>
                <w:color w:val="000000"/>
                <w:kern w:val="0"/>
                <w:sz w:val="16"/>
                <w:szCs w:val="16"/>
              </w:rPr>
              <w:t>应用文写作</w:t>
            </w:r>
          </w:p>
        </w:tc>
        <w:tc>
          <w:tcPr>
            <w:tcW w:w="778"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kern w:val="0"/>
                <w:sz w:val="16"/>
                <w:szCs w:val="16"/>
              </w:rPr>
            </w:pPr>
            <w:r>
              <w:rPr>
                <w:rFonts w:hint="eastAsia" w:ascii="宋体" w:hAnsi="宋体" w:cs="宋体"/>
                <w:color w:val="000000"/>
                <w:kern w:val="0"/>
                <w:sz w:val="16"/>
                <w:szCs w:val="16"/>
              </w:rPr>
              <w:t>6101126</w:t>
            </w:r>
          </w:p>
        </w:tc>
        <w:tc>
          <w:tcPr>
            <w:tcW w:w="423"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hint="eastAsia" w:ascii="宋体" w:hAnsi="宋体" w:cs="宋体"/>
                <w:color w:val="000000"/>
                <w:kern w:val="0"/>
                <w:sz w:val="16"/>
                <w:szCs w:val="16"/>
              </w:rPr>
            </w:pPr>
            <w:r>
              <w:rPr>
                <w:rFonts w:hint="eastAsia" w:ascii="宋体" w:hAnsi="宋体" w:cs="宋体"/>
                <w:color w:val="000000"/>
                <w:kern w:val="0"/>
                <w:sz w:val="16"/>
                <w:szCs w:val="16"/>
              </w:rPr>
              <w:t>28</w:t>
            </w:r>
          </w:p>
        </w:tc>
        <w:tc>
          <w:tcPr>
            <w:tcW w:w="457"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kern w:val="0"/>
                <w:sz w:val="16"/>
                <w:szCs w:val="16"/>
              </w:rPr>
            </w:pPr>
            <w:r>
              <w:rPr>
                <w:rFonts w:hint="eastAsia" w:ascii="宋体" w:hAnsi="宋体" w:cs="宋体"/>
                <w:color w:val="000000"/>
                <w:kern w:val="0"/>
                <w:sz w:val="16"/>
                <w:szCs w:val="16"/>
              </w:rPr>
              <w:t>18</w:t>
            </w:r>
          </w:p>
        </w:tc>
        <w:tc>
          <w:tcPr>
            <w:tcW w:w="512"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kern w:val="0"/>
                <w:sz w:val="16"/>
                <w:szCs w:val="16"/>
              </w:rPr>
            </w:pPr>
            <w:r>
              <w:rPr>
                <w:rFonts w:hint="eastAsia" w:ascii="宋体" w:hAnsi="宋体" w:cs="宋体"/>
                <w:color w:val="000000"/>
                <w:kern w:val="0"/>
                <w:sz w:val="16"/>
                <w:szCs w:val="16"/>
              </w:rPr>
              <w:t>2</w:t>
            </w:r>
          </w:p>
        </w:tc>
        <w:tc>
          <w:tcPr>
            <w:tcW w:w="533"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kern w:val="0"/>
                <w:sz w:val="16"/>
                <w:szCs w:val="16"/>
              </w:rPr>
            </w:pPr>
          </w:p>
        </w:tc>
        <w:tc>
          <w:tcPr>
            <w:tcW w:w="388"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cs="宋体" w:asciiTheme="minorEastAsia" w:hAnsiTheme="minorEastAsia" w:eastAsiaTheme="minorEastAsia"/>
                <w:color w:val="000000"/>
                <w:sz w:val="18"/>
                <w:szCs w:val="18"/>
              </w:rPr>
            </w:pPr>
            <w:r>
              <w:rPr>
                <w:rFonts w:hint="eastAsia" w:ascii="宋体" w:hAnsi="宋体" w:cs="宋体"/>
                <w:color w:val="000000"/>
                <w:kern w:val="0"/>
                <w:sz w:val="18"/>
                <w:szCs w:val="18"/>
              </w:rPr>
              <w:t>√</w:t>
            </w:r>
          </w:p>
        </w:tc>
        <w:tc>
          <w:tcPr>
            <w:tcW w:w="490"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85"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27"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565"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519"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kern w:val="0"/>
                <w:sz w:val="16"/>
                <w:szCs w:val="16"/>
              </w:rPr>
            </w:pPr>
          </w:p>
        </w:tc>
        <w:tc>
          <w:tcPr>
            <w:tcW w:w="485"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rPr>
                <w:rFonts w:ascii="宋体" w:hAnsi="宋体" w:cs="宋体"/>
                <w:color w:val="000000"/>
                <w:sz w:val="16"/>
                <w:szCs w:val="16"/>
              </w:rPr>
            </w:pPr>
          </w:p>
        </w:tc>
        <w:tc>
          <w:tcPr>
            <w:tcW w:w="496"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2</w:t>
            </w:r>
          </w:p>
        </w:tc>
        <w:tc>
          <w:tcPr>
            <w:tcW w:w="425"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rPr>
                <w:rFonts w:ascii="宋体" w:hAnsi="宋体" w:cs="宋体"/>
                <w:color w:val="000000"/>
                <w:sz w:val="16"/>
                <w:szCs w:val="16"/>
              </w:rPr>
            </w:pPr>
          </w:p>
        </w:tc>
        <w:tc>
          <w:tcPr>
            <w:tcW w:w="498"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80"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r>
      <w:tr>
        <w:tblPrEx>
          <w:tblCellMar>
            <w:top w:w="0" w:type="dxa"/>
            <w:left w:w="108" w:type="dxa"/>
            <w:bottom w:w="0" w:type="dxa"/>
            <w:right w:w="108" w:type="dxa"/>
          </w:tblCellMar>
        </w:tblPrEx>
        <w:trPr>
          <w:trHeight w:val="5" w:hRule="atLeast"/>
        </w:trPr>
        <w:tc>
          <w:tcPr>
            <w:tcW w:w="523" w:type="dxa"/>
            <w:gridSpan w:val="2"/>
            <w:vMerge w:val="continue"/>
            <w:tcBorders>
              <w:left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color w:val="000000"/>
                <w:sz w:val="18"/>
                <w:szCs w:val="18"/>
              </w:rPr>
            </w:pPr>
          </w:p>
        </w:tc>
        <w:tc>
          <w:tcPr>
            <w:tcW w:w="329"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37</w:t>
            </w:r>
          </w:p>
        </w:tc>
        <w:tc>
          <w:tcPr>
            <w:tcW w:w="1520"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textAlignment w:val="center"/>
              <w:rPr>
                <w:rFonts w:ascii="宋体" w:hAnsi="宋体" w:cs="宋体"/>
                <w:color w:val="000000"/>
                <w:sz w:val="16"/>
                <w:szCs w:val="16"/>
              </w:rPr>
            </w:pPr>
            <w:r>
              <w:rPr>
                <w:rFonts w:hint="eastAsia" w:ascii="宋体" w:hAnsi="宋体" w:cs="宋体"/>
                <w:color w:val="000000"/>
                <w:kern w:val="0"/>
                <w:sz w:val="16"/>
                <w:szCs w:val="16"/>
              </w:rPr>
              <w:t>创业教育与就业指导</w:t>
            </w:r>
          </w:p>
        </w:tc>
        <w:tc>
          <w:tcPr>
            <w:tcW w:w="778"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6101122</w:t>
            </w:r>
          </w:p>
        </w:tc>
        <w:tc>
          <w:tcPr>
            <w:tcW w:w="423"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hint="eastAsia" w:ascii="宋体" w:hAnsi="宋体" w:cs="宋体"/>
                <w:color w:val="000000"/>
                <w:kern w:val="0"/>
                <w:sz w:val="16"/>
                <w:szCs w:val="16"/>
              </w:rPr>
            </w:pPr>
            <w:r>
              <w:rPr>
                <w:rFonts w:hint="eastAsia" w:ascii="宋体" w:hAnsi="宋体" w:cs="宋体"/>
                <w:color w:val="000000"/>
                <w:kern w:val="0"/>
                <w:sz w:val="16"/>
                <w:szCs w:val="16"/>
              </w:rPr>
              <w:t>28</w:t>
            </w:r>
          </w:p>
        </w:tc>
        <w:tc>
          <w:tcPr>
            <w:tcW w:w="457"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512"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1</w:t>
            </w:r>
          </w:p>
        </w:tc>
        <w:tc>
          <w:tcPr>
            <w:tcW w:w="533"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cs="宋体" w:asciiTheme="minorEastAsia" w:hAnsiTheme="minorEastAsia" w:eastAsiaTheme="minorEastAsia"/>
                <w:color w:val="000000"/>
                <w:sz w:val="18"/>
                <w:szCs w:val="18"/>
              </w:rPr>
            </w:pPr>
          </w:p>
        </w:tc>
        <w:tc>
          <w:tcPr>
            <w:tcW w:w="388"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w:t>
            </w:r>
          </w:p>
        </w:tc>
        <w:tc>
          <w:tcPr>
            <w:tcW w:w="490"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85"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27"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565"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r>
              <w:rPr>
                <w:rFonts w:hint="eastAsia" w:ascii="宋体" w:hAnsi="宋体" w:cs="宋体"/>
                <w:color w:val="000000"/>
                <w:sz w:val="16"/>
                <w:szCs w:val="16"/>
              </w:rPr>
              <w:t>2</w:t>
            </w:r>
          </w:p>
        </w:tc>
        <w:tc>
          <w:tcPr>
            <w:tcW w:w="519"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sz w:val="16"/>
                <w:szCs w:val="16"/>
              </w:rPr>
            </w:pPr>
          </w:p>
        </w:tc>
        <w:tc>
          <w:tcPr>
            <w:tcW w:w="485"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sz w:val="16"/>
                <w:szCs w:val="16"/>
              </w:rPr>
            </w:pPr>
          </w:p>
        </w:tc>
        <w:tc>
          <w:tcPr>
            <w:tcW w:w="496"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25"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98"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80"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r>
      <w:tr>
        <w:tblPrEx>
          <w:tblCellMar>
            <w:top w:w="0" w:type="dxa"/>
            <w:left w:w="108" w:type="dxa"/>
            <w:bottom w:w="0" w:type="dxa"/>
            <w:right w:w="108" w:type="dxa"/>
          </w:tblCellMar>
        </w:tblPrEx>
        <w:trPr>
          <w:trHeight w:val="5" w:hRule="atLeast"/>
        </w:trPr>
        <w:tc>
          <w:tcPr>
            <w:tcW w:w="523" w:type="dxa"/>
            <w:gridSpan w:val="2"/>
            <w:vMerge w:val="continue"/>
            <w:tcBorders>
              <w:left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color w:val="000000"/>
                <w:sz w:val="18"/>
                <w:szCs w:val="18"/>
              </w:rPr>
            </w:pPr>
          </w:p>
        </w:tc>
        <w:tc>
          <w:tcPr>
            <w:tcW w:w="329"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38</w:t>
            </w:r>
          </w:p>
        </w:tc>
        <w:tc>
          <w:tcPr>
            <w:tcW w:w="1520"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textAlignment w:val="center"/>
              <w:rPr>
                <w:rFonts w:ascii="宋体" w:hAnsi="宋体" w:cs="宋体"/>
                <w:color w:val="000000"/>
                <w:sz w:val="16"/>
                <w:szCs w:val="16"/>
              </w:rPr>
            </w:pPr>
            <w:r>
              <w:rPr>
                <w:rFonts w:hint="eastAsia" w:ascii="宋体" w:hAnsi="宋体" w:cs="宋体"/>
                <w:color w:val="000000"/>
                <w:kern w:val="0"/>
                <w:sz w:val="16"/>
                <w:szCs w:val="16"/>
              </w:rPr>
              <w:t>艺术</w:t>
            </w:r>
          </w:p>
        </w:tc>
        <w:tc>
          <w:tcPr>
            <w:tcW w:w="778"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6000145</w:t>
            </w:r>
          </w:p>
        </w:tc>
        <w:tc>
          <w:tcPr>
            <w:tcW w:w="423"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hint="eastAsia" w:ascii="宋体" w:hAnsi="宋体" w:cs="宋体"/>
                <w:color w:val="000000"/>
                <w:kern w:val="0"/>
                <w:sz w:val="16"/>
                <w:szCs w:val="16"/>
              </w:rPr>
            </w:pPr>
            <w:r>
              <w:rPr>
                <w:rFonts w:hint="eastAsia" w:ascii="宋体" w:hAnsi="宋体" w:cs="宋体"/>
                <w:color w:val="000000"/>
                <w:kern w:val="0"/>
                <w:sz w:val="16"/>
                <w:szCs w:val="16"/>
              </w:rPr>
              <w:t>36</w:t>
            </w:r>
          </w:p>
        </w:tc>
        <w:tc>
          <w:tcPr>
            <w:tcW w:w="457"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6</w:t>
            </w:r>
          </w:p>
        </w:tc>
        <w:tc>
          <w:tcPr>
            <w:tcW w:w="512"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1</w:t>
            </w:r>
          </w:p>
        </w:tc>
        <w:tc>
          <w:tcPr>
            <w:tcW w:w="533"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cs="宋体" w:asciiTheme="minorEastAsia" w:hAnsiTheme="minorEastAsia" w:eastAsiaTheme="minorEastAsia"/>
                <w:color w:val="000000"/>
                <w:sz w:val="18"/>
                <w:szCs w:val="18"/>
              </w:rPr>
            </w:pPr>
          </w:p>
        </w:tc>
        <w:tc>
          <w:tcPr>
            <w:tcW w:w="388"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w:t>
            </w:r>
          </w:p>
        </w:tc>
        <w:tc>
          <w:tcPr>
            <w:tcW w:w="490"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sz w:val="16"/>
                <w:szCs w:val="16"/>
              </w:rPr>
            </w:pPr>
          </w:p>
        </w:tc>
        <w:tc>
          <w:tcPr>
            <w:tcW w:w="485"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r>
              <w:rPr>
                <w:rFonts w:hint="eastAsia" w:ascii="宋体" w:hAnsi="宋体" w:cs="宋体"/>
                <w:color w:val="000000"/>
                <w:kern w:val="0"/>
                <w:sz w:val="16"/>
                <w:szCs w:val="16"/>
              </w:rPr>
              <w:t>2</w:t>
            </w:r>
          </w:p>
        </w:tc>
        <w:tc>
          <w:tcPr>
            <w:tcW w:w="427"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565"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519"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85"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96"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25"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98"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80"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r>
      <w:tr>
        <w:tblPrEx>
          <w:tblCellMar>
            <w:top w:w="0" w:type="dxa"/>
            <w:left w:w="108" w:type="dxa"/>
            <w:bottom w:w="0" w:type="dxa"/>
            <w:right w:w="108" w:type="dxa"/>
          </w:tblCellMar>
        </w:tblPrEx>
        <w:trPr>
          <w:trHeight w:val="304" w:hRule="atLeast"/>
        </w:trPr>
        <w:tc>
          <w:tcPr>
            <w:tcW w:w="523" w:type="dxa"/>
            <w:gridSpan w:val="2"/>
            <w:vMerge w:val="continue"/>
            <w:tcBorders>
              <w:left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color w:val="000000"/>
                <w:sz w:val="18"/>
                <w:szCs w:val="18"/>
              </w:rPr>
            </w:pPr>
          </w:p>
        </w:tc>
        <w:tc>
          <w:tcPr>
            <w:tcW w:w="329"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39</w:t>
            </w:r>
          </w:p>
        </w:tc>
        <w:tc>
          <w:tcPr>
            <w:tcW w:w="1520"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textAlignment w:val="center"/>
              <w:rPr>
                <w:rFonts w:ascii="宋体" w:hAnsi="宋体" w:cs="宋体"/>
                <w:color w:val="000000"/>
                <w:sz w:val="16"/>
                <w:szCs w:val="16"/>
                <w:highlight w:val="none"/>
              </w:rPr>
            </w:pPr>
            <w:r>
              <w:rPr>
                <w:rFonts w:hint="eastAsia" w:ascii="宋体" w:hAnsi="宋体" w:cs="宋体"/>
                <w:color w:val="000000" w:themeColor="text1"/>
                <w:sz w:val="16"/>
                <w:szCs w:val="16"/>
                <w:highlight w:val="none"/>
                <w:lang w:bidi="ar"/>
              </w:rPr>
              <w:t>劳育1</w:t>
            </w:r>
          </w:p>
        </w:tc>
        <w:tc>
          <w:tcPr>
            <w:tcW w:w="778"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sz w:val="16"/>
                <w:szCs w:val="16"/>
                <w:highlight w:val="none"/>
              </w:rPr>
            </w:pPr>
            <w:r>
              <w:rPr>
                <w:rFonts w:hint="eastAsia" w:ascii="宋体" w:hAnsi="宋体" w:cs="宋体"/>
                <w:color w:val="000000" w:themeColor="text1"/>
                <w:sz w:val="16"/>
                <w:szCs w:val="16"/>
                <w:highlight w:val="none"/>
                <w:lang w:bidi="ar"/>
              </w:rPr>
              <w:t>6000145-1</w:t>
            </w:r>
          </w:p>
        </w:tc>
        <w:tc>
          <w:tcPr>
            <w:tcW w:w="423"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hint="eastAsia" w:ascii="宋体" w:hAnsi="宋体" w:cs="宋体"/>
                <w:color w:val="000000"/>
                <w:kern w:val="0"/>
                <w:sz w:val="16"/>
                <w:szCs w:val="16"/>
              </w:rPr>
            </w:pPr>
            <w:r>
              <w:rPr>
                <w:rFonts w:hint="eastAsia" w:ascii="宋体" w:hAnsi="宋体" w:cs="宋体"/>
                <w:color w:val="000000"/>
                <w:kern w:val="0"/>
                <w:sz w:val="16"/>
                <w:szCs w:val="16"/>
              </w:rPr>
              <w:t>16</w:t>
            </w:r>
          </w:p>
        </w:tc>
        <w:tc>
          <w:tcPr>
            <w:tcW w:w="457"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sz w:val="16"/>
                <w:szCs w:val="16"/>
                <w:highlight w:val="none"/>
              </w:rPr>
            </w:pPr>
            <w:r>
              <w:rPr>
                <w:rFonts w:hint="eastAsia" w:ascii="宋体" w:hAnsi="宋体" w:cs="宋体"/>
                <w:color w:val="000000" w:themeColor="text1"/>
                <w:sz w:val="16"/>
                <w:szCs w:val="16"/>
                <w:highlight w:val="none"/>
                <w:lang w:bidi="ar"/>
              </w:rPr>
              <w:t>16</w:t>
            </w:r>
          </w:p>
        </w:tc>
        <w:tc>
          <w:tcPr>
            <w:tcW w:w="512"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sz w:val="16"/>
                <w:szCs w:val="16"/>
                <w:highlight w:val="none"/>
              </w:rPr>
            </w:pPr>
            <w:r>
              <w:rPr>
                <w:rFonts w:hint="eastAsia" w:ascii="宋体" w:hAnsi="宋体" w:cs="宋体"/>
                <w:color w:val="000000" w:themeColor="text1"/>
                <w:sz w:val="16"/>
                <w:szCs w:val="16"/>
                <w:highlight w:val="none"/>
                <w:lang w:bidi="ar"/>
              </w:rPr>
              <w:t>1</w:t>
            </w:r>
          </w:p>
        </w:tc>
        <w:tc>
          <w:tcPr>
            <w:tcW w:w="533"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cs="宋体" w:asciiTheme="minorEastAsia" w:hAnsiTheme="minorEastAsia" w:eastAsiaTheme="minorEastAsia"/>
                <w:color w:val="000000"/>
                <w:sz w:val="18"/>
                <w:szCs w:val="18"/>
                <w:highlight w:val="none"/>
              </w:rPr>
            </w:pPr>
          </w:p>
        </w:tc>
        <w:tc>
          <w:tcPr>
            <w:tcW w:w="388"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cs="宋体" w:asciiTheme="minorEastAsia" w:hAnsiTheme="minorEastAsia" w:eastAsiaTheme="minorEastAsia"/>
                <w:color w:val="000000"/>
                <w:sz w:val="18"/>
                <w:szCs w:val="18"/>
                <w:highlight w:val="none"/>
              </w:rPr>
            </w:pPr>
            <w:r>
              <w:rPr>
                <w:rFonts w:hint="eastAsia" w:ascii="宋体" w:hAnsi="宋体" w:cs="宋体"/>
                <w:color w:val="000000" w:themeColor="text1"/>
                <w:sz w:val="16"/>
                <w:szCs w:val="16"/>
                <w:highlight w:val="none"/>
                <w:lang w:bidi="ar"/>
              </w:rPr>
              <w:t>√</w:t>
            </w:r>
          </w:p>
        </w:tc>
        <w:tc>
          <w:tcPr>
            <w:tcW w:w="490"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sz w:val="16"/>
                <w:szCs w:val="16"/>
                <w:highlight w:val="none"/>
              </w:rPr>
            </w:pPr>
            <w:r>
              <w:rPr>
                <w:rFonts w:hint="eastAsia" w:ascii="宋体" w:hAnsi="宋体" w:cs="宋体"/>
                <w:color w:val="000000" w:themeColor="text1"/>
                <w:sz w:val="16"/>
                <w:szCs w:val="16"/>
                <w:highlight w:val="none"/>
                <w:lang w:bidi="ar"/>
              </w:rPr>
              <w:t>2F8</w:t>
            </w:r>
          </w:p>
        </w:tc>
        <w:tc>
          <w:tcPr>
            <w:tcW w:w="485"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highlight w:val="none"/>
              </w:rPr>
            </w:pPr>
          </w:p>
        </w:tc>
        <w:tc>
          <w:tcPr>
            <w:tcW w:w="427"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highlight w:val="none"/>
              </w:rPr>
            </w:pPr>
          </w:p>
        </w:tc>
        <w:tc>
          <w:tcPr>
            <w:tcW w:w="565"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highlight w:val="none"/>
              </w:rPr>
            </w:pPr>
          </w:p>
        </w:tc>
        <w:tc>
          <w:tcPr>
            <w:tcW w:w="519"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highlight w:val="none"/>
              </w:rPr>
            </w:pPr>
          </w:p>
        </w:tc>
        <w:tc>
          <w:tcPr>
            <w:tcW w:w="485"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highlight w:val="none"/>
              </w:rPr>
            </w:pPr>
          </w:p>
        </w:tc>
        <w:tc>
          <w:tcPr>
            <w:tcW w:w="496"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highlight w:val="none"/>
              </w:rPr>
            </w:pPr>
          </w:p>
        </w:tc>
        <w:tc>
          <w:tcPr>
            <w:tcW w:w="425"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highlight w:val="none"/>
              </w:rPr>
            </w:pPr>
          </w:p>
        </w:tc>
        <w:tc>
          <w:tcPr>
            <w:tcW w:w="498"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80"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r>
      <w:tr>
        <w:tblPrEx>
          <w:tblCellMar>
            <w:top w:w="0" w:type="dxa"/>
            <w:left w:w="108" w:type="dxa"/>
            <w:bottom w:w="0" w:type="dxa"/>
            <w:right w:w="108" w:type="dxa"/>
          </w:tblCellMar>
        </w:tblPrEx>
        <w:trPr>
          <w:trHeight w:val="5" w:hRule="atLeast"/>
        </w:trPr>
        <w:tc>
          <w:tcPr>
            <w:tcW w:w="523" w:type="dxa"/>
            <w:gridSpan w:val="2"/>
            <w:vMerge w:val="continue"/>
            <w:tcBorders>
              <w:left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color w:val="000000"/>
                <w:sz w:val="18"/>
                <w:szCs w:val="18"/>
              </w:rPr>
            </w:pPr>
          </w:p>
        </w:tc>
        <w:tc>
          <w:tcPr>
            <w:tcW w:w="329"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sz w:val="16"/>
                <w:szCs w:val="16"/>
              </w:rPr>
              <w:t>40</w:t>
            </w:r>
          </w:p>
        </w:tc>
        <w:tc>
          <w:tcPr>
            <w:tcW w:w="1520"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textAlignment w:val="center"/>
              <w:rPr>
                <w:rFonts w:ascii="宋体" w:hAnsi="宋体" w:cs="宋体"/>
                <w:color w:val="000000"/>
                <w:sz w:val="16"/>
                <w:szCs w:val="16"/>
                <w:highlight w:val="none"/>
              </w:rPr>
            </w:pPr>
            <w:r>
              <w:rPr>
                <w:rFonts w:hint="eastAsia" w:ascii="宋体" w:hAnsi="宋体" w:cs="宋体"/>
                <w:color w:val="000000" w:themeColor="text1"/>
                <w:sz w:val="16"/>
                <w:szCs w:val="16"/>
                <w:highlight w:val="none"/>
                <w:lang w:bidi="ar"/>
              </w:rPr>
              <w:t>劳育2</w:t>
            </w:r>
          </w:p>
        </w:tc>
        <w:tc>
          <w:tcPr>
            <w:tcW w:w="778"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sz w:val="15"/>
                <w:szCs w:val="15"/>
                <w:highlight w:val="none"/>
              </w:rPr>
            </w:pPr>
            <w:r>
              <w:rPr>
                <w:rFonts w:hint="eastAsia" w:ascii="宋体" w:hAnsi="宋体" w:cs="宋体"/>
                <w:color w:val="000000" w:themeColor="text1"/>
                <w:sz w:val="16"/>
                <w:szCs w:val="16"/>
                <w:highlight w:val="none"/>
                <w:lang w:bidi="ar"/>
              </w:rPr>
              <w:t>6000145-2</w:t>
            </w:r>
          </w:p>
        </w:tc>
        <w:tc>
          <w:tcPr>
            <w:tcW w:w="423"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hint="eastAsia" w:ascii="宋体" w:hAnsi="宋体" w:cs="宋体"/>
                <w:color w:val="000000"/>
                <w:kern w:val="0"/>
                <w:sz w:val="16"/>
                <w:szCs w:val="16"/>
              </w:rPr>
            </w:pPr>
            <w:r>
              <w:rPr>
                <w:rFonts w:hint="eastAsia" w:ascii="宋体" w:hAnsi="宋体" w:cs="宋体"/>
                <w:color w:val="000000"/>
                <w:kern w:val="0"/>
                <w:sz w:val="16"/>
                <w:szCs w:val="16"/>
              </w:rPr>
              <w:t>16</w:t>
            </w:r>
          </w:p>
        </w:tc>
        <w:tc>
          <w:tcPr>
            <w:tcW w:w="457"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sz w:val="16"/>
                <w:szCs w:val="16"/>
                <w:highlight w:val="none"/>
              </w:rPr>
            </w:pPr>
            <w:r>
              <w:rPr>
                <w:rFonts w:hint="eastAsia" w:ascii="宋体" w:hAnsi="宋体" w:cs="宋体"/>
                <w:color w:val="000000" w:themeColor="text1"/>
                <w:sz w:val="16"/>
                <w:szCs w:val="16"/>
                <w:highlight w:val="none"/>
                <w:lang w:bidi="ar"/>
              </w:rPr>
              <w:t>16</w:t>
            </w:r>
          </w:p>
        </w:tc>
        <w:tc>
          <w:tcPr>
            <w:tcW w:w="512"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sz w:val="16"/>
                <w:szCs w:val="16"/>
                <w:highlight w:val="none"/>
              </w:rPr>
            </w:pPr>
            <w:r>
              <w:rPr>
                <w:rFonts w:hint="eastAsia" w:ascii="宋体" w:hAnsi="宋体" w:cs="宋体"/>
                <w:color w:val="000000" w:themeColor="text1"/>
                <w:sz w:val="16"/>
                <w:szCs w:val="16"/>
                <w:highlight w:val="none"/>
                <w:lang w:bidi="ar"/>
              </w:rPr>
              <w:t>1</w:t>
            </w:r>
          </w:p>
        </w:tc>
        <w:tc>
          <w:tcPr>
            <w:tcW w:w="533"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cs="宋体" w:asciiTheme="minorEastAsia" w:hAnsiTheme="minorEastAsia" w:eastAsiaTheme="minorEastAsia"/>
                <w:color w:val="000000"/>
                <w:sz w:val="18"/>
                <w:szCs w:val="18"/>
                <w:highlight w:val="none"/>
              </w:rPr>
            </w:pPr>
          </w:p>
        </w:tc>
        <w:tc>
          <w:tcPr>
            <w:tcW w:w="388"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cs="宋体" w:asciiTheme="minorEastAsia" w:hAnsiTheme="minorEastAsia" w:eastAsiaTheme="minorEastAsia"/>
                <w:color w:val="000000"/>
                <w:sz w:val="18"/>
                <w:szCs w:val="18"/>
                <w:highlight w:val="none"/>
              </w:rPr>
            </w:pPr>
            <w:r>
              <w:rPr>
                <w:rFonts w:hint="eastAsia" w:ascii="宋体" w:hAnsi="宋体" w:cs="宋体"/>
                <w:color w:val="000000" w:themeColor="text1"/>
                <w:sz w:val="16"/>
                <w:szCs w:val="16"/>
                <w:highlight w:val="none"/>
                <w:lang w:bidi="ar"/>
              </w:rPr>
              <w:t>√</w:t>
            </w:r>
          </w:p>
        </w:tc>
        <w:tc>
          <w:tcPr>
            <w:tcW w:w="490"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highlight w:val="none"/>
              </w:rPr>
            </w:pPr>
          </w:p>
        </w:tc>
        <w:tc>
          <w:tcPr>
            <w:tcW w:w="485"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sz w:val="16"/>
                <w:szCs w:val="16"/>
                <w:highlight w:val="none"/>
              </w:rPr>
            </w:pPr>
            <w:r>
              <w:rPr>
                <w:rFonts w:hint="eastAsia" w:ascii="宋体" w:hAnsi="宋体" w:cs="宋体"/>
                <w:color w:val="000000" w:themeColor="text1"/>
                <w:sz w:val="16"/>
                <w:szCs w:val="16"/>
                <w:highlight w:val="none"/>
                <w:lang w:bidi="ar"/>
              </w:rPr>
              <w:t>2F8</w:t>
            </w:r>
          </w:p>
        </w:tc>
        <w:tc>
          <w:tcPr>
            <w:tcW w:w="427"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highlight w:val="none"/>
              </w:rPr>
            </w:pPr>
          </w:p>
        </w:tc>
        <w:tc>
          <w:tcPr>
            <w:tcW w:w="565"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highlight w:val="none"/>
              </w:rPr>
            </w:pPr>
          </w:p>
        </w:tc>
        <w:tc>
          <w:tcPr>
            <w:tcW w:w="519"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highlight w:val="none"/>
              </w:rPr>
            </w:pPr>
          </w:p>
        </w:tc>
        <w:tc>
          <w:tcPr>
            <w:tcW w:w="485"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highlight w:val="none"/>
              </w:rPr>
            </w:pPr>
          </w:p>
        </w:tc>
        <w:tc>
          <w:tcPr>
            <w:tcW w:w="496"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highlight w:val="none"/>
              </w:rPr>
            </w:pPr>
          </w:p>
        </w:tc>
        <w:tc>
          <w:tcPr>
            <w:tcW w:w="425"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highlight w:val="none"/>
              </w:rPr>
            </w:pPr>
          </w:p>
        </w:tc>
        <w:tc>
          <w:tcPr>
            <w:tcW w:w="498"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80"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r>
      <w:tr>
        <w:trPr>
          <w:trHeight w:val="5" w:hRule="atLeast"/>
        </w:trPr>
        <w:tc>
          <w:tcPr>
            <w:tcW w:w="523" w:type="dxa"/>
            <w:gridSpan w:val="2"/>
            <w:vMerge w:val="continue"/>
            <w:tcBorders>
              <w:left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color w:val="000000"/>
                <w:sz w:val="18"/>
                <w:szCs w:val="18"/>
              </w:rPr>
            </w:pPr>
          </w:p>
        </w:tc>
        <w:tc>
          <w:tcPr>
            <w:tcW w:w="329"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sz w:val="16"/>
                <w:szCs w:val="16"/>
              </w:rPr>
              <w:t>41</w:t>
            </w:r>
          </w:p>
        </w:tc>
        <w:tc>
          <w:tcPr>
            <w:tcW w:w="1520"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textAlignment w:val="center"/>
              <w:rPr>
                <w:rFonts w:ascii="宋体" w:hAnsi="宋体" w:cs="宋体"/>
                <w:color w:val="000000"/>
                <w:sz w:val="16"/>
                <w:szCs w:val="16"/>
                <w:highlight w:val="none"/>
              </w:rPr>
            </w:pPr>
            <w:r>
              <w:rPr>
                <w:rFonts w:hint="eastAsia" w:ascii="宋体" w:hAnsi="宋体" w:cs="宋体"/>
                <w:color w:val="000000" w:themeColor="text1"/>
                <w:sz w:val="16"/>
                <w:szCs w:val="16"/>
                <w:highlight w:val="none"/>
                <w:lang w:bidi="ar"/>
              </w:rPr>
              <w:t>劳育3</w:t>
            </w:r>
          </w:p>
        </w:tc>
        <w:tc>
          <w:tcPr>
            <w:tcW w:w="778"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sz w:val="16"/>
                <w:szCs w:val="16"/>
                <w:highlight w:val="none"/>
              </w:rPr>
            </w:pPr>
            <w:r>
              <w:rPr>
                <w:rFonts w:hint="eastAsia" w:ascii="宋体" w:hAnsi="宋体" w:cs="宋体"/>
                <w:color w:val="000000" w:themeColor="text1"/>
                <w:sz w:val="16"/>
                <w:szCs w:val="16"/>
                <w:highlight w:val="none"/>
                <w:lang w:bidi="ar"/>
              </w:rPr>
              <w:t>6000145-3</w:t>
            </w:r>
          </w:p>
        </w:tc>
        <w:tc>
          <w:tcPr>
            <w:tcW w:w="423"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hint="eastAsia" w:ascii="宋体" w:hAnsi="宋体" w:cs="宋体"/>
                <w:color w:val="000000"/>
                <w:kern w:val="0"/>
                <w:sz w:val="16"/>
                <w:szCs w:val="16"/>
              </w:rPr>
            </w:pPr>
            <w:r>
              <w:rPr>
                <w:rFonts w:hint="eastAsia" w:ascii="宋体" w:hAnsi="宋体" w:cs="宋体"/>
                <w:color w:val="000000"/>
                <w:kern w:val="0"/>
                <w:sz w:val="16"/>
                <w:szCs w:val="16"/>
              </w:rPr>
              <w:t>16</w:t>
            </w:r>
          </w:p>
        </w:tc>
        <w:tc>
          <w:tcPr>
            <w:tcW w:w="457"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sz w:val="16"/>
                <w:szCs w:val="16"/>
                <w:highlight w:val="none"/>
              </w:rPr>
            </w:pPr>
            <w:r>
              <w:rPr>
                <w:rFonts w:hint="eastAsia" w:ascii="宋体" w:hAnsi="宋体" w:cs="宋体"/>
                <w:color w:val="000000" w:themeColor="text1"/>
                <w:sz w:val="16"/>
                <w:szCs w:val="16"/>
                <w:highlight w:val="none"/>
                <w:lang w:bidi="ar"/>
              </w:rPr>
              <w:t>16</w:t>
            </w:r>
          </w:p>
        </w:tc>
        <w:tc>
          <w:tcPr>
            <w:tcW w:w="512"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sz w:val="16"/>
                <w:szCs w:val="16"/>
                <w:highlight w:val="none"/>
              </w:rPr>
            </w:pPr>
            <w:r>
              <w:rPr>
                <w:rFonts w:hint="eastAsia" w:ascii="宋体" w:hAnsi="宋体" w:cs="宋体"/>
                <w:color w:val="000000" w:themeColor="text1"/>
                <w:sz w:val="16"/>
                <w:szCs w:val="16"/>
                <w:highlight w:val="none"/>
                <w:lang w:bidi="ar"/>
              </w:rPr>
              <w:t>1</w:t>
            </w:r>
          </w:p>
        </w:tc>
        <w:tc>
          <w:tcPr>
            <w:tcW w:w="533"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cs="宋体" w:asciiTheme="minorEastAsia" w:hAnsiTheme="minorEastAsia" w:eastAsiaTheme="minorEastAsia"/>
                <w:color w:val="000000"/>
                <w:sz w:val="18"/>
                <w:szCs w:val="18"/>
                <w:highlight w:val="none"/>
              </w:rPr>
            </w:pPr>
          </w:p>
        </w:tc>
        <w:tc>
          <w:tcPr>
            <w:tcW w:w="388"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cs="宋体" w:asciiTheme="minorEastAsia" w:hAnsiTheme="minorEastAsia" w:eastAsiaTheme="minorEastAsia"/>
                <w:color w:val="000000"/>
                <w:sz w:val="18"/>
                <w:szCs w:val="18"/>
                <w:highlight w:val="none"/>
              </w:rPr>
            </w:pPr>
            <w:r>
              <w:rPr>
                <w:rFonts w:hint="eastAsia" w:ascii="宋体" w:hAnsi="宋体" w:cs="宋体"/>
                <w:color w:val="000000" w:themeColor="text1"/>
                <w:sz w:val="16"/>
                <w:szCs w:val="16"/>
                <w:highlight w:val="none"/>
                <w:lang w:bidi="ar"/>
              </w:rPr>
              <w:t>√</w:t>
            </w:r>
          </w:p>
        </w:tc>
        <w:tc>
          <w:tcPr>
            <w:tcW w:w="490"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highlight w:val="none"/>
              </w:rPr>
            </w:pPr>
          </w:p>
        </w:tc>
        <w:tc>
          <w:tcPr>
            <w:tcW w:w="485"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sz w:val="16"/>
                <w:szCs w:val="16"/>
                <w:highlight w:val="none"/>
              </w:rPr>
            </w:pPr>
          </w:p>
        </w:tc>
        <w:tc>
          <w:tcPr>
            <w:tcW w:w="427"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highlight w:val="none"/>
              </w:rPr>
            </w:pPr>
            <w:r>
              <w:rPr>
                <w:rFonts w:hint="eastAsia" w:ascii="宋体" w:hAnsi="宋体" w:cs="宋体"/>
                <w:color w:val="000000" w:themeColor="text1"/>
                <w:sz w:val="16"/>
                <w:szCs w:val="16"/>
                <w:highlight w:val="none"/>
                <w:lang w:bidi="ar"/>
              </w:rPr>
              <w:t>2F8</w:t>
            </w:r>
          </w:p>
        </w:tc>
        <w:tc>
          <w:tcPr>
            <w:tcW w:w="565"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highlight w:val="none"/>
              </w:rPr>
            </w:pPr>
          </w:p>
        </w:tc>
        <w:tc>
          <w:tcPr>
            <w:tcW w:w="519"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highlight w:val="none"/>
              </w:rPr>
            </w:pPr>
          </w:p>
        </w:tc>
        <w:tc>
          <w:tcPr>
            <w:tcW w:w="485"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highlight w:val="none"/>
              </w:rPr>
            </w:pPr>
          </w:p>
        </w:tc>
        <w:tc>
          <w:tcPr>
            <w:tcW w:w="496"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highlight w:val="none"/>
              </w:rPr>
            </w:pPr>
          </w:p>
        </w:tc>
        <w:tc>
          <w:tcPr>
            <w:tcW w:w="425"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kern w:val="0"/>
                <w:sz w:val="16"/>
                <w:szCs w:val="16"/>
                <w:highlight w:val="none"/>
              </w:rPr>
            </w:pPr>
          </w:p>
        </w:tc>
        <w:tc>
          <w:tcPr>
            <w:tcW w:w="498"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80"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r>
      <w:tr>
        <w:tblPrEx>
          <w:tblCellMar>
            <w:top w:w="0" w:type="dxa"/>
            <w:left w:w="108" w:type="dxa"/>
            <w:bottom w:w="0" w:type="dxa"/>
            <w:right w:w="108" w:type="dxa"/>
          </w:tblCellMar>
        </w:tblPrEx>
        <w:trPr>
          <w:trHeight w:val="5" w:hRule="atLeast"/>
        </w:trPr>
        <w:tc>
          <w:tcPr>
            <w:tcW w:w="523" w:type="dxa"/>
            <w:gridSpan w:val="2"/>
            <w:vMerge w:val="continue"/>
            <w:tcBorders>
              <w:left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color w:val="000000"/>
                <w:sz w:val="18"/>
                <w:szCs w:val="18"/>
              </w:rPr>
            </w:pPr>
          </w:p>
        </w:tc>
        <w:tc>
          <w:tcPr>
            <w:tcW w:w="329"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sz w:val="16"/>
                <w:szCs w:val="16"/>
              </w:rPr>
              <w:t>42</w:t>
            </w:r>
          </w:p>
        </w:tc>
        <w:tc>
          <w:tcPr>
            <w:tcW w:w="1520"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textAlignment w:val="center"/>
              <w:rPr>
                <w:rFonts w:ascii="宋体" w:hAnsi="宋体" w:cs="宋体"/>
                <w:color w:val="000000"/>
                <w:kern w:val="0"/>
                <w:sz w:val="16"/>
                <w:szCs w:val="16"/>
                <w:highlight w:val="none"/>
              </w:rPr>
            </w:pPr>
            <w:r>
              <w:rPr>
                <w:rFonts w:hint="eastAsia" w:ascii="宋体" w:hAnsi="宋体" w:cs="宋体"/>
                <w:color w:val="000000" w:themeColor="text1"/>
                <w:sz w:val="16"/>
                <w:szCs w:val="16"/>
                <w:highlight w:val="none"/>
                <w:lang w:bidi="ar"/>
              </w:rPr>
              <w:t>劳育4</w:t>
            </w:r>
          </w:p>
        </w:tc>
        <w:tc>
          <w:tcPr>
            <w:tcW w:w="778"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kern w:val="0"/>
                <w:sz w:val="16"/>
                <w:szCs w:val="16"/>
                <w:highlight w:val="none"/>
              </w:rPr>
            </w:pPr>
            <w:r>
              <w:rPr>
                <w:rFonts w:hint="eastAsia" w:ascii="宋体" w:hAnsi="宋体" w:cs="宋体"/>
                <w:color w:val="000000" w:themeColor="text1"/>
                <w:sz w:val="16"/>
                <w:szCs w:val="16"/>
                <w:highlight w:val="none"/>
                <w:lang w:bidi="ar"/>
              </w:rPr>
              <w:t>6000145-4</w:t>
            </w:r>
          </w:p>
        </w:tc>
        <w:tc>
          <w:tcPr>
            <w:tcW w:w="423"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hint="eastAsia" w:ascii="宋体" w:hAnsi="宋体" w:cs="宋体"/>
                <w:color w:val="000000"/>
                <w:kern w:val="0"/>
                <w:sz w:val="16"/>
                <w:szCs w:val="16"/>
              </w:rPr>
            </w:pPr>
            <w:r>
              <w:rPr>
                <w:rFonts w:hint="eastAsia" w:ascii="宋体" w:hAnsi="宋体" w:cs="宋体"/>
                <w:color w:val="000000"/>
                <w:kern w:val="0"/>
                <w:sz w:val="16"/>
                <w:szCs w:val="16"/>
              </w:rPr>
              <w:t>16</w:t>
            </w:r>
          </w:p>
        </w:tc>
        <w:tc>
          <w:tcPr>
            <w:tcW w:w="457"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kern w:val="0"/>
                <w:sz w:val="16"/>
                <w:szCs w:val="16"/>
                <w:highlight w:val="none"/>
              </w:rPr>
            </w:pPr>
            <w:r>
              <w:rPr>
                <w:rFonts w:hint="eastAsia" w:ascii="宋体" w:hAnsi="宋体" w:cs="宋体"/>
                <w:color w:val="000000" w:themeColor="text1"/>
                <w:sz w:val="16"/>
                <w:szCs w:val="16"/>
                <w:highlight w:val="none"/>
                <w:lang w:bidi="ar"/>
              </w:rPr>
              <w:t>16</w:t>
            </w:r>
          </w:p>
        </w:tc>
        <w:tc>
          <w:tcPr>
            <w:tcW w:w="512"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kern w:val="0"/>
                <w:sz w:val="16"/>
                <w:szCs w:val="16"/>
                <w:highlight w:val="none"/>
              </w:rPr>
            </w:pPr>
            <w:r>
              <w:rPr>
                <w:rFonts w:hint="eastAsia" w:ascii="宋体" w:hAnsi="宋体" w:cs="宋体"/>
                <w:color w:val="000000" w:themeColor="text1"/>
                <w:sz w:val="16"/>
                <w:szCs w:val="16"/>
                <w:highlight w:val="none"/>
                <w:lang w:bidi="ar"/>
              </w:rPr>
              <w:t>1</w:t>
            </w:r>
          </w:p>
        </w:tc>
        <w:tc>
          <w:tcPr>
            <w:tcW w:w="533"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cs="宋体" w:asciiTheme="minorEastAsia" w:hAnsiTheme="minorEastAsia" w:eastAsiaTheme="minorEastAsia"/>
                <w:color w:val="000000"/>
                <w:sz w:val="18"/>
                <w:szCs w:val="18"/>
                <w:highlight w:val="none"/>
              </w:rPr>
            </w:pPr>
          </w:p>
        </w:tc>
        <w:tc>
          <w:tcPr>
            <w:tcW w:w="388"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kern w:val="0"/>
                <w:sz w:val="16"/>
                <w:szCs w:val="16"/>
                <w:highlight w:val="none"/>
              </w:rPr>
            </w:pPr>
            <w:r>
              <w:rPr>
                <w:rFonts w:hint="eastAsia" w:ascii="宋体" w:hAnsi="宋体" w:cs="宋体"/>
                <w:color w:val="000000" w:themeColor="text1"/>
                <w:sz w:val="16"/>
                <w:szCs w:val="16"/>
                <w:highlight w:val="none"/>
                <w:lang w:bidi="ar"/>
              </w:rPr>
              <w:t>√</w:t>
            </w:r>
          </w:p>
        </w:tc>
        <w:tc>
          <w:tcPr>
            <w:tcW w:w="490"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kern w:val="0"/>
                <w:sz w:val="16"/>
                <w:szCs w:val="16"/>
                <w:highlight w:val="none"/>
              </w:rPr>
            </w:pPr>
          </w:p>
        </w:tc>
        <w:tc>
          <w:tcPr>
            <w:tcW w:w="485"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sz w:val="16"/>
                <w:szCs w:val="16"/>
                <w:highlight w:val="none"/>
              </w:rPr>
            </w:pPr>
          </w:p>
        </w:tc>
        <w:tc>
          <w:tcPr>
            <w:tcW w:w="427"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highlight w:val="none"/>
              </w:rPr>
            </w:pPr>
          </w:p>
        </w:tc>
        <w:tc>
          <w:tcPr>
            <w:tcW w:w="565"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highlight w:val="none"/>
              </w:rPr>
            </w:pPr>
            <w:r>
              <w:rPr>
                <w:rFonts w:hint="eastAsia" w:ascii="宋体" w:hAnsi="宋体" w:cs="宋体"/>
                <w:color w:val="000000" w:themeColor="text1"/>
                <w:sz w:val="16"/>
                <w:szCs w:val="16"/>
                <w:highlight w:val="none"/>
                <w:lang w:bidi="ar"/>
              </w:rPr>
              <w:t>2F8</w:t>
            </w:r>
          </w:p>
        </w:tc>
        <w:tc>
          <w:tcPr>
            <w:tcW w:w="519"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highlight w:val="none"/>
              </w:rPr>
            </w:pPr>
          </w:p>
        </w:tc>
        <w:tc>
          <w:tcPr>
            <w:tcW w:w="485"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highlight w:val="none"/>
              </w:rPr>
            </w:pPr>
          </w:p>
        </w:tc>
        <w:tc>
          <w:tcPr>
            <w:tcW w:w="496"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highlight w:val="none"/>
              </w:rPr>
            </w:pPr>
          </w:p>
        </w:tc>
        <w:tc>
          <w:tcPr>
            <w:tcW w:w="425"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kern w:val="0"/>
                <w:sz w:val="16"/>
                <w:szCs w:val="16"/>
                <w:highlight w:val="none"/>
              </w:rPr>
            </w:pPr>
          </w:p>
        </w:tc>
        <w:tc>
          <w:tcPr>
            <w:tcW w:w="498"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80"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r>
      <w:tr>
        <w:tblPrEx>
          <w:tblCellMar>
            <w:top w:w="0" w:type="dxa"/>
            <w:left w:w="108" w:type="dxa"/>
            <w:bottom w:w="0" w:type="dxa"/>
            <w:right w:w="108" w:type="dxa"/>
          </w:tblCellMar>
        </w:tblPrEx>
        <w:trPr>
          <w:trHeight w:val="5" w:hRule="atLeast"/>
        </w:trPr>
        <w:tc>
          <w:tcPr>
            <w:tcW w:w="523" w:type="dxa"/>
            <w:gridSpan w:val="2"/>
            <w:vMerge w:val="continue"/>
            <w:tcBorders>
              <w:left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color w:val="000000"/>
                <w:sz w:val="18"/>
                <w:szCs w:val="18"/>
              </w:rPr>
            </w:pPr>
          </w:p>
        </w:tc>
        <w:tc>
          <w:tcPr>
            <w:tcW w:w="329"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sz w:val="16"/>
                <w:szCs w:val="16"/>
              </w:rPr>
              <w:t>43</w:t>
            </w:r>
          </w:p>
        </w:tc>
        <w:tc>
          <w:tcPr>
            <w:tcW w:w="1520"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textAlignment w:val="center"/>
              <w:rPr>
                <w:rFonts w:ascii="宋体" w:hAnsi="宋体" w:cs="宋体"/>
                <w:color w:val="000000"/>
                <w:sz w:val="16"/>
                <w:szCs w:val="16"/>
                <w:highlight w:val="none"/>
              </w:rPr>
            </w:pPr>
            <w:r>
              <w:rPr>
                <w:rFonts w:hint="eastAsia" w:ascii="宋体" w:hAnsi="宋体" w:cs="宋体"/>
                <w:color w:val="000000" w:themeColor="text1"/>
                <w:sz w:val="16"/>
                <w:szCs w:val="16"/>
                <w:highlight w:val="none"/>
                <w:lang w:bidi="ar"/>
              </w:rPr>
              <w:t>劳育</w:t>
            </w:r>
          </w:p>
        </w:tc>
        <w:tc>
          <w:tcPr>
            <w:tcW w:w="778"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kern w:val="0"/>
                <w:sz w:val="16"/>
                <w:szCs w:val="16"/>
                <w:highlight w:val="none"/>
              </w:rPr>
            </w:pPr>
            <w:r>
              <w:rPr>
                <w:rFonts w:hint="eastAsia" w:ascii="宋体" w:hAnsi="宋体" w:cs="宋体"/>
                <w:color w:val="000000" w:themeColor="text1"/>
                <w:sz w:val="16"/>
                <w:szCs w:val="16"/>
                <w:highlight w:val="none"/>
                <w:lang w:bidi="ar"/>
              </w:rPr>
              <w:t>6000145</w:t>
            </w:r>
          </w:p>
        </w:tc>
        <w:tc>
          <w:tcPr>
            <w:tcW w:w="423"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hint="eastAsia" w:ascii="宋体" w:hAnsi="宋体" w:eastAsia="宋体" w:cs="宋体"/>
                <w:color w:val="000000"/>
                <w:kern w:val="0"/>
                <w:sz w:val="16"/>
                <w:szCs w:val="16"/>
                <w:lang w:eastAsia="zh-CN"/>
              </w:rPr>
            </w:pPr>
            <w:r>
              <w:rPr>
                <w:rFonts w:hint="eastAsia" w:ascii="宋体" w:hAnsi="宋体" w:cs="宋体"/>
                <w:color w:val="000000"/>
                <w:kern w:val="0"/>
                <w:sz w:val="16"/>
                <w:szCs w:val="16"/>
              </w:rPr>
              <w:t>3</w:t>
            </w:r>
            <w:r>
              <w:rPr>
                <w:rFonts w:hint="eastAsia" w:ascii="宋体" w:hAnsi="宋体" w:cs="宋体"/>
                <w:color w:val="000000"/>
                <w:kern w:val="0"/>
                <w:sz w:val="16"/>
                <w:szCs w:val="16"/>
                <w:lang w:val="en-US" w:eastAsia="zh-CN"/>
              </w:rPr>
              <w:t>2</w:t>
            </w:r>
          </w:p>
        </w:tc>
        <w:tc>
          <w:tcPr>
            <w:tcW w:w="457"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hint="eastAsia" w:ascii="宋体" w:hAnsi="宋体" w:eastAsia="宋体" w:cs="宋体"/>
                <w:color w:val="000000"/>
                <w:kern w:val="0"/>
                <w:sz w:val="16"/>
                <w:szCs w:val="16"/>
                <w:highlight w:val="none"/>
                <w:lang w:eastAsia="zh-CN"/>
              </w:rPr>
            </w:pPr>
            <w:r>
              <w:rPr>
                <w:rFonts w:hint="eastAsia" w:ascii="宋体" w:hAnsi="宋体" w:cs="宋体"/>
                <w:color w:val="000000" w:themeColor="text1"/>
                <w:sz w:val="16"/>
                <w:szCs w:val="16"/>
                <w:highlight w:val="none"/>
                <w:lang w:bidi="ar"/>
              </w:rPr>
              <w:t>3</w:t>
            </w:r>
            <w:r>
              <w:rPr>
                <w:rFonts w:hint="eastAsia" w:ascii="宋体" w:hAnsi="宋体" w:cs="宋体"/>
                <w:color w:val="000000" w:themeColor="text1"/>
                <w:sz w:val="16"/>
                <w:szCs w:val="16"/>
                <w:highlight w:val="none"/>
                <w:lang w:val="en-US" w:eastAsia="zh-CN" w:bidi="ar"/>
              </w:rPr>
              <w:t>2</w:t>
            </w:r>
          </w:p>
        </w:tc>
        <w:tc>
          <w:tcPr>
            <w:tcW w:w="512"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kern w:val="0"/>
                <w:sz w:val="16"/>
                <w:szCs w:val="16"/>
                <w:highlight w:val="none"/>
              </w:rPr>
            </w:pPr>
            <w:r>
              <w:rPr>
                <w:rFonts w:hint="eastAsia" w:ascii="宋体" w:hAnsi="宋体" w:cs="宋体"/>
                <w:color w:val="000000" w:themeColor="text1"/>
                <w:sz w:val="16"/>
                <w:szCs w:val="16"/>
                <w:highlight w:val="none"/>
                <w:lang w:bidi="ar"/>
              </w:rPr>
              <w:t>2</w:t>
            </w:r>
          </w:p>
        </w:tc>
        <w:tc>
          <w:tcPr>
            <w:tcW w:w="533"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kern w:val="0"/>
                <w:sz w:val="16"/>
                <w:szCs w:val="16"/>
                <w:highlight w:val="none"/>
              </w:rPr>
            </w:pPr>
          </w:p>
        </w:tc>
        <w:tc>
          <w:tcPr>
            <w:tcW w:w="388"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cs="宋体" w:asciiTheme="minorEastAsia" w:hAnsiTheme="minorEastAsia" w:eastAsiaTheme="minorEastAsia"/>
                <w:color w:val="000000"/>
                <w:sz w:val="18"/>
                <w:szCs w:val="18"/>
                <w:highlight w:val="none"/>
              </w:rPr>
            </w:pPr>
            <w:r>
              <w:rPr>
                <w:rFonts w:hint="eastAsia" w:ascii="宋体" w:hAnsi="宋体" w:cs="宋体"/>
                <w:color w:val="000000" w:themeColor="text1"/>
                <w:sz w:val="16"/>
                <w:szCs w:val="16"/>
                <w:highlight w:val="none"/>
                <w:lang w:bidi="ar"/>
              </w:rPr>
              <w:t>√</w:t>
            </w:r>
          </w:p>
        </w:tc>
        <w:tc>
          <w:tcPr>
            <w:tcW w:w="490"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sz w:val="16"/>
                <w:szCs w:val="16"/>
                <w:highlight w:val="none"/>
              </w:rPr>
            </w:pPr>
          </w:p>
        </w:tc>
        <w:tc>
          <w:tcPr>
            <w:tcW w:w="485"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highlight w:val="none"/>
              </w:rPr>
            </w:pPr>
          </w:p>
        </w:tc>
        <w:tc>
          <w:tcPr>
            <w:tcW w:w="42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highlight w:val="none"/>
              </w:rPr>
            </w:pPr>
          </w:p>
        </w:tc>
        <w:tc>
          <w:tcPr>
            <w:tcW w:w="565"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highlight w:val="none"/>
              </w:rPr>
            </w:pPr>
          </w:p>
        </w:tc>
        <w:tc>
          <w:tcPr>
            <w:tcW w:w="519"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highlight w:val="none"/>
              </w:rPr>
            </w:pPr>
          </w:p>
        </w:tc>
        <w:tc>
          <w:tcPr>
            <w:tcW w:w="485"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highlight w:val="none"/>
              </w:rPr>
            </w:pPr>
          </w:p>
        </w:tc>
        <w:tc>
          <w:tcPr>
            <w:tcW w:w="49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highlight w:val="none"/>
              </w:rPr>
            </w:pPr>
            <w:r>
              <w:rPr>
                <w:rFonts w:hint="eastAsia" w:ascii="宋体" w:hAnsi="宋体" w:cs="宋体"/>
                <w:color w:val="000000" w:themeColor="text1"/>
                <w:sz w:val="16"/>
                <w:szCs w:val="16"/>
                <w:highlight w:val="none"/>
              </w:rPr>
              <w:t>2</w:t>
            </w:r>
          </w:p>
        </w:tc>
        <w:tc>
          <w:tcPr>
            <w:tcW w:w="425"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highlight w:val="none"/>
              </w:rPr>
            </w:pPr>
          </w:p>
        </w:tc>
        <w:tc>
          <w:tcPr>
            <w:tcW w:w="498"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80"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r>
      <w:tr>
        <w:tblPrEx>
          <w:tblCellMar>
            <w:top w:w="0" w:type="dxa"/>
            <w:left w:w="108" w:type="dxa"/>
            <w:bottom w:w="0" w:type="dxa"/>
            <w:right w:w="108" w:type="dxa"/>
          </w:tblCellMar>
        </w:tblPrEx>
        <w:trPr>
          <w:trHeight w:val="5" w:hRule="atLeast"/>
        </w:trPr>
        <w:tc>
          <w:tcPr>
            <w:tcW w:w="523" w:type="dxa"/>
            <w:gridSpan w:val="2"/>
            <w:vMerge w:val="continue"/>
            <w:tcBorders>
              <w:left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color w:val="000000"/>
                <w:sz w:val="18"/>
                <w:szCs w:val="18"/>
              </w:rPr>
            </w:pPr>
          </w:p>
        </w:tc>
        <w:tc>
          <w:tcPr>
            <w:tcW w:w="329"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44</w:t>
            </w:r>
          </w:p>
        </w:tc>
        <w:tc>
          <w:tcPr>
            <w:tcW w:w="1520"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textAlignment w:val="center"/>
              <w:rPr>
                <w:rFonts w:ascii="宋体" w:hAnsi="宋体" w:cs="宋体"/>
                <w:color w:val="000000"/>
                <w:sz w:val="16"/>
                <w:szCs w:val="16"/>
              </w:rPr>
            </w:pPr>
            <w:r>
              <w:rPr>
                <w:rFonts w:hint="eastAsia" w:ascii="宋体" w:hAnsi="宋体" w:cs="宋体"/>
                <w:color w:val="000000" w:themeColor="text1"/>
                <w:kern w:val="0"/>
                <w:sz w:val="16"/>
                <w:szCs w:val="16"/>
                <w:lang w:bidi="ar"/>
              </w:rPr>
              <w:t>物理</w:t>
            </w:r>
          </w:p>
        </w:tc>
        <w:tc>
          <w:tcPr>
            <w:tcW w:w="778"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kern w:val="0"/>
                <w:sz w:val="16"/>
                <w:szCs w:val="16"/>
              </w:rPr>
            </w:pPr>
            <w:r>
              <w:rPr>
                <w:rFonts w:hint="eastAsia" w:ascii="宋体" w:hAnsi="宋体" w:cs="宋体"/>
                <w:color w:val="000000" w:themeColor="text1"/>
                <w:kern w:val="0"/>
                <w:sz w:val="16"/>
                <w:szCs w:val="16"/>
                <w:lang w:bidi="ar"/>
              </w:rPr>
              <w:t>6000113</w:t>
            </w:r>
          </w:p>
        </w:tc>
        <w:tc>
          <w:tcPr>
            <w:tcW w:w="423"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hint="eastAsia" w:ascii="宋体" w:hAnsi="宋体" w:cs="宋体"/>
                <w:color w:val="000000"/>
                <w:kern w:val="0"/>
                <w:sz w:val="16"/>
                <w:szCs w:val="16"/>
              </w:rPr>
            </w:pPr>
            <w:r>
              <w:rPr>
                <w:rFonts w:hint="eastAsia" w:ascii="宋体" w:hAnsi="宋体" w:cs="宋体"/>
                <w:color w:val="000000"/>
                <w:kern w:val="0"/>
                <w:sz w:val="16"/>
                <w:szCs w:val="16"/>
              </w:rPr>
              <w:t>45</w:t>
            </w:r>
          </w:p>
        </w:tc>
        <w:tc>
          <w:tcPr>
            <w:tcW w:w="45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kern w:val="0"/>
                <w:sz w:val="16"/>
                <w:szCs w:val="16"/>
              </w:rPr>
            </w:pPr>
            <w:r>
              <w:rPr>
                <w:rFonts w:hint="eastAsia" w:ascii="宋体" w:hAnsi="宋体" w:cs="宋体"/>
                <w:color w:val="000000" w:themeColor="text1"/>
                <w:sz w:val="16"/>
                <w:szCs w:val="16"/>
              </w:rPr>
              <w:t>10</w:t>
            </w:r>
          </w:p>
        </w:tc>
        <w:tc>
          <w:tcPr>
            <w:tcW w:w="512"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kern w:val="0"/>
                <w:sz w:val="16"/>
                <w:szCs w:val="16"/>
              </w:rPr>
            </w:pPr>
            <w:r>
              <w:rPr>
                <w:rFonts w:hint="eastAsia" w:ascii="宋体" w:hAnsi="宋体" w:cs="宋体"/>
                <w:color w:val="000000" w:themeColor="text1"/>
                <w:kern w:val="0"/>
                <w:sz w:val="16"/>
                <w:szCs w:val="16"/>
                <w:lang w:bidi="ar"/>
              </w:rPr>
              <w:t>2.5</w:t>
            </w:r>
          </w:p>
        </w:tc>
        <w:tc>
          <w:tcPr>
            <w:tcW w:w="533"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kern w:val="0"/>
                <w:sz w:val="16"/>
                <w:szCs w:val="16"/>
              </w:rPr>
            </w:pPr>
          </w:p>
        </w:tc>
        <w:tc>
          <w:tcPr>
            <w:tcW w:w="388"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cs="宋体" w:asciiTheme="minorEastAsia" w:hAnsiTheme="minorEastAsia" w:eastAsiaTheme="minorEastAsia"/>
                <w:color w:val="000000"/>
                <w:sz w:val="18"/>
                <w:szCs w:val="18"/>
              </w:rPr>
            </w:pPr>
            <w:r>
              <w:rPr>
                <w:rFonts w:hint="eastAsia" w:ascii="宋体" w:hAnsi="宋体" w:cs="宋体"/>
                <w:color w:val="000000" w:themeColor="text1"/>
                <w:kern w:val="0"/>
                <w:sz w:val="16"/>
                <w:szCs w:val="16"/>
                <w:lang w:bidi="ar"/>
              </w:rPr>
              <w:t>√</w:t>
            </w:r>
          </w:p>
        </w:tc>
        <w:tc>
          <w:tcPr>
            <w:tcW w:w="490"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sz w:val="16"/>
                <w:szCs w:val="16"/>
              </w:rPr>
            </w:pPr>
          </w:p>
        </w:tc>
        <w:tc>
          <w:tcPr>
            <w:tcW w:w="485"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r>
              <w:rPr>
                <w:rFonts w:hint="eastAsia" w:ascii="宋体" w:hAnsi="宋体" w:cs="宋体"/>
                <w:color w:val="000000" w:themeColor="text1"/>
                <w:sz w:val="16"/>
                <w:szCs w:val="16"/>
              </w:rPr>
              <w:t>3F15</w:t>
            </w:r>
          </w:p>
        </w:tc>
        <w:tc>
          <w:tcPr>
            <w:tcW w:w="42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565"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519"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r>
              <w:rPr>
                <w:rFonts w:hint="eastAsia"/>
                <w:color w:val="000000" w:themeColor="text1"/>
                <w:sz w:val="16"/>
                <w:szCs w:val="16"/>
              </w:rPr>
              <w:t>　</w:t>
            </w:r>
          </w:p>
        </w:tc>
        <w:tc>
          <w:tcPr>
            <w:tcW w:w="485"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9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25"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98"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80"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r>
      <w:tr>
        <w:trPr>
          <w:trHeight w:val="5" w:hRule="atLeast"/>
        </w:trPr>
        <w:tc>
          <w:tcPr>
            <w:tcW w:w="523" w:type="dxa"/>
            <w:gridSpan w:val="2"/>
            <w:vMerge w:val="continue"/>
            <w:tcBorders>
              <w:left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color w:val="000000"/>
                <w:sz w:val="18"/>
                <w:szCs w:val="18"/>
              </w:rPr>
            </w:pPr>
          </w:p>
        </w:tc>
        <w:tc>
          <w:tcPr>
            <w:tcW w:w="329"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hint="default" w:asciiTheme="minorEastAsia" w:hAnsiTheme="minorEastAsia" w:eastAsiaTheme="minorEastAsia"/>
                <w:color w:val="000000"/>
                <w:sz w:val="18"/>
                <w:szCs w:val="18"/>
                <w:lang w:val="en-US" w:eastAsia="zh-CN"/>
              </w:rPr>
            </w:pPr>
            <w:r>
              <w:rPr>
                <w:rFonts w:hint="eastAsia" w:asciiTheme="minorEastAsia" w:hAnsiTheme="minorEastAsia" w:eastAsiaTheme="minorEastAsia"/>
                <w:color w:val="000000"/>
                <w:sz w:val="18"/>
                <w:szCs w:val="18"/>
                <w:lang w:val="en-US" w:eastAsia="zh-CN"/>
              </w:rPr>
              <w:t>45</w:t>
            </w:r>
          </w:p>
        </w:tc>
        <w:tc>
          <w:tcPr>
            <w:tcW w:w="1520"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textAlignment w:val="center"/>
              <w:rPr>
                <w:rFonts w:hint="eastAsia" w:ascii="宋体" w:hAnsi="宋体" w:cs="宋体"/>
                <w:color w:val="000000"/>
                <w:kern w:val="0"/>
                <w:sz w:val="16"/>
                <w:szCs w:val="16"/>
              </w:rPr>
            </w:pPr>
            <w:r>
              <w:rPr>
                <w:rFonts w:hint="eastAsia" w:ascii="宋体" w:hAnsi="宋体" w:cs="宋体"/>
                <w:color w:val="000000" w:themeColor="text1"/>
                <w:kern w:val="0"/>
                <w:sz w:val="16"/>
                <w:szCs w:val="16"/>
                <w:lang w:bidi="ar"/>
              </w:rPr>
              <w:t>化学</w:t>
            </w:r>
          </w:p>
        </w:tc>
        <w:tc>
          <w:tcPr>
            <w:tcW w:w="778"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kern w:val="0"/>
                <w:sz w:val="16"/>
                <w:szCs w:val="16"/>
              </w:rPr>
            </w:pPr>
            <w:r>
              <w:rPr>
                <w:rFonts w:hint="eastAsia" w:ascii="宋体" w:hAnsi="宋体" w:cs="宋体"/>
                <w:color w:val="000000" w:themeColor="text1"/>
                <w:kern w:val="0"/>
                <w:sz w:val="16"/>
                <w:szCs w:val="16"/>
                <w:lang w:bidi="ar"/>
              </w:rPr>
              <w:t>6000114</w:t>
            </w:r>
          </w:p>
        </w:tc>
        <w:tc>
          <w:tcPr>
            <w:tcW w:w="423"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hint="eastAsia" w:ascii="宋体" w:hAnsi="宋体" w:cs="宋体"/>
                <w:color w:val="000000"/>
                <w:kern w:val="0"/>
                <w:sz w:val="16"/>
                <w:szCs w:val="16"/>
              </w:rPr>
            </w:pPr>
            <w:r>
              <w:rPr>
                <w:rFonts w:hint="eastAsia" w:ascii="宋体" w:hAnsi="宋体" w:cs="宋体"/>
                <w:color w:val="000000"/>
                <w:kern w:val="0"/>
                <w:sz w:val="16"/>
                <w:szCs w:val="16"/>
              </w:rPr>
              <w:t>45</w:t>
            </w:r>
          </w:p>
        </w:tc>
        <w:tc>
          <w:tcPr>
            <w:tcW w:w="45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hint="eastAsia" w:ascii="宋体" w:hAnsi="宋体" w:cs="宋体"/>
                <w:color w:val="000000"/>
                <w:kern w:val="0"/>
                <w:sz w:val="16"/>
                <w:szCs w:val="16"/>
              </w:rPr>
            </w:pPr>
            <w:r>
              <w:rPr>
                <w:rFonts w:hint="eastAsia" w:ascii="宋体" w:hAnsi="宋体" w:cs="宋体"/>
                <w:color w:val="000000" w:themeColor="text1"/>
                <w:sz w:val="16"/>
                <w:szCs w:val="16"/>
              </w:rPr>
              <w:t>8</w:t>
            </w:r>
          </w:p>
        </w:tc>
        <w:tc>
          <w:tcPr>
            <w:tcW w:w="512"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hint="eastAsia" w:ascii="宋体" w:hAnsi="宋体" w:cs="宋体"/>
                <w:color w:val="000000"/>
                <w:kern w:val="0"/>
                <w:sz w:val="16"/>
                <w:szCs w:val="16"/>
              </w:rPr>
            </w:pPr>
            <w:r>
              <w:rPr>
                <w:rFonts w:hint="eastAsia" w:ascii="宋体" w:hAnsi="宋体" w:cs="宋体"/>
                <w:color w:val="000000" w:themeColor="text1"/>
                <w:kern w:val="0"/>
                <w:sz w:val="16"/>
                <w:szCs w:val="16"/>
                <w:lang w:bidi="ar"/>
              </w:rPr>
              <w:t>2.5</w:t>
            </w:r>
          </w:p>
        </w:tc>
        <w:tc>
          <w:tcPr>
            <w:tcW w:w="533"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hint="eastAsia" w:ascii="宋体" w:hAnsi="宋体" w:cs="宋体"/>
                <w:color w:val="000000"/>
                <w:kern w:val="0"/>
                <w:sz w:val="16"/>
                <w:szCs w:val="16"/>
              </w:rPr>
            </w:pPr>
          </w:p>
        </w:tc>
        <w:tc>
          <w:tcPr>
            <w:tcW w:w="388"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cs="宋体" w:asciiTheme="minorEastAsia" w:hAnsiTheme="minorEastAsia" w:eastAsiaTheme="minorEastAsia"/>
                <w:color w:val="000000"/>
                <w:sz w:val="18"/>
                <w:szCs w:val="18"/>
              </w:rPr>
            </w:pPr>
            <w:r>
              <w:rPr>
                <w:rFonts w:hint="eastAsia" w:ascii="宋体" w:hAnsi="宋体" w:cs="宋体"/>
                <w:color w:val="000000" w:themeColor="text1"/>
                <w:kern w:val="0"/>
                <w:sz w:val="16"/>
                <w:szCs w:val="16"/>
                <w:lang w:bidi="ar"/>
              </w:rPr>
              <w:t>√</w:t>
            </w:r>
          </w:p>
        </w:tc>
        <w:tc>
          <w:tcPr>
            <w:tcW w:w="490"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sz w:val="16"/>
                <w:szCs w:val="16"/>
              </w:rPr>
            </w:pPr>
          </w:p>
        </w:tc>
        <w:tc>
          <w:tcPr>
            <w:tcW w:w="485"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2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hint="eastAsia" w:ascii="宋体" w:hAnsi="宋体" w:cs="宋体"/>
                <w:color w:val="000000"/>
                <w:kern w:val="0"/>
                <w:sz w:val="16"/>
                <w:szCs w:val="16"/>
              </w:rPr>
            </w:pPr>
            <w:r>
              <w:rPr>
                <w:rFonts w:hint="eastAsia" w:ascii="宋体" w:hAnsi="宋体" w:cs="宋体"/>
                <w:color w:val="000000" w:themeColor="text1"/>
                <w:sz w:val="16"/>
                <w:szCs w:val="16"/>
              </w:rPr>
              <w:t>3F15</w:t>
            </w:r>
          </w:p>
        </w:tc>
        <w:tc>
          <w:tcPr>
            <w:tcW w:w="565"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519"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r>
              <w:rPr>
                <w:rFonts w:hint="eastAsia"/>
                <w:color w:val="000000" w:themeColor="text1"/>
                <w:sz w:val="16"/>
                <w:szCs w:val="16"/>
              </w:rPr>
              <w:t>　</w:t>
            </w:r>
          </w:p>
        </w:tc>
        <w:tc>
          <w:tcPr>
            <w:tcW w:w="485"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9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25"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98"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80"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r>
      <w:tr>
        <w:trPr>
          <w:trHeight w:val="5" w:hRule="atLeast"/>
        </w:trPr>
        <w:tc>
          <w:tcPr>
            <w:tcW w:w="523" w:type="dxa"/>
            <w:gridSpan w:val="2"/>
            <w:vMerge w:val="continue"/>
            <w:tcBorders>
              <w:left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color w:val="000000"/>
                <w:sz w:val="18"/>
                <w:szCs w:val="18"/>
              </w:rPr>
            </w:pPr>
          </w:p>
        </w:tc>
        <w:tc>
          <w:tcPr>
            <w:tcW w:w="329"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hint="default" w:asciiTheme="minorEastAsia" w:hAnsiTheme="minorEastAsia" w:eastAsiaTheme="minorEastAsia"/>
                <w:color w:val="000000"/>
                <w:sz w:val="18"/>
                <w:szCs w:val="18"/>
                <w:lang w:val="en-US" w:eastAsia="zh-CN"/>
              </w:rPr>
            </w:pPr>
            <w:r>
              <w:rPr>
                <w:rFonts w:hint="eastAsia" w:asciiTheme="minorEastAsia" w:hAnsiTheme="minorEastAsia" w:eastAsiaTheme="minorEastAsia"/>
                <w:color w:val="000000"/>
                <w:sz w:val="18"/>
                <w:szCs w:val="18"/>
                <w:lang w:val="en-US" w:eastAsia="zh-CN"/>
              </w:rPr>
              <w:t>46</w:t>
            </w:r>
          </w:p>
        </w:tc>
        <w:tc>
          <w:tcPr>
            <w:tcW w:w="1520"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textAlignment w:val="center"/>
              <w:rPr>
                <w:rFonts w:hint="eastAsia" w:ascii="宋体" w:hAnsi="宋体" w:cs="宋体"/>
                <w:color w:val="000000"/>
                <w:kern w:val="0"/>
                <w:sz w:val="16"/>
                <w:szCs w:val="16"/>
              </w:rPr>
            </w:pPr>
            <w:r>
              <w:rPr>
                <w:rFonts w:hint="eastAsia" w:ascii="宋体" w:hAnsi="宋体" w:cs="宋体"/>
                <w:color w:val="000000" w:themeColor="text1"/>
                <w:kern w:val="0"/>
                <w:sz w:val="16"/>
                <w:szCs w:val="16"/>
                <w:lang w:bidi="ar"/>
              </w:rPr>
              <w:t>历史</w:t>
            </w:r>
          </w:p>
        </w:tc>
        <w:tc>
          <w:tcPr>
            <w:tcW w:w="778"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kern w:val="0"/>
                <w:sz w:val="16"/>
                <w:szCs w:val="16"/>
              </w:rPr>
            </w:pPr>
            <w:r>
              <w:rPr>
                <w:rFonts w:hint="eastAsia" w:ascii="宋体" w:hAnsi="宋体" w:cs="宋体"/>
                <w:color w:val="000000" w:themeColor="text1"/>
                <w:kern w:val="0"/>
                <w:sz w:val="16"/>
                <w:szCs w:val="16"/>
                <w:lang w:bidi="ar"/>
              </w:rPr>
              <w:t>6000136</w:t>
            </w:r>
          </w:p>
        </w:tc>
        <w:tc>
          <w:tcPr>
            <w:tcW w:w="423"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hint="eastAsia" w:ascii="宋体" w:hAnsi="宋体" w:cs="宋体"/>
                <w:color w:val="000000"/>
                <w:kern w:val="0"/>
                <w:sz w:val="16"/>
                <w:szCs w:val="16"/>
              </w:rPr>
            </w:pPr>
            <w:r>
              <w:rPr>
                <w:rFonts w:hint="eastAsia" w:ascii="宋体" w:hAnsi="宋体" w:cs="宋体"/>
                <w:color w:val="000000"/>
                <w:kern w:val="0"/>
                <w:sz w:val="16"/>
                <w:szCs w:val="16"/>
              </w:rPr>
              <w:t>72</w:t>
            </w:r>
          </w:p>
        </w:tc>
        <w:tc>
          <w:tcPr>
            <w:tcW w:w="45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hint="eastAsia" w:ascii="宋体" w:hAnsi="宋体" w:cs="宋体"/>
                <w:color w:val="000000"/>
                <w:kern w:val="0"/>
                <w:sz w:val="16"/>
                <w:szCs w:val="16"/>
              </w:rPr>
            </w:pPr>
          </w:p>
        </w:tc>
        <w:tc>
          <w:tcPr>
            <w:tcW w:w="512"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hint="eastAsia" w:ascii="宋体" w:hAnsi="宋体" w:cs="宋体"/>
                <w:color w:val="000000"/>
                <w:kern w:val="0"/>
                <w:sz w:val="16"/>
                <w:szCs w:val="16"/>
              </w:rPr>
            </w:pPr>
            <w:r>
              <w:rPr>
                <w:rFonts w:hint="eastAsia" w:ascii="宋体" w:hAnsi="宋体" w:cs="宋体"/>
                <w:color w:val="000000" w:themeColor="text1"/>
                <w:kern w:val="0"/>
                <w:sz w:val="16"/>
                <w:szCs w:val="16"/>
                <w:lang w:bidi="ar"/>
              </w:rPr>
              <w:t>4</w:t>
            </w:r>
          </w:p>
        </w:tc>
        <w:tc>
          <w:tcPr>
            <w:tcW w:w="533"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hint="eastAsia" w:ascii="宋体" w:hAnsi="宋体" w:cs="宋体"/>
                <w:color w:val="000000"/>
                <w:kern w:val="0"/>
                <w:sz w:val="16"/>
                <w:szCs w:val="16"/>
              </w:rPr>
            </w:pPr>
          </w:p>
        </w:tc>
        <w:tc>
          <w:tcPr>
            <w:tcW w:w="388"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cs="宋体" w:asciiTheme="minorEastAsia" w:hAnsiTheme="minorEastAsia" w:eastAsiaTheme="minorEastAsia"/>
                <w:color w:val="000000"/>
                <w:sz w:val="18"/>
                <w:szCs w:val="18"/>
              </w:rPr>
            </w:pPr>
            <w:r>
              <w:rPr>
                <w:rFonts w:hint="eastAsia" w:ascii="宋体" w:hAnsi="宋体" w:cs="宋体"/>
                <w:color w:val="000000" w:themeColor="text1"/>
                <w:kern w:val="0"/>
                <w:sz w:val="16"/>
                <w:szCs w:val="16"/>
                <w:lang w:bidi="ar"/>
              </w:rPr>
              <w:t>√</w:t>
            </w:r>
          </w:p>
        </w:tc>
        <w:tc>
          <w:tcPr>
            <w:tcW w:w="490"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85"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sz w:val="16"/>
                <w:szCs w:val="16"/>
              </w:rPr>
            </w:pPr>
          </w:p>
        </w:tc>
        <w:tc>
          <w:tcPr>
            <w:tcW w:w="42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hint="eastAsia" w:ascii="宋体" w:hAnsi="宋体" w:cs="宋体"/>
                <w:color w:val="000000"/>
                <w:kern w:val="0"/>
                <w:sz w:val="16"/>
                <w:szCs w:val="16"/>
              </w:rPr>
            </w:pPr>
            <w:r>
              <w:rPr>
                <w:rFonts w:hint="eastAsia" w:ascii="宋体" w:hAnsi="宋体" w:cs="宋体"/>
                <w:color w:val="000000" w:themeColor="text1"/>
                <w:sz w:val="16"/>
                <w:szCs w:val="16"/>
              </w:rPr>
              <w:t>4</w:t>
            </w:r>
          </w:p>
        </w:tc>
        <w:tc>
          <w:tcPr>
            <w:tcW w:w="565"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519"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r>
              <w:rPr>
                <w:rFonts w:hint="eastAsia"/>
                <w:color w:val="000000" w:themeColor="text1"/>
                <w:sz w:val="16"/>
                <w:szCs w:val="16"/>
              </w:rPr>
              <w:t>　</w:t>
            </w:r>
          </w:p>
        </w:tc>
        <w:tc>
          <w:tcPr>
            <w:tcW w:w="485"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9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25"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98"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80"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r>
      <w:tr>
        <w:tblPrEx>
          <w:tblCellMar>
            <w:top w:w="0" w:type="dxa"/>
            <w:left w:w="108" w:type="dxa"/>
            <w:bottom w:w="0" w:type="dxa"/>
            <w:right w:w="108" w:type="dxa"/>
          </w:tblCellMar>
        </w:tblPrEx>
        <w:trPr>
          <w:trHeight w:val="5" w:hRule="atLeast"/>
        </w:trPr>
        <w:tc>
          <w:tcPr>
            <w:tcW w:w="523" w:type="dxa"/>
            <w:gridSpan w:val="2"/>
            <w:vMerge w:val="continue"/>
            <w:tcBorders>
              <w:left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color w:val="000000"/>
                <w:sz w:val="18"/>
                <w:szCs w:val="18"/>
              </w:rPr>
            </w:pPr>
          </w:p>
        </w:tc>
        <w:tc>
          <w:tcPr>
            <w:tcW w:w="329"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hint="default" w:asciiTheme="minorEastAsia" w:hAnsiTheme="minorEastAsia" w:eastAsiaTheme="minorEastAsia"/>
                <w:color w:val="000000"/>
                <w:sz w:val="18"/>
                <w:szCs w:val="18"/>
                <w:lang w:val="en-US" w:eastAsia="zh-CN"/>
              </w:rPr>
            </w:pPr>
            <w:r>
              <w:rPr>
                <w:rFonts w:hint="eastAsia" w:asciiTheme="minorEastAsia" w:hAnsiTheme="minorEastAsia" w:eastAsiaTheme="minorEastAsia"/>
                <w:color w:val="000000"/>
                <w:sz w:val="18"/>
                <w:szCs w:val="18"/>
                <w:lang w:val="en-US" w:eastAsia="zh-CN"/>
              </w:rPr>
              <w:t>47</w:t>
            </w:r>
          </w:p>
        </w:tc>
        <w:tc>
          <w:tcPr>
            <w:tcW w:w="1520"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textAlignment w:val="center"/>
              <w:rPr>
                <w:rFonts w:hint="eastAsia" w:ascii="宋体" w:hAnsi="宋体" w:cs="宋体"/>
                <w:color w:val="000000"/>
                <w:kern w:val="0"/>
                <w:sz w:val="16"/>
                <w:szCs w:val="16"/>
              </w:rPr>
            </w:pPr>
            <w:r>
              <w:rPr>
                <w:rFonts w:hint="eastAsia" w:ascii="宋体" w:hAnsi="宋体" w:cs="宋体"/>
                <w:color w:val="000000" w:themeColor="text1"/>
                <w:kern w:val="0"/>
                <w:sz w:val="16"/>
                <w:szCs w:val="16"/>
                <w:lang w:bidi="ar"/>
              </w:rPr>
              <w:t>美育</w:t>
            </w:r>
          </w:p>
        </w:tc>
        <w:tc>
          <w:tcPr>
            <w:tcW w:w="778"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kern w:val="0"/>
                <w:sz w:val="16"/>
                <w:szCs w:val="16"/>
              </w:rPr>
            </w:pPr>
            <w:r>
              <w:rPr>
                <w:rFonts w:hint="eastAsia" w:ascii="宋体" w:hAnsi="宋体" w:cs="宋体"/>
                <w:color w:val="000000" w:themeColor="text1"/>
                <w:kern w:val="0"/>
                <w:sz w:val="15"/>
                <w:szCs w:val="15"/>
                <w:lang w:bidi="ar"/>
              </w:rPr>
              <w:t>6000141</w:t>
            </w:r>
          </w:p>
        </w:tc>
        <w:tc>
          <w:tcPr>
            <w:tcW w:w="423"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hint="default" w:ascii="宋体" w:hAnsi="宋体" w:eastAsia="宋体" w:cs="宋体"/>
                <w:color w:val="000000"/>
                <w:kern w:val="0"/>
                <w:sz w:val="16"/>
                <w:szCs w:val="16"/>
                <w:lang w:val="en-US" w:eastAsia="zh-CN"/>
              </w:rPr>
            </w:pPr>
            <w:r>
              <w:rPr>
                <w:rFonts w:hint="eastAsia" w:ascii="宋体" w:hAnsi="宋体" w:cs="宋体"/>
                <w:color w:val="000000"/>
                <w:kern w:val="0"/>
                <w:sz w:val="16"/>
                <w:szCs w:val="16"/>
                <w:lang w:val="en-US" w:eastAsia="zh-CN"/>
              </w:rPr>
              <w:t>30</w:t>
            </w:r>
          </w:p>
        </w:tc>
        <w:tc>
          <w:tcPr>
            <w:tcW w:w="457"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hint="eastAsia" w:ascii="宋体" w:hAnsi="宋体" w:cs="宋体"/>
                <w:color w:val="000000"/>
                <w:kern w:val="0"/>
                <w:sz w:val="16"/>
                <w:szCs w:val="16"/>
              </w:rPr>
            </w:pPr>
            <w:r>
              <w:rPr>
                <w:rFonts w:hint="eastAsia" w:ascii="宋体" w:hAnsi="宋体" w:cs="宋体"/>
                <w:color w:val="000000" w:themeColor="text1"/>
                <w:kern w:val="0"/>
                <w:sz w:val="16"/>
                <w:szCs w:val="16"/>
                <w:lang w:bidi="ar"/>
              </w:rPr>
              <w:t>16</w:t>
            </w:r>
          </w:p>
        </w:tc>
        <w:tc>
          <w:tcPr>
            <w:tcW w:w="512"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hint="eastAsia" w:ascii="宋体" w:hAnsi="宋体" w:cs="宋体"/>
                <w:color w:val="000000"/>
                <w:kern w:val="0"/>
                <w:sz w:val="16"/>
                <w:szCs w:val="16"/>
              </w:rPr>
            </w:pPr>
            <w:r>
              <w:rPr>
                <w:rFonts w:hint="eastAsia" w:ascii="宋体" w:hAnsi="宋体" w:cs="宋体"/>
                <w:color w:val="000000" w:themeColor="text1"/>
                <w:kern w:val="0"/>
                <w:sz w:val="16"/>
                <w:szCs w:val="16"/>
                <w:lang w:bidi="ar"/>
              </w:rPr>
              <w:t>1</w:t>
            </w:r>
          </w:p>
        </w:tc>
        <w:tc>
          <w:tcPr>
            <w:tcW w:w="533"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hint="eastAsia" w:ascii="宋体" w:hAnsi="宋体" w:cs="宋体"/>
                <w:color w:val="000000"/>
                <w:kern w:val="0"/>
                <w:sz w:val="16"/>
                <w:szCs w:val="16"/>
              </w:rPr>
            </w:pPr>
          </w:p>
        </w:tc>
        <w:tc>
          <w:tcPr>
            <w:tcW w:w="388"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cs="宋体" w:asciiTheme="minorEastAsia" w:hAnsiTheme="minorEastAsia" w:eastAsiaTheme="minorEastAsia"/>
                <w:color w:val="000000"/>
                <w:sz w:val="18"/>
                <w:szCs w:val="18"/>
              </w:rPr>
            </w:pPr>
            <w:r>
              <w:rPr>
                <w:rFonts w:hint="eastAsia" w:ascii="宋体" w:hAnsi="宋体" w:cs="宋体"/>
                <w:color w:val="000000" w:themeColor="text1"/>
                <w:kern w:val="0"/>
                <w:sz w:val="16"/>
                <w:szCs w:val="16"/>
                <w:lang w:bidi="ar"/>
              </w:rPr>
              <w:t>√</w:t>
            </w:r>
          </w:p>
        </w:tc>
        <w:tc>
          <w:tcPr>
            <w:tcW w:w="490"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85"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2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hint="eastAsia" w:ascii="宋体" w:hAnsi="宋体" w:cs="宋体"/>
                <w:color w:val="000000"/>
                <w:kern w:val="0"/>
                <w:sz w:val="16"/>
                <w:szCs w:val="16"/>
              </w:rPr>
            </w:pPr>
          </w:p>
        </w:tc>
        <w:tc>
          <w:tcPr>
            <w:tcW w:w="565"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519"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r>
              <w:rPr>
                <w:rFonts w:hint="eastAsia"/>
                <w:color w:val="000000" w:themeColor="text1"/>
                <w:sz w:val="16"/>
                <w:szCs w:val="16"/>
              </w:rPr>
              <w:t>　</w:t>
            </w:r>
          </w:p>
        </w:tc>
        <w:tc>
          <w:tcPr>
            <w:tcW w:w="485"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96"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sz w:val="16"/>
                <w:szCs w:val="16"/>
              </w:rPr>
            </w:pPr>
          </w:p>
        </w:tc>
        <w:tc>
          <w:tcPr>
            <w:tcW w:w="425"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r>
              <w:rPr>
                <w:rFonts w:hint="eastAsia" w:ascii="宋体" w:hAnsi="宋体" w:cs="宋体"/>
                <w:color w:val="000000" w:themeColor="text1"/>
                <w:sz w:val="16"/>
                <w:szCs w:val="16"/>
              </w:rPr>
              <w:t>2</w:t>
            </w:r>
          </w:p>
        </w:tc>
        <w:tc>
          <w:tcPr>
            <w:tcW w:w="498"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80"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r>
      <w:tr>
        <w:trPr>
          <w:trHeight w:val="5" w:hRule="atLeast"/>
        </w:trPr>
        <w:tc>
          <w:tcPr>
            <w:tcW w:w="523" w:type="dxa"/>
            <w:gridSpan w:val="2"/>
            <w:vMerge w:val="continue"/>
            <w:tcBorders>
              <w:left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color w:val="000000"/>
                <w:sz w:val="18"/>
                <w:szCs w:val="18"/>
              </w:rPr>
            </w:pPr>
          </w:p>
        </w:tc>
        <w:tc>
          <w:tcPr>
            <w:tcW w:w="329"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hint="default" w:asciiTheme="minorEastAsia" w:hAnsiTheme="minorEastAsia" w:eastAsiaTheme="minorEastAsia"/>
                <w:color w:val="000000"/>
                <w:sz w:val="18"/>
                <w:szCs w:val="18"/>
                <w:lang w:val="en-US" w:eastAsia="zh-CN"/>
              </w:rPr>
            </w:pPr>
            <w:r>
              <w:rPr>
                <w:rFonts w:hint="eastAsia" w:asciiTheme="minorEastAsia" w:hAnsiTheme="minorEastAsia" w:eastAsiaTheme="minorEastAsia"/>
                <w:color w:val="000000"/>
                <w:sz w:val="18"/>
                <w:szCs w:val="18"/>
                <w:lang w:val="en-US" w:eastAsia="zh-CN"/>
              </w:rPr>
              <w:t>48</w:t>
            </w:r>
          </w:p>
        </w:tc>
        <w:tc>
          <w:tcPr>
            <w:tcW w:w="1520"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textAlignment w:val="center"/>
              <w:rPr>
                <w:rFonts w:hint="eastAsia" w:ascii="宋体" w:hAnsi="宋体" w:cs="宋体"/>
                <w:color w:val="000000"/>
                <w:kern w:val="0"/>
                <w:sz w:val="16"/>
                <w:szCs w:val="16"/>
              </w:rPr>
            </w:pPr>
            <w:r>
              <w:rPr>
                <w:rFonts w:hint="eastAsia" w:ascii="宋体" w:hAnsi="宋体" w:cs="宋体"/>
                <w:color w:val="000000" w:themeColor="text1"/>
                <w:kern w:val="0"/>
                <w:sz w:val="16"/>
                <w:szCs w:val="16"/>
                <w:lang w:bidi="ar"/>
              </w:rPr>
              <w:t>军事教育与训练</w:t>
            </w:r>
          </w:p>
        </w:tc>
        <w:tc>
          <w:tcPr>
            <w:tcW w:w="778"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kern w:val="0"/>
                <w:sz w:val="16"/>
                <w:szCs w:val="16"/>
              </w:rPr>
            </w:pPr>
            <w:r>
              <w:rPr>
                <w:rFonts w:hint="eastAsia" w:ascii="宋体" w:hAnsi="宋体" w:cs="宋体"/>
                <w:color w:val="000000" w:themeColor="text1"/>
                <w:kern w:val="0"/>
                <w:sz w:val="16"/>
                <w:szCs w:val="16"/>
                <w:lang w:bidi="ar"/>
              </w:rPr>
              <w:t>6000124</w:t>
            </w:r>
          </w:p>
        </w:tc>
        <w:tc>
          <w:tcPr>
            <w:tcW w:w="423"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hint="eastAsia" w:ascii="宋体" w:hAnsi="宋体" w:cs="宋体"/>
                <w:color w:val="000000"/>
                <w:kern w:val="0"/>
                <w:sz w:val="16"/>
                <w:szCs w:val="16"/>
              </w:rPr>
            </w:pPr>
            <w:r>
              <w:rPr>
                <w:rFonts w:hint="eastAsia" w:ascii="宋体" w:hAnsi="宋体" w:cs="宋体"/>
                <w:color w:val="000000"/>
                <w:kern w:val="0"/>
                <w:sz w:val="16"/>
                <w:szCs w:val="16"/>
              </w:rPr>
              <w:t>98</w:t>
            </w:r>
          </w:p>
        </w:tc>
        <w:tc>
          <w:tcPr>
            <w:tcW w:w="457"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hint="eastAsia" w:ascii="宋体" w:hAnsi="宋体" w:cs="宋体"/>
                <w:color w:val="000000"/>
                <w:kern w:val="0"/>
                <w:sz w:val="16"/>
                <w:szCs w:val="16"/>
              </w:rPr>
            </w:pPr>
            <w:r>
              <w:rPr>
                <w:rFonts w:hint="eastAsia" w:ascii="宋体" w:hAnsi="宋体" w:cs="宋体"/>
                <w:color w:val="000000" w:themeColor="text1"/>
                <w:kern w:val="0"/>
                <w:sz w:val="16"/>
                <w:szCs w:val="16"/>
                <w:lang w:bidi="ar"/>
              </w:rPr>
              <w:t>60</w:t>
            </w:r>
          </w:p>
        </w:tc>
        <w:tc>
          <w:tcPr>
            <w:tcW w:w="512"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hint="eastAsia" w:ascii="宋体" w:hAnsi="宋体" w:cs="宋体"/>
                <w:color w:val="000000"/>
                <w:kern w:val="0"/>
                <w:sz w:val="16"/>
                <w:szCs w:val="16"/>
              </w:rPr>
            </w:pPr>
            <w:r>
              <w:rPr>
                <w:rFonts w:hint="eastAsia" w:ascii="宋体" w:hAnsi="宋体" w:cs="宋体"/>
                <w:color w:val="000000" w:themeColor="text1"/>
                <w:kern w:val="0"/>
                <w:sz w:val="16"/>
                <w:szCs w:val="16"/>
                <w:lang w:bidi="ar"/>
              </w:rPr>
              <w:t>2</w:t>
            </w:r>
          </w:p>
        </w:tc>
        <w:tc>
          <w:tcPr>
            <w:tcW w:w="533"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hint="eastAsia" w:ascii="宋体" w:hAnsi="宋体" w:cs="宋体"/>
                <w:color w:val="000000"/>
                <w:kern w:val="0"/>
                <w:sz w:val="16"/>
                <w:szCs w:val="16"/>
              </w:rPr>
            </w:pPr>
          </w:p>
        </w:tc>
        <w:tc>
          <w:tcPr>
            <w:tcW w:w="388"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cs="宋体" w:asciiTheme="minorEastAsia" w:hAnsiTheme="minorEastAsia" w:eastAsiaTheme="minorEastAsia"/>
                <w:color w:val="000000"/>
                <w:sz w:val="18"/>
                <w:szCs w:val="18"/>
              </w:rPr>
            </w:pPr>
            <w:r>
              <w:rPr>
                <w:rFonts w:hint="eastAsia" w:ascii="宋体" w:hAnsi="宋体" w:cs="宋体"/>
                <w:color w:val="000000" w:themeColor="text1"/>
                <w:kern w:val="0"/>
                <w:sz w:val="16"/>
                <w:szCs w:val="16"/>
                <w:lang w:bidi="ar"/>
              </w:rPr>
              <w:t>√</w:t>
            </w:r>
          </w:p>
        </w:tc>
        <w:tc>
          <w:tcPr>
            <w:tcW w:w="490"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themeColor="text1"/>
                <w:kern w:val="0"/>
                <w:sz w:val="16"/>
                <w:szCs w:val="16"/>
                <w:lang w:bidi="ar"/>
              </w:rPr>
              <w:t>2周</w:t>
            </w:r>
          </w:p>
        </w:tc>
        <w:tc>
          <w:tcPr>
            <w:tcW w:w="485"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2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hint="eastAsia" w:ascii="宋体" w:hAnsi="宋体" w:cs="宋体"/>
                <w:color w:val="000000"/>
                <w:kern w:val="0"/>
                <w:sz w:val="16"/>
                <w:szCs w:val="16"/>
              </w:rPr>
            </w:pPr>
          </w:p>
        </w:tc>
        <w:tc>
          <w:tcPr>
            <w:tcW w:w="565"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519"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r>
              <w:rPr>
                <w:rFonts w:hint="eastAsia"/>
                <w:color w:val="000000" w:themeColor="text1"/>
                <w:sz w:val="16"/>
                <w:szCs w:val="16"/>
              </w:rPr>
              <w:t>　</w:t>
            </w:r>
          </w:p>
        </w:tc>
        <w:tc>
          <w:tcPr>
            <w:tcW w:w="485"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9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25"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98"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c>
          <w:tcPr>
            <w:tcW w:w="480"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宋体" w:hAnsi="宋体" w:cs="宋体"/>
                <w:color w:val="000000"/>
                <w:sz w:val="16"/>
                <w:szCs w:val="16"/>
              </w:rPr>
            </w:pPr>
          </w:p>
        </w:tc>
      </w:tr>
      <w:tr>
        <w:tblPrEx>
          <w:tblCellMar>
            <w:top w:w="0" w:type="dxa"/>
            <w:left w:w="108" w:type="dxa"/>
            <w:bottom w:w="0" w:type="dxa"/>
            <w:right w:w="108" w:type="dxa"/>
          </w:tblCellMar>
        </w:tblPrEx>
        <w:trPr>
          <w:trHeight w:val="5" w:hRule="atLeast"/>
        </w:trPr>
        <w:tc>
          <w:tcPr>
            <w:tcW w:w="523" w:type="dxa"/>
            <w:gridSpan w:val="2"/>
            <w:vMerge w:val="continue"/>
            <w:tcBorders>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color w:val="000000"/>
                <w:sz w:val="18"/>
                <w:szCs w:val="18"/>
              </w:rPr>
            </w:pPr>
          </w:p>
        </w:tc>
        <w:tc>
          <w:tcPr>
            <w:tcW w:w="2627" w:type="dxa"/>
            <w:gridSpan w:val="3"/>
            <w:tcBorders>
              <w:top w:val="single" w:color="auto" w:sz="4" w:space="0"/>
              <w:left w:val="single" w:color="auto" w:sz="4" w:space="0"/>
              <w:bottom w:val="single" w:color="auto" w:sz="4" w:space="0"/>
              <w:right w:val="single" w:color="auto" w:sz="4" w:space="0"/>
            </w:tcBorders>
            <w:shd w:val="clear" w:color="auto" w:fill="FFFFFF" w:themeFill="background1"/>
            <w:tcMar>
              <w:left w:w="0" w:type="dxa"/>
              <w:right w:w="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公共基础课小计</w:t>
            </w:r>
          </w:p>
        </w:tc>
        <w:tc>
          <w:tcPr>
            <w:tcW w:w="423" w:type="dxa"/>
            <w:tcBorders>
              <w:top w:val="nil"/>
              <w:left w:val="nil"/>
              <w:bottom w:val="single" w:color="auto" w:sz="4" w:space="0"/>
              <w:right w:val="single" w:color="auto" w:sz="4" w:space="0"/>
            </w:tcBorders>
            <w:shd w:val="clear" w:color="auto" w:fill="FFFFFF" w:themeFill="background1"/>
            <w:tcMar>
              <w:left w:w="0" w:type="dxa"/>
              <w:right w:w="0" w:type="dxa"/>
            </w:tcMar>
            <w:vAlign w:val="center"/>
          </w:tcPr>
          <w:p>
            <w:pPr>
              <w:widowControl/>
              <w:jc w:val="center"/>
              <w:textAlignment w:val="center"/>
              <w:rPr>
                <w:rFonts w:hint="eastAsia" w:ascii="宋体" w:hAnsi="宋体" w:cs="宋体"/>
                <w:color w:val="000000"/>
                <w:kern w:val="0"/>
                <w:sz w:val="16"/>
                <w:szCs w:val="16"/>
              </w:rPr>
            </w:pPr>
            <w:r>
              <w:rPr>
                <w:rFonts w:hint="eastAsia" w:ascii="宋体" w:hAnsi="宋体" w:cs="宋体"/>
                <w:color w:val="000000"/>
                <w:kern w:val="0"/>
                <w:sz w:val="16"/>
                <w:szCs w:val="16"/>
                <w:lang w:val="en-US" w:eastAsia="zh-CN"/>
              </w:rPr>
              <w:t>1843</w:t>
            </w:r>
          </w:p>
        </w:tc>
        <w:tc>
          <w:tcPr>
            <w:tcW w:w="457" w:type="dxa"/>
            <w:tcBorders>
              <w:top w:val="nil"/>
              <w:left w:val="nil"/>
              <w:bottom w:val="single" w:color="auto" w:sz="4" w:space="0"/>
              <w:right w:val="single" w:color="auto" w:sz="4" w:space="0"/>
            </w:tcBorders>
            <w:shd w:val="clear" w:color="auto" w:fill="FFFFFF" w:themeFill="background1"/>
            <w:tcMar>
              <w:left w:w="0" w:type="dxa"/>
              <w:right w:w="0" w:type="dxa"/>
            </w:tcMar>
            <w:vAlign w:val="center"/>
          </w:tcPr>
          <w:p>
            <w:pPr>
              <w:widowControl/>
              <w:jc w:val="center"/>
              <w:textAlignment w:val="center"/>
              <w:rPr>
                <w:rFonts w:hint="default" w:ascii="宋体" w:hAnsi="宋体" w:cs="宋体"/>
                <w:color w:val="000000"/>
                <w:kern w:val="0"/>
                <w:sz w:val="16"/>
                <w:szCs w:val="16"/>
                <w:lang w:val="en-US"/>
              </w:rPr>
            </w:pPr>
            <w:r>
              <w:rPr>
                <w:rFonts w:hint="eastAsia" w:ascii="宋体" w:hAnsi="宋体" w:cs="宋体"/>
                <w:color w:val="000000"/>
                <w:kern w:val="0"/>
                <w:sz w:val="16"/>
                <w:szCs w:val="16"/>
                <w:lang w:val="en-US" w:eastAsia="zh-CN"/>
              </w:rPr>
              <w:t>790</w:t>
            </w:r>
          </w:p>
        </w:tc>
        <w:tc>
          <w:tcPr>
            <w:tcW w:w="512" w:type="dxa"/>
            <w:tcBorders>
              <w:top w:val="nil"/>
              <w:left w:val="nil"/>
              <w:bottom w:val="single" w:color="auto" w:sz="4" w:space="0"/>
              <w:right w:val="single" w:color="auto" w:sz="4" w:space="0"/>
            </w:tcBorders>
            <w:shd w:val="clear" w:color="auto" w:fill="FFFFFF" w:themeFill="background1"/>
            <w:tcMar>
              <w:left w:w="0" w:type="dxa"/>
              <w:right w:w="0" w:type="dxa"/>
            </w:tcMar>
            <w:vAlign w:val="center"/>
          </w:tcPr>
          <w:p>
            <w:pPr>
              <w:widowControl/>
              <w:jc w:val="center"/>
              <w:textAlignment w:val="center"/>
              <w:rPr>
                <w:rFonts w:hint="eastAsia" w:ascii="宋体" w:hAnsi="宋体" w:cs="宋体"/>
                <w:color w:val="000000"/>
                <w:kern w:val="0"/>
                <w:sz w:val="16"/>
                <w:szCs w:val="16"/>
              </w:rPr>
            </w:pPr>
            <w:r>
              <w:rPr>
                <w:rFonts w:hint="eastAsia" w:ascii="宋体" w:hAnsi="宋体" w:cs="宋体"/>
                <w:color w:val="000000"/>
                <w:kern w:val="0"/>
                <w:sz w:val="16"/>
                <w:szCs w:val="16"/>
                <w:lang w:val="en-US" w:eastAsia="zh-CN"/>
              </w:rPr>
              <w:t>93.5</w:t>
            </w:r>
          </w:p>
        </w:tc>
        <w:tc>
          <w:tcPr>
            <w:tcW w:w="533" w:type="dxa"/>
            <w:tcBorders>
              <w:top w:val="single" w:color="auto" w:sz="4" w:space="0"/>
              <w:left w:val="nil"/>
              <w:bottom w:val="single" w:color="auto" w:sz="4" w:space="0"/>
              <w:right w:val="single" w:color="auto" w:sz="4" w:space="0"/>
            </w:tcBorders>
            <w:shd w:val="clear" w:color="auto" w:fill="FFFFFF" w:themeFill="background1"/>
            <w:tcMar>
              <w:left w:w="0" w:type="dxa"/>
              <w:right w:w="0" w:type="dxa"/>
            </w:tcMar>
            <w:vAlign w:val="center"/>
          </w:tcPr>
          <w:p>
            <w:pPr>
              <w:jc w:val="center"/>
              <w:rPr>
                <w:rFonts w:ascii="宋体" w:hAnsi="宋体" w:cs="宋体"/>
                <w:color w:val="000000"/>
                <w:sz w:val="18"/>
                <w:szCs w:val="18"/>
              </w:rPr>
            </w:pPr>
          </w:p>
        </w:tc>
        <w:tc>
          <w:tcPr>
            <w:tcW w:w="388" w:type="dxa"/>
            <w:tcBorders>
              <w:top w:val="nil"/>
              <w:left w:val="nil"/>
              <w:bottom w:val="single" w:color="auto" w:sz="4" w:space="0"/>
              <w:right w:val="single" w:color="auto" w:sz="4" w:space="0"/>
            </w:tcBorders>
            <w:shd w:val="clear" w:color="auto" w:fill="FFFFFF" w:themeFill="background1"/>
            <w:tcMar>
              <w:left w:w="0" w:type="dxa"/>
              <w:right w:w="0" w:type="dxa"/>
            </w:tcMar>
            <w:vAlign w:val="center"/>
          </w:tcPr>
          <w:p>
            <w:pPr>
              <w:jc w:val="center"/>
              <w:rPr>
                <w:rFonts w:ascii="宋体" w:hAnsi="宋体" w:cs="宋体"/>
                <w:color w:val="000000"/>
                <w:sz w:val="18"/>
                <w:szCs w:val="18"/>
              </w:rPr>
            </w:pPr>
          </w:p>
        </w:tc>
        <w:tc>
          <w:tcPr>
            <w:tcW w:w="490" w:type="dxa"/>
            <w:tcBorders>
              <w:top w:val="nil"/>
              <w:left w:val="nil"/>
              <w:bottom w:val="single" w:color="auto" w:sz="4" w:space="0"/>
              <w:right w:val="single" w:color="auto" w:sz="4" w:space="0"/>
            </w:tcBorders>
            <w:shd w:val="clear" w:color="auto" w:fill="FFFFFF" w:themeFill="background1"/>
            <w:tcMar>
              <w:left w:w="0" w:type="dxa"/>
              <w:right w:w="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24</w:t>
            </w:r>
          </w:p>
        </w:tc>
        <w:tc>
          <w:tcPr>
            <w:tcW w:w="485" w:type="dxa"/>
            <w:tcBorders>
              <w:top w:val="nil"/>
              <w:left w:val="nil"/>
              <w:bottom w:val="single" w:color="auto" w:sz="4" w:space="0"/>
              <w:right w:val="single" w:color="auto" w:sz="4" w:space="0"/>
            </w:tcBorders>
            <w:shd w:val="clear" w:color="auto" w:fill="FFFFFF" w:themeFill="background1"/>
            <w:tcMar>
              <w:left w:w="0" w:type="dxa"/>
              <w:right w:w="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25</w:t>
            </w:r>
          </w:p>
        </w:tc>
        <w:tc>
          <w:tcPr>
            <w:tcW w:w="427" w:type="dxa"/>
            <w:tcBorders>
              <w:top w:val="nil"/>
              <w:left w:val="nil"/>
              <w:bottom w:val="single" w:color="auto" w:sz="4" w:space="0"/>
              <w:right w:val="single" w:color="auto" w:sz="4" w:space="0"/>
            </w:tcBorders>
            <w:shd w:val="clear" w:color="auto" w:fill="FFFFFF" w:themeFill="background1"/>
            <w:tcMar>
              <w:left w:w="0" w:type="dxa"/>
              <w:right w:w="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13</w:t>
            </w:r>
          </w:p>
        </w:tc>
        <w:tc>
          <w:tcPr>
            <w:tcW w:w="565" w:type="dxa"/>
            <w:tcBorders>
              <w:top w:val="nil"/>
              <w:left w:val="nil"/>
              <w:bottom w:val="single" w:color="auto" w:sz="4" w:space="0"/>
              <w:right w:val="single" w:color="auto" w:sz="4" w:space="0"/>
            </w:tcBorders>
            <w:shd w:val="clear" w:color="auto" w:fill="FFFFFF" w:themeFill="background1"/>
            <w:tcMar>
              <w:left w:w="0" w:type="dxa"/>
              <w:right w:w="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w:t>
            </w:r>
          </w:p>
        </w:tc>
        <w:tc>
          <w:tcPr>
            <w:tcW w:w="519" w:type="dxa"/>
            <w:tcBorders>
              <w:top w:val="nil"/>
              <w:left w:val="nil"/>
              <w:bottom w:val="single" w:color="auto" w:sz="4" w:space="0"/>
              <w:right w:val="single" w:color="auto" w:sz="4" w:space="0"/>
            </w:tcBorders>
            <w:shd w:val="clear" w:color="auto" w:fill="FFFFFF" w:themeFill="background1"/>
            <w:tcMar>
              <w:left w:w="0" w:type="dxa"/>
              <w:right w:w="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w:t>
            </w:r>
          </w:p>
        </w:tc>
        <w:tc>
          <w:tcPr>
            <w:tcW w:w="485" w:type="dxa"/>
            <w:tcBorders>
              <w:top w:val="nil"/>
              <w:left w:val="nil"/>
              <w:bottom w:val="single" w:color="auto" w:sz="4" w:space="0"/>
              <w:right w:val="single" w:color="auto" w:sz="4" w:space="0"/>
            </w:tcBorders>
            <w:shd w:val="clear" w:color="auto" w:fill="FFFFFF" w:themeFill="background1"/>
            <w:tcMar>
              <w:left w:w="0" w:type="dxa"/>
              <w:right w:w="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w:t>
            </w:r>
          </w:p>
        </w:tc>
        <w:tc>
          <w:tcPr>
            <w:tcW w:w="496" w:type="dxa"/>
            <w:tcBorders>
              <w:top w:val="nil"/>
              <w:left w:val="nil"/>
              <w:bottom w:val="single" w:color="auto" w:sz="4" w:space="0"/>
              <w:right w:val="single" w:color="auto" w:sz="4" w:space="0"/>
            </w:tcBorders>
            <w:shd w:val="clear" w:color="auto" w:fill="FFFFFF" w:themeFill="background1"/>
            <w:tcMar>
              <w:left w:w="0" w:type="dxa"/>
              <w:right w:w="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w:t>
            </w:r>
          </w:p>
        </w:tc>
        <w:tc>
          <w:tcPr>
            <w:tcW w:w="425" w:type="dxa"/>
            <w:tcBorders>
              <w:top w:val="nil"/>
              <w:left w:val="nil"/>
              <w:bottom w:val="single" w:color="auto" w:sz="4" w:space="0"/>
              <w:right w:val="single" w:color="auto" w:sz="4" w:space="0"/>
            </w:tcBorders>
            <w:shd w:val="clear" w:color="auto" w:fill="FFFFFF" w:themeFill="background1"/>
            <w:tcMar>
              <w:left w:w="0" w:type="dxa"/>
              <w:right w:w="0"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w:t>
            </w:r>
          </w:p>
        </w:tc>
        <w:tc>
          <w:tcPr>
            <w:tcW w:w="498" w:type="dxa"/>
            <w:tcBorders>
              <w:top w:val="nil"/>
              <w:left w:val="nil"/>
              <w:bottom w:val="single" w:color="auto" w:sz="4" w:space="0"/>
              <w:right w:val="single" w:color="auto" w:sz="4" w:space="0"/>
            </w:tcBorders>
            <w:shd w:val="clear" w:color="auto" w:fill="FFFFFF" w:themeFill="background1"/>
            <w:tcMar>
              <w:left w:w="0" w:type="dxa"/>
              <w:right w:w="0" w:type="dxa"/>
            </w:tcMar>
            <w:vAlign w:val="center"/>
          </w:tcPr>
          <w:p>
            <w:pPr>
              <w:jc w:val="center"/>
              <w:rPr>
                <w:rFonts w:ascii="宋体" w:hAnsi="宋体" w:cs="宋体"/>
                <w:color w:val="000000"/>
                <w:sz w:val="18"/>
                <w:szCs w:val="18"/>
              </w:rPr>
            </w:pPr>
            <w:r>
              <w:rPr>
                <w:rFonts w:hint="eastAsia" w:ascii="宋体" w:hAnsi="宋体" w:cs="宋体"/>
                <w:color w:val="000000"/>
                <w:sz w:val="18"/>
                <w:szCs w:val="18"/>
              </w:rPr>
              <w:t>1</w:t>
            </w:r>
          </w:p>
        </w:tc>
        <w:tc>
          <w:tcPr>
            <w:tcW w:w="480" w:type="dxa"/>
            <w:tcBorders>
              <w:top w:val="nil"/>
              <w:left w:val="nil"/>
              <w:bottom w:val="single" w:color="auto" w:sz="4" w:space="0"/>
              <w:right w:val="single" w:color="auto" w:sz="4" w:space="0"/>
            </w:tcBorders>
            <w:shd w:val="clear" w:color="auto" w:fill="FFFFFF" w:themeFill="background1"/>
            <w:tcMar>
              <w:left w:w="0" w:type="dxa"/>
              <w:right w:w="0" w:type="dxa"/>
            </w:tcMar>
            <w:vAlign w:val="center"/>
          </w:tcPr>
          <w:p>
            <w:pPr>
              <w:jc w:val="center"/>
              <w:rPr>
                <w:rFonts w:ascii="宋体" w:hAnsi="宋体" w:cs="宋体"/>
                <w:color w:val="000000"/>
                <w:sz w:val="18"/>
                <w:szCs w:val="18"/>
              </w:rPr>
            </w:pPr>
            <w:r>
              <w:rPr>
                <w:rFonts w:hint="eastAsia" w:ascii="宋体" w:hAnsi="宋体" w:cs="宋体"/>
                <w:color w:val="000000"/>
                <w:sz w:val="18"/>
                <w:szCs w:val="18"/>
              </w:rPr>
              <w:t>1</w:t>
            </w:r>
          </w:p>
        </w:tc>
      </w:tr>
      <w:tr>
        <w:trPr>
          <w:trHeight w:val="5" w:hRule="atLeast"/>
        </w:trPr>
        <w:tc>
          <w:tcPr>
            <w:tcW w:w="314" w:type="dxa"/>
            <w:vMerge w:val="restart"/>
            <w:tcBorders>
              <w:top w:val="single" w:color="auto" w:sz="4" w:space="0"/>
              <w:left w:val="single" w:color="auto" w:sz="4" w:space="0"/>
              <w:right w:val="single" w:color="auto" w:sz="4" w:space="0"/>
            </w:tcBorders>
            <w:shd w:val="clear" w:color="auto" w:fill="auto"/>
            <w:tcMar>
              <w:left w:w="0" w:type="dxa"/>
              <w:right w:w="0" w:type="dxa"/>
            </w:tcMar>
            <w:vAlign w:val="center"/>
          </w:tcPr>
          <w:p>
            <w:pPr>
              <w:widowControl/>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专业</w:t>
            </w:r>
            <w:r>
              <w:rPr>
                <w:rFonts w:cs="宋体" w:asciiTheme="minorEastAsia" w:hAnsiTheme="minorEastAsia" w:eastAsiaTheme="minorEastAsia"/>
                <w:color w:val="000000"/>
                <w:kern w:val="0"/>
                <w:sz w:val="18"/>
                <w:szCs w:val="18"/>
              </w:rPr>
              <w:t>技能</w:t>
            </w:r>
            <w:r>
              <w:rPr>
                <w:rFonts w:hint="eastAsia" w:cs="宋体" w:asciiTheme="minorEastAsia" w:hAnsiTheme="minorEastAsia" w:eastAsiaTheme="minorEastAsia"/>
                <w:color w:val="000000"/>
                <w:kern w:val="0"/>
                <w:sz w:val="18"/>
                <w:szCs w:val="18"/>
              </w:rPr>
              <w:t>课</w:t>
            </w:r>
          </w:p>
        </w:tc>
        <w:tc>
          <w:tcPr>
            <w:tcW w:w="209" w:type="dxa"/>
            <w:vMerge w:val="restart"/>
            <w:tcBorders>
              <w:top w:val="single" w:color="auto" w:sz="4" w:space="0"/>
              <w:left w:val="single" w:color="auto" w:sz="4" w:space="0"/>
              <w:right w:val="single" w:color="auto" w:sz="4" w:space="0"/>
            </w:tcBorders>
            <w:tcMar>
              <w:left w:w="0" w:type="dxa"/>
              <w:right w:w="0" w:type="dxa"/>
            </w:tcMar>
            <w:vAlign w:val="center"/>
          </w:tcPr>
          <w:p>
            <w:pPr>
              <w:rPr>
                <w:rFonts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专业一般课程课</w:t>
            </w:r>
          </w:p>
        </w:tc>
        <w:tc>
          <w:tcPr>
            <w:tcW w:w="329"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hint="eastAsia" w:asciiTheme="minorEastAsia" w:hAnsiTheme="minorEastAsia" w:eastAsiaTheme="minorEastAsia"/>
                <w:color w:val="000000"/>
                <w:sz w:val="18"/>
                <w:szCs w:val="18"/>
                <w:lang w:eastAsia="zh-CN"/>
              </w:rPr>
            </w:pPr>
            <w:r>
              <w:rPr>
                <w:rFonts w:hint="eastAsia" w:asciiTheme="minorEastAsia" w:hAnsiTheme="minorEastAsia" w:eastAsiaTheme="minorEastAsia"/>
                <w:color w:val="000000"/>
                <w:sz w:val="18"/>
                <w:szCs w:val="18"/>
              </w:rPr>
              <w:t>4</w:t>
            </w:r>
            <w:r>
              <w:rPr>
                <w:rFonts w:hint="eastAsia" w:asciiTheme="minorEastAsia" w:hAnsiTheme="minorEastAsia" w:eastAsiaTheme="minorEastAsia"/>
                <w:color w:val="000000"/>
                <w:sz w:val="18"/>
                <w:szCs w:val="18"/>
                <w:lang w:val="en-US" w:eastAsia="zh-CN"/>
              </w:rPr>
              <w:t>9</w:t>
            </w:r>
          </w:p>
        </w:tc>
        <w:tc>
          <w:tcPr>
            <w:tcW w:w="1520"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rPr>
                <w:rFonts w:cs="宋体" w:asciiTheme="minorEastAsia" w:hAnsiTheme="minorEastAsia" w:eastAsiaTheme="minorEastAsia"/>
                <w:sz w:val="15"/>
                <w:szCs w:val="15"/>
              </w:rPr>
            </w:pPr>
            <w:r>
              <w:rPr>
                <w:rFonts w:hint="eastAsia" w:asciiTheme="minorEastAsia" w:hAnsiTheme="minorEastAsia" w:eastAsiaTheme="minorEastAsia"/>
                <w:sz w:val="15"/>
                <w:szCs w:val="15"/>
              </w:rPr>
              <w:t>机械制图与</w:t>
            </w:r>
            <w:r>
              <w:rPr>
                <w:rFonts w:asciiTheme="minorEastAsia" w:hAnsiTheme="minorEastAsia" w:eastAsiaTheme="minorEastAsia"/>
                <w:sz w:val="15"/>
                <w:szCs w:val="15"/>
              </w:rPr>
              <w:t>CAD</w:t>
            </w:r>
          </w:p>
        </w:tc>
        <w:tc>
          <w:tcPr>
            <w:tcW w:w="778"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1108201</w:t>
            </w:r>
          </w:p>
        </w:tc>
        <w:tc>
          <w:tcPr>
            <w:tcW w:w="423"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64</w:t>
            </w:r>
          </w:p>
        </w:tc>
        <w:tc>
          <w:tcPr>
            <w:tcW w:w="45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r>
              <w:rPr>
                <w:rFonts w:asciiTheme="minorEastAsia" w:hAnsiTheme="minorEastAsia" w:eastAsiaTheme="minorEastAsia"/>
                <w:sz w:val="15"/>
                <w:szCs w:val="15"/>
              </w:rPr>
              <w:t>32</w:t>
            </w:r>
          </w:p>
        </w:tc>
        <w:tc>
          <w:tcPr>
            <w:tcW w:w="512"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r>
              <w:rPr>
                <w:rFonts w:asciiTheme="minorEastAsia" w:hAnsiTheme="minorEastAsia" w:eastAsiaTheme="minorEastAsia"/>
                <w:sz w:val="15"/>
                <w:szCs w:val="15"/>
              </w:rPr>
              <w:t>4</w:t>
            </w:r>
          </w:p>
        </w:tc>
        <w:tc>
          <w:tcPr>
            <w:tcW w:w="533"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w:t>
            </w:r>
          </w:p>
        </w:tc>
        <w:tc>
          <w:tcPr>
            <w:tcW w:w="388"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8"/>
                <w:szCs w:val="18"/>
              </w:rPr>
            </w:pPr>
          </w:p>
        </w:tc>
        <w:tc>
          <w:tcPr>
            <w:tcW w:w="490"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r>
              <w:rPr>
                <w:rFonts w:asciiTheme="minorEastAsia" w:hAnsiTheme="minorEastAsia" w:eastAsiaTheme="minorEastAsia"/>
                <w:sz w:val="15"/>
                <w:szCs w:val="15"/>
              </w:rPr>
              <w:t>4F</w:t>
            </w:r>
            <w:r>
              <w:rPr>
                <w:rFonts w:hint="eastAsia" w:asciiTheme="minorEastAsia" w:hAnsiTheme="minorEastAsia" w:eastAsiaTheme="minorEastAsia"/>
                <w:sz w:val="15"/>
                <w:szCs w:val="15"/>
              </w:rPr>
              <w:t>16</w:t>
            </w:r>
          </w:p>
        </w:tc>
        <w:tc>
          <w:tcPr>
            <w:tcW w:w="485"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cs="宋体" w:asciiTheme="minorEastAsia" w:hAnsiTheme="minorEastAsia" w:eastAsiaTheme="minorEastAsia"/>
                <w:sz w:val="15"/>
                <w:szCs w:val="15"/>
              </w:rPr>
            </w:pPr>
          </w:p>
        </w:tc>
        <w:tc>
          <w:tcPr>
            <w:tcW w:w="42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cs="宋体" w:asciiTheme="minorEastAsia" w:hAnsiTheme="minorEastAsia" w:eastAsiaTheme="minorEastAsia"/>
                <w:sz w:val="15"/>
                <w:szCs w:val="15"/>
              </w:rPr>
            </w:pPr>
          </w:p>
        </w:tc>
        <w:tc>
          <w:tcPr>
            <w:tcW w:w="565"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cs="宋体" w:asciiTheme="minorEastAsia" w:hAnsiTheme="minorEastAsia" w:eastAsiaTheme="minorEastAsia"/>
                <w:sz w:val="15"/>
                <w:szCs w:val="15"/>
              </w:rPr>
            </w:pPr>
          </w:p>
        </w:tc>
        <w:tc>
          <w:tcPr>
            <w:tcW w:w="519"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cs="宋体" w:asciiTheme="minorEastAsia" w:hAnsiTheme="minorEastAsia" w:eastAsiaTheme="minorEastAsia"/>
                <w:sz w:val="15"/>
                <w:szCs w:val="15"/>
              </w:rPr>
            </w:pPr>
          </w:p>
        </w:tc>
        <w:tc>
          <w:tcPr>
            <w:tcW w:w="485"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cs="宋体" w:asciiTheme="minorEastAsia" w:hAnsiTheme="minorEastAsia" w:eastAsiaTheme="minorEastAsia"/>
                <w:sz w:val="15"/>
                <w:szCs w:val="15"/>
              </w:rPr>
            </w:pPr>
          </w:p>
        </w:tc>
        <w:tc>
          <w:tcPr>
            <w:tcW w:w="49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cs="宋体" w:asciiTheme="minorEastAsia" w:hAnsiTheme="minorEastAsia" w:eastAsiaTheme="minorEastAsia"/>
                <w:sz w:val="15"/>
                <w:szCs w:val="15"/>
              </w:rPr>
            </w:pPr>
          </w:p>
        </w:tc>
        <w:tc>
          <w:tcPr>
            <w:tcW w:w="425"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cs="宋体" w:asciiTheme="minorEastAsia" w:hAnsiTheme="minorEastAsia" w:eastAsiaTheme="minorEastAsia"/>
                <w:sz w:val="15"/>
                <w:szCs w:val="15"/>
              </w:rPr>
            </w:pPr>
          </w:p>
        </w:tc>
        <w:tc>
          <w:tcPr>
            <w:tcW w:w="498"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cs="宋体" w:asciiTheme="minorEastAsia" w:hAnsiTheme="minorEastAsia" w:eastAsiaTheme="minorEastAsia"/>
                <w:sz w:val="15"/>
                <w:szCs w:val="15"/>
              </w:rPr>
            </w:pPr>
          </w:p>
        </w:tc>
        <w:tc>
          <w:tcPr>
            <w:tcW w:w="480"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cs="宋体" w:asciiTheme="minorEastAsia" w:hAnsiTheme="minorEastAsia" w:eastAsiaTheme="minorEastAsia"/>
                <w:sz w:val="15"/>
                <w:szCs w:val="15"/>
              </w:rPr>
            </w:pPr>
          </w:p>
        </w:tc>
      </w:tr>
      <w:tr>
        <w:trPr>
          <w:trHeight w:val="5" w:hRule="atLeast"/>
        </w:trPr>
        <w:tc>
          <w:tcPr>
            <w:tcW w:w="314" w:type="dxa"/>
            <w:vMerge w:val="continue"/>
            <w:tcBorders>
              <w:top w:val="single" w:color="auto" w:sz="4" w:space="0"/>
              <w:left w:val="single" w:color="auto" w:sz="4" w:space="0"/>
              <w:right w:val="single" w:color="auto" w:sz="4" w:space="0"/>
            </w:tcBorders>
            <w:shd w:val="clear" w:color="auto" w:fill="auto"/>
            <w:tcMar>
              <w:left w:w="0" w:type="dxa"/>
              <w:right w:w="0" w:type="dxa"/>
            </w:tcMar>
            <w:vAlign w:val="center"/>
          </w:tcPr>
          <w:p>
            <w:pPr>
              <w:widowControl/>
              <w:jc w:val="center"/>
              <w:rPr>
                <w:rFonts w:cs="宋体" w:asciiTheme="minorEastAsia" w:hAnsiTheme="minorEastAsia" w:eastAsiaTheme="minorEastAsia"/>
                <w:color w:val="000000"/>
                <w:kern w:val="0"/>
                <w:sz w:val="18"/>
                <w:szCs w:val="18"/>
              </w:rPr>
            </w:pPr>
          </w:p>
        </w:tc>
        <w:tc>
          <w:tcPr>
            <w:tcW w:w="209" w:type="dxa"/>
            <w:vMerge w:val="continue"/>
            <w:tcBorders>
              <w:top w:val="single" w:color="auto" w:sz="4" w:space="0"/>
              <w:left w:val="single" w:color="auto" w:sz="4" w:space="0"/>
              <w:right w:val="single" w:color="auto" w:sz="4" w:space="0"/>
            </w:tcBorders>
            <w:tcMar>
              <w:left w:w="0" w:type="dxa"/>
              <w:right w:w="0" w:type="dxa"/>
            </w:tcMar>
            <w:vAlign w:val="center"/>
          </w:tcPr>
          <w:p>
            <w:pPr>
              <w:rPr>
                <w:rFonts w:cs="宋体" w:asciiTheme="minorEastAsia" w:hAnsiTheme="minorEastAsia" w:eastAsiaTheme="minorEastAsia"/>
                <w:color w:val="000000"/>
                <w:kern w:val="0"/>
                <w:sz w:val="18"/>
                <w:szCs w:val="18"/>
              </w:rPr>
            </w:pPr>
          </w:p>
        </w:tc>
        <w:tc>
          <w:tcPr>
            <w:tcW w:w="329"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hint="default" w:asciiTheme="minorEastAsia" w:hAnsiTheme="minorEastAsia" w:eastAsiaTheme="minorEastAsia"/>
                <w:color w:val="000000"/>
                <w:sz w:val="18"/>
                <w:szCs w:val="18"/>
                <w:lang w:val="en-US" w:eastAsia="zh-CN"/>
              </w:rPr>
            </w:pPr>
            <w:r>
              <w:rPr>
                <w:rFonts w:hint="eastAsia" w:asciiTheme="minorEastAsia" w:hAnsiTheme="minorEastAsia" w:eastAsiaTheme="minorEastAsia"/>
                <w:color w:val="000000"/>
                <w:sz w:val="18"/>
                <w:szCs w:val="18"/>
                <w:lang w:val="en-US" w:eastAsia="zh-CN"/>
              </w:rPr>
              <w:t>50</w:t>
            </w:r>
          </w:p>
        </w:tc>
        <w:tc>
          <w:tcPr>
            <w:tcW w:w="1520"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rPr>
                <w:rFonts w:asciiTheme="minorEastAsia" w:hAnsiTheme="minorEastAsia" w:eastAsiaTheme="minorEastAsia"/>
                <w:sz w:val="15"/>
                <w:szCs w:val="15"/>
              </w:rPr>
            </w:pPr>
            <w:r>
              <w:rPr>
                <w:rFonts w:hint="eastAsia" w:asciiTheme="minorEastAsia" w:hAnsiTheme="minorEastAsia" w:eastAsiaTheme="minorEastAsia"/>
                <w:sz w:val="15"/>
                <w:szCs w:val="15"/>
              </w:rPr>
              <w:t>机械制图与CAD2</w:t>
            </w:r>
          </w:p>
        </w:tc>
        <w:tc>
          <w:tcPr>
            <w:tcW w:w="778"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1108202</w:t>
            </w:r>
          </w:p>
        </w:tc>
        <w:tc>
          <w:tcPr>
            <w:tcW w:w="423"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36</w:t>
            </w:r>
          </w:p>
        </w:tc>
        <w:tc>
          <w:tcPr>
            <w:tcW w:w="45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36</w:t>
            </w:r>
          </w:p>
        </w:tc>
        <w:tc>
          <w:tcPr>
            <w:tcW w:w="512"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2</w:t>
            </w:r>
          </w:p>
        </w:tc>
        <w:tc>
          <w:tcPr>
            <w:tcW w:w="533"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8"/>
                <w:szCs w:val="18"/>
              </w:rPr>
            </w:pPr>
          </w:p>
        </w:tc>
        <w:tc>
          <w:tcPr>
            <w:tcW w:w="388"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w:t>
            </w:r>
          </w:p>
        </w:tc>
        <w:tc>
          <w:tcPr>
            <w:tcW w:w="490"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p>
        </w:tc>
        <w:tc>
          <w:tcPr>
            <w:tcW w:w="485"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cs="宋体" w:asciiTheme="minorEastAsia" w:hAnsiTheme="minorEastAsia" w:eastAsiaTheme="minorEastAsia"/>
                <w:sz w:val="15"/>
                <w:szCs w:val="15"/>
              </w:rPr>
            </w:pPr>
            <w:r>
              <w:rPr>
                <w:rFonts w:hint="eastAsia" w:cs="宋体" w:asciiTheme="minorEastAsia" w:hAnsiTheme="minorEastAsia" w:eastAsiaTheme="minorEastAsia"/>
                <w:sz w:val="15"/>
                <w:szCs w:val="15"/>
              </w:rPr>
              <w:t>2F18</w:t>
            </w:r>
          </w:p>
        </w:tc>
        <w:tc>
          <w:tcPr>
            <w:tcW w:w="42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cs="宋体" w:asciiTheme="minorEastAsia" w:hAnsiTheme="minorEastAsia" w:eastAsiaTheme="minorEastAsia"/>
                <w:sz w:val="15"/>
                <w:szCs w:val="15"/>
              </w:rPr>
            </w:pPr>
          </w:p>
        </w:tc>
        <w:tc>
          <w:tcPr>
            <w:tcW w:w="565"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cs="宋体" w:asciiTheme="minorEastAsia" w:hAnsiTheme="minorEastAsia" w:eastAsiaTheme="minorEastAsia"/>
                <w:sz w:val="15"/>
                <w:szCs w:val="15"/>
              </w:rPr>
            </w:pPr>
          </w:p>
        </w:tc>
        <w:tc>
          <w:tcPr>
            <w:tcW w:w="519"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cs="宋体" w:asciiTheme="minorEastAsia" w:hAnsiTheme="minorEastAsia" w:eastAsiaTheme="minorEastAsia"/>
                <w:sz w:val="15"/>
                <w:szCs w:val="15"/>
              </w:rPr>
            </w:pPr>
          </w:p>
        </w:tc>
        <w:tc>
          <w:tcPr>
            <w:tcW w:w="485"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cs="宋体" w:asciiTheme="minorEastAsia" w:hAnsiTheme="minorEastAsia" w:eastAsiaTheme="minorEastAsia"/>
                <w:sz w:val="15"/>
                <w:szCs w:val="15"/>
              </w:rPr>
            </w:pPr>
          </w:p>
        </w:tc>
        <w:tc>
          <w:tcPr>
            <w:tcW w:w="49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cs="宋体" w:asciiTheme="minorEastAsia" w:hAnsiTheme="minorEastAsia" w:eastAsiaTheme="minorEastAsia"/>
                <w:sz w:val="15"/>
                <w:szCs w:val="15"/>
              </w:rPr>
            </w:pPr>
          </w:p>
        </w:tc>
        <w:tc>
          <w:tcPr>
            <w:tcW w:w="425"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cs="宋体" w:asciiTheme="minorEastAsia" w:hAnsiTheme="minorEastAsia" w:eastAsiaTheme="minorEastAsia"/>
                <w:sz w:val="15"/>
                <w:szCs w:val="15"/>
              </w:rPr>
            </w:pPr>
          </w:p>
        </w:tc>
        <w:tc>
          <w:tcPr>
            <w:tcW w:w="498"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cs="宋体" w:asciiTheme="minorEastAsia" w:hAnsiTheme="minorEastAsia" w:eastAsiaTheme="minorEastAsia"/>
                <w:sz w:val="15"/>
                <w:szCs w:val="15"/>
              </w:rPr>
            </w:pPr>
          </w:p>
        </w:tc>
        <w:tc>
          <w:tcPr>
            <w:tcW w:w="480"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cs="宋体" w:asciiTheme="minorEastAsia" w:hAnsiTheme="minorEastAsia" w:eastAsiaTheme="minorEastAsia"/>
                <w:sz w:val="15"/>
                <w:szCs w:val="15"/>
              </w:rPr>
            </w:pPr>
          </w:p>
        </w:tc>
      </w:tr>
      <w:tr>
        <w:tblPrEx>
          <w:tblCellMar>
            <w:top w:w="0" w:type="dxa"/>
            <w:left w:w="108" w:type="dxa"/>
            <w:bottom w:w="0" w:type="dxa"/>
            <w:right w:w="108" w:type="dxa"/>
          </w:tblCellMar>
        </w:tblPrEx>
        <w:trPr>
          <w:trHeight w:val="5" w:hRule="atLeast"/>
        </w:trPr>
        <w:tc>
          <w:tcPr>
            <w:tcW w:w="314" w:type="dxa"/>
            <w:vMerge w:val="continue"/>
            <w:tcBorders>
              <w:left w:val="single" w:color="auto" w:sz="4" w:space="0"/>
              <w:right w:val="single" w:color="auto" w:sz="4" w:space="0"/>
            </w:tcBorders>
            <w:tcMar>
              <w:left w:w="0" w:type="dxa"/>
              <w:right w:w="0" w:type="dxa"/>
            </w:tcMar>
            <w:vAlign w:val="center"/>
          </w:tcPr>
          <w:p>
            <w:pPr>
              <w:widowControl/>
              <w:jc w:val="left"/>
              <w:rPr>
                <w:rFonts w:cs="宋体" w:asciiTheme="minorEastAsia" w:hAnsiTheme="minorEastAsia" w:eastAsiaTheme="minorEastAsia"/>
                <w:color w:val="000000"/>
                <w:kern w:val="0"/>
                <w:sz w:val="18"/>
                <w:szCs w:val="18"/>
              </w:rPr>
            </w:pPr>
          </w:p>
        </w:tc>
        <w:tc>
          <w:tcPr>
            <w:tcW w:w="209" w:type="dxa"/>
            <w:vMerge w:val="continue"/>
            <w:tcBorders>
              <w:left w:val="single" w:color="auto" w:sz="4" w:space="0"/>
              <w:right w:val="single" w:color="auto" w:sz="4" w:space="0"/>
            </w:tcBorders>
            <w:tcMar>
              <w:left w:w="0" w:type="dxa"/>
              <w:right w:w="0" w:type="dxa"/>
            </w:tcMar>
          </w:tcPr>
          <w:p>
            <w:pPr>
              <w:jc w:val="center"/>
              <w:rPr>
                <w:rFonts w:asciiTheme="minorEastAsia" w:hAnsiTheme="minorEastAsia" w:eastAsiaTheme="minorEastAsia"/>
                <w:color w:val="000000"/>
                <w:sz w:val="18"/>
                <w:szCs w:val="18"/>
              </w:rPr>
            </w:pPr>
          </w:p>
        </w:tc>
        <w:tc>
          <w:tcPr>
            <w:tcW w:w="329"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hint="default" w:asciiTheme="minorEastAsia" w:hAnsiTheme="minorEastAsia" w:eastAsiaTheme="minorEastAsia"/>
                <w:color w:val="000000"/>
                <w:sz w:val="18"/>
                <w:szCs w:val="18"/>
                <w:lang w:val="en-US" w:eastAsia="zh-CN"/>
              </w:rPr>
            </w:pPr>
            <w:r>
              <w:rPr>
                <w:rFonts w:hint="eastAsia" w:asciiTheme="minorEastAsia" w:hAnsiTheme="minorEastAsia" w:eastAsiaTheme="minorEastAsia"/>
                <w:color w:val="000000"/>
                <w:sz w:val="18"/>
                <w:szCs w:val="18"/>
                <w:lang w:val="en-US" w:eastAsia="zh-CN"/>
              </w:rPr>
              <w:t>51</w:t>
            </w:r>
          </w:p>
        </w:tc>
        <w:tc>
          <w:tcPr>
            <w:tcW w:w="1520"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rPr>
                <w:rFonts w:cs="宋体" w:asciiTheme="minorEastAsia" w:hAnsiTheme="minorEastAsia" w:eastAsiaTheme="minorEastAsia"/>
                <w:sz w:val="15"/>
                <w:szCs w:val="15"/>
              </w:rPr>
            </w:pPr>
            <w:r>
              <w:rPr>
                <w:rFonts w:hint="eastAsia" w:asciiTheme="minorEastAsia" w:hAnsiTheme="minorEastAsia" w:eastAsiaTheme="minorEastAsia"/>
                <w:sz w:val="15"/>
                <w:szCs w:val="15"/>
              </w:rPr>
              <w:t>机械基础</w:t>
            </w:r>
          </w:p>
        </w:tc>
        <w:tc>
          <w:tcPr>
            <w:tcW w:w="778"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1108209</w:t>
            </w:r>
          </w:p>
        </w:tc>
        <w:tc>
          <w:tcPr>
            <w:tcW w:w="423"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72</w:t>
            </w:r>
          </w:p>
        </w:tc>
        <w:tc>
          <w:tcPr>
            <w:tcW w:w="45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r>
              <w:rPr>
                <w:rFonts w:asciiTheme="minorEastAsia" w:hAnsiTheme="minorEastAsia" w:eastAsiaTheme="minorEastAsia"/>
                <w:sz w:val="15"/>
                <w:szCs w:val="15"/>
              </w:rPr>
              <w:t>6</w:t>
            </w:r>
          </w:p>
        </w:tc>
        <w:tc>
          <w:tcPr>
            <w:tcW w:w="512"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4</w:t>
            </w:r>
          </w:p>
        </w:tc>
        <w:tc>
          <w:tcPr>
            <w:tcW w:w="533"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w:t>
            </w:r>
          </w:p>
        </w:tc>
        <w:tc>
          <w:tcPr>
            <w:tcW w:w="388"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8"/>
                <w:szCs w:val="18"/>
              </w:rPr>
            </w:pPr>
          </w:p>
        </w:tc>
        <w:tc>
          <w:tcPr>
            <w:tcW w:w="490"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cs="宋体" w:asciiTheme="minorEastAsia" w:hAnsiTheme="minorEastAsia" w:eastAsiaTheme="minorEastAsia"/>
                <w:sz w:val="15"/>
                <w:szCs w:val="15"/>
              </w:rPr>
            </w:pPr>
          </w:p>
        </w:tc>
        <w:tc>
          <w:tcPr>
            <w:tcW w:w="485"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cs="宋体" w:asciiTheme="minorEastAsia" w:hAnsiTheme="minorEastAsia" w:eastAsiaTheme="minorEastAsia"/>
                <w:sz w:val="15"/>
                <w:szCs w:val="15"/>
              </w:rPr>
            </w:pPr>
          </w:p>
        </w:tc>
        <w:tc>
          <w:tcPr>
            <w:tcW w:w="42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4</w:t>
            </w:r>
            <w:r>
              <w:rPr>
                <w:rFonts w:asciiTheme="minorEastAsia" w:hAnsiTheme="minorEastAsia" w:eastAsiaTheme="minorEastAsia"/>
                <w:sz w:val="15"/>
                <w:szCs w:val="15"/>
              </w:rPr>
              <w:t>F</w:t>
            </w:r>
            <w:r>
              <w:rPr>
                <w:rFonts w:hint="eastAsia" w:asciiTheme="minorEastAsia" w:hAnsiTheme="minorEastAsia" w:eastAsiaTheme="minorEastAsia"/>
                <w:sz w:val="15"/>
                <w:szCs w:val="15"/>
              </w:rPr>
              <w:t>18</w:t>
            </w:r>
          </w:p>
        </w:tc>
        <w:tc>
          <w:tcPr>
            <w:tcW w:w="565"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cs="宋体" w:asciiTheme="minorEastAsia" w:hAnsiTheme="minorEastAsia" w:eastAsiaTheme="minorEastAsia"/>
                <w:sz w:val="15"/>
                <w:szCs w:val="15"/>
              </w:rPr>
            </w:pPr>
          </w:p>
        </w:tc>
        <w:tc>
          <w:tcPr>
            <w:tcW w:w="519"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cs="宋体" w:asciiTheme="minorEastAsia" w:hAnsiTheme="minorEastAsia" w:eastAsiaTheme="minorEastAsia"/>
                <w:sz w:val="15"/>
                <w:szCs w:val="15"/>
              </w:rPr>
            </w:pPr>
          </w:p>
        </w:tc>
        <w:tc>
          <w:tcPr>
            <w:tcW w:w="485"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cs="宋体" w:asciiTheme="minorEastAsia" w:hAnsiTheme="minorEastAsia" w:eastAsiaTheme="minorEastAsia"/>
                <w:sz w:val="15"/>
                <w:szCs w:val="15"/>
              </w:rPr>
            </w:pPr>
          </w:p>
        </w:tc>
        <w:tc>
          <w:tcPr>
            <w:tcW w:w="49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cs="宋体" w:asciiTheme="minorEastAsia" w:hAnsiTheme="minorEastAsia" w:eastAsiaTheme="minorEastAsia"/>
                <w:sz w:val="15"/>
                <w:szCs w:val="15"/>
              </w:rPr>
            </w:pPr>
          </w:p>
        </w:tc>
        <w:tc>
          <w:tcPr>
            <w:tcW w:w="425"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cs="宋体" w:asciiTheme="minorEastAsia" w:hAnsiTheme="minorEastAsia" w:eastAsiaTheme="minorEastAsia"/>
                <w:sz w:val="15"/>
                <w:szCs w:val="15"/>
              </w:rPr>
            </w:pPr>
          </w:p>
        </w:tc>
        <w:tc>
          <w:tcPr>
            <w:tcW w:w="498"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cs="宋体" w:asciiTheme="minorEastAsia" w:hAnsiTheme="minorEastAsia" w:eastAsiaTheme="minorEastAsia"/>
                <w:sz w:val="15"/>
                <w:szCs w:val="15"/>
              </w:rPr>
            </w:pPr>
          </w:p>
        </w:tc>
        <w:tc>
          <w:tcPr>
            <w:tcW w:w="480"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cs="宋体" w:asciiTheme="minorEastAsia" w:hAnsiTheme="minorEastAsia" w:eastAsiaTheme="minorEastAsia"/>
                <w:sz w:val="15"/>
                <w:szCs w:val="15"/>
              </w:rPr>
            </w:pPr>
          </w:p>
        </w:tc>
      </w:tr>
      <w:tr>
        <w:trPr>
          <w:trHeight w:val="5" w:hRule="atLeast"/>
        </w:trPr>
        <w:tc>
          <w:tcPr>
            <w:tcW w:w="314" w:type="dxa"/>
            <w:vMerge w:val="continue"/>
            <w:tcBorders>
              <w:left w:val="single" w:color="auto" w:sz="4" w:space="0"/>
              <w:right w:val="single" w:color="auto" w:sz="4" w:space="0"/>
            </w:tcBorders>
            <w:tcMar>
              <w:left w:w="0" w:type="dxa"/>
              <w:right w:w="0" w:type="dxa"/>
            </w:tcMar>
            <w:vAlign w:val="center"/>
          </w:tcPr>
          <w:p>
            <w:pPr>
              <w:widowControl/>
              <w:jc w:val="left"/>
              <w:rPr>
                <w:rFonts w:cs="宋体" w:asciiTheme="minorEastAsia" w:hAnsiTheme="minorEastAsia" w:eastAsiaTheme="minorEastAsia"/>
                <w:color w:val="000000"/>
                <w:kern w:val="0"/>
                <w:sz w:val="18"/>
                <w:szCs w:val="18"/>
              </w:rPr>
            </w:pPr>
          </w:p>
        </w:tc>
        <w:tc>
          <w:tcPr>
            <w:tcW w:w="209" w:type="dxa"/>
            <w:vMerge w:val="continue"/>
            <w:tcBorders>
              <w:left w:val="single" w:color="auto" w:sz="4" w:space="0"/>
              <w:right w:val="single" w:color="auto" w:sz="4" w:space="0"/>
            </w:tcBorders>
            <w:tcMar>
              <w:left w:w="0" w:type="dxa"/>
              <w:right w:w="0" w:type="dxa"/>
            </w:tcMar>
          </w:tcPr>
          <w:p>
            <w:pPr>
              <w:jc w:val="center"/>
              <w:rPr>
                <w:rFonts w:asciiTheme="minorEastAsia" w:hAnsiTheme="minorEastAsia" w:eastAsiaTheme="minorEastAsia"/>
                <w:color w:val="000000"/>
                <w:sz w:val="18"/>
                <w:szCs w:val="18"/>
              </w:rPr>
            </w:pPr>
          </w:p>
        </w:tc>
        <w:tc>
          <w:tcPr>
            <w:tcW w:w="329"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hint="default" w:asciiTheme="minorEastAsia" w:hAnsiTheme="minorEastAsia" w:eastAsiaTheme="minorEastAsia"/>
                <w:color w:val="000000"/>
                <w:sz w:val="18"/>
                <w:szCs w:val="18"/>
                <w:lang w:val="en-US" w:eastAsia="zh-CN"/>
              </w:rPr>
            </w:pPr>
            <w:r>
              <w:rPr>
                <w:rFonts w:hint="eastAsia" w:asciiTheme="minorEastAsia" w:hAnsiTheme="minorEastAsia" w:eastAsiaTheme="minorEastAsia"/>
                <w:color w:val="000000"/>
                <w:sz w:val="18"/>
                <w:szCs w:val="18"/>
                <w:lang w:val="en-US" w:eastAsia="zh-CN"/>
              </w:rPr>
              <w:t>52</w:t>
            </w:r>
          </w:p>
        </w:tc>
        <w:tc>
          <w:tcPr>
            <w:tcW w:w="1520"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rPr>
                <w:rFonts w:asciiTheme="minorEastAsia" w:hAnsiTheme="minorEastAsia" w:eastAsiaTheme="minorEastAsia" w:cstheme="minorEastAsia"/>
                <w:sz w:val="18"/>
                <w:szCs w:val="18"/>
              </w:rPr>
            </w:pPr>
            <w:r>
              <w:rPr>
                <w:rFonts w:hint="eastAsia" w:cs="宋体" w:asciiTheme="minorEastAsia" w:hAnsiTheme="minorEastAsia" w:eastAsiaTheme="minorEastAsia"/>
                <w:sz w:val="15"/>
                <w:szCs w:val="15"/>
              </w:rPr>
              <w:t>金属工艺学</w:t>
            </w:r>
          </w:p>
        </w:tc>
        <w:tc>
          <w:tcPr>
            <w:tcW w:w="778"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r>
              <w:rPr>
                <w:rFonts w:asciiTheme="minorEastAsia" w:hAnsiTheme="minorEastAsia" w:eastAsiaTheme="minorEastAsia"/>
                <w:sz w:val="15"/>
                <w:szCs w:val="15"/>
              </w:rPr>
              <w:t>1108212</w:t>
            </w:r>
          </w:p>
        </w:tc>
        <w:tc>
          <w:tcPr>
            <w:tcW w:w="423"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56</w:t>
            </w:r>
          </w:p>
        </w:tc>
        <w:tc>
          <w:tcPr>
            <w:tcW w:w="45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12</w:t>
            </w:r>
          </w:p>
        </w:tc>
        <w:tc>
          <w:tcPr>
            <w:tcW w:w="512"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4</w:t>
            </w:r>
          </w:p>
        </w:tc>
        <w:tc>
          <w:tcPr>
            <w:tcW w:w="533"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w:t>
            </w:r>
          </w:p>
        </w:tc>
        <w:tc>
          <w:tcPr>
            <w:tcW w:w="388"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8"/>
                <w:szCs w:val="18"/>
              </w:rPr>
            </w:pPr>
          </w:p>
        </w:tc>
        <w:tc>
          <w:tcPr>
            <w:tcW w:w="490" w:type="dxa"/>
            <w:tcBorders>
              <w:top w:val="nil"/>
              <w:left w:val="nil"/>
              <w:bottom w:val="nil"/>
              <w:right w:val="nil"/>
            </w:tcBorders>
            <w:shd w:val="clear" w:color="auto" w:fill="auto"/>
            <w:noWrap/>
            <w:tcMar>
              <w:left w:w="0" w:type="dxa"/>
              <w:right w:w="0" w:type="dxa"/>
            </w:tcMar>
            <w:vAlign w:val="center"/>
          </w:tcPr>
          <w:p>
            <w:pPr>
              <w:jc w:val="center"/>
              <w:rPr>
                <w:rFonts w:asciiTheme="minorEastAsia" w:hAnsiTheme="minorEastAsia" w:eastAsiaTheme="minorEastAsia"/>
                <w:sz w:val="15"/>
                <w:szCs w:val="15"/>
              </w:rPr>
            </w:pPr>
          </w:p>
        </w:tc>
        <w:tc>
          <w:tcPr>
            <w:tcW w:w="485"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cs="宋体" w:asciiTheme="minorEastAsia" w:hAnsiTheme="minorEastAsia" w:eastAsiaTheme="minorEastAsia"/>
                <w:sz w:val="15"/>
                <w:szCs w:val="15"/>
              </w:rPr>
            </w:pPr>
          </w:p>
        </w:tc>
        <w:tc>
          <w:tcPr>
            <w:tcW w:w="42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cs="宋体" w:asciiTheme="minorEastAsia" w:hAnsiTheme="minorEastAsia" w:eastAsiaTheme="minorEastAsia"/>
                <w:sz w:val="15"/>
                <w:szCs w:val="15"/>
              </w:rPr>
            </w:pPr>
          </w:p>
        </w:tc>
        <w:tc>
          <w:tcPr>
            <w:tcW w:w="565"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cs="宋体" w:asciiTheme="minorEastAsia" w:hAnsiTheme="minorEastAsia" w:eastAsiaTheme="minorEastAsia"/>
                <w:sz w:val="15"/>
                <w:szCs w:val="15"/>
              </w:rPr>
            </w:pPr>
            <w:r>
              <w:rPr>
                <w:rFonts w:asciiTheme="minorEastAsia" w:hAnsiTheme="minorEastAsia" w:eastAsiaTheme="minorEastAsia"/>
                <w:sz w:val="15"/>
                <w:szCs w:val="15"/>
              </w:rPr>
              <w:t>4F14</w:t>
            </w:r>
          </w:p>
        </w:tc>
        <w:tc>
          <w:tcPr>
            <w:tcW w:w="519"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cs="宋体" w:asciiTheme="minorEastAsia" w:hAnsiTheme="minorEastAsia" w:eastAsiaTheme="minorEastAsia"/>
                <w:sz w:val="15"/>
                <w:szCs w:val="15"/>
              </w:rPr>
            </w:pPr>
          </w:p>
        </w:tc>
        <w:tc>
          <w:tcPr>
            <w:tcW w:w="485"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cs="宋体" w:asciiTheme="minorEastAsia" w:hAnsiTheme="minorEastAsia" w:eastAsiaTheme="minorEastAsia"/>
                <w:sz w:val="15"/>
                <w:szCs w:val="15"/>
              </w:rPr>
            </w:pPr>
          </w:p>
        </w:tc>
        <w:tc>
          <w:tcPr>
            <w:tcW w:w="49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cs="宋体" w:asciiTheme="minorEastAsia" w:hAnsiTheme="minorEastAsia" w:eastAsiaTheme="minorEastAsia"/>
                <w:sz w:val="15"/>
                <w:szCs w:val="15"/>
              </w:rPr>
            </w:pPr>
          </w:p>
        </w:tc>
        <w:tc>
          <w:tcPr>
            <w:tcW w:w="425"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cs="宋体" w:asciiTheme="minorEastAsia" w:hAnsiTheme="minorEastAsia" w:eastAsiaTheme="minorEastAsia"/>
                <w:sz w:val="15"/>
                <w:szCs w:val="15"/>
              </w:rPr>
            </w:pPr>
          </w:p>
        </w:tc>
        <w:tc>
          <w:tcPr>
            <w:tcW w:w="498"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cs="宋体" w:asciiTheme="minorEastAsia" w:hAnsiTheme="minorEastAsia" w:eastAsiaTheme="minorEastAsia"/>
                <w:sz w:val="15"/>
                <w:szCs w:val="15"/>
              </w:rPr>
            </w:pPr>
          </w:p>
        </w:tc>
        <w:tc>
          <w:tcPr>
            <w:tcW w:w="480"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cs="宋体" w:asciiTheme="minorEastAsia" w:hAnsiTheme="minorEastAsia" w:eastAsiaTheme="minorEastAsia"/>
                <w:sz w:val="15"/>
                <w:szCs w:val="15"/>
              </w:rPr>
            </w:pPr>
          </w:p>
        </w:tc>
      </w:tr>
      <w:tr>
        <w:tblPrEx>
          <w:tblCellMar>
            <w:top w:w="0" w:type="dxa"/>
            <w:left w:w="108" w:type="dxa"/>
            <w:bottom w:w="0" w:type="dxa"/>
            <w:right w:w="108" w:type="dxa"/>
          </w:tblCellMar>
        </w:tblPrEx>
        <w:trPr>
          <w:trHeight w:val="5" w:hRule="atLeast"/>
        </w:trPr>
        <w:tc>
          <w:tcPr>
            <w:tcW w:w="314" w:type="dxa"/>
            <w:vMerge w:val="continue"/>
            <w:tcBorders>
              <w:left w:val="single" w:color="auto" w:sz="4" w:space="0"/>
              <w:right w:val="single" w:color="auto" w:sz="4" w:space="0"/>
            </w:tcBorders>
            <w:tcMar>
              <w:left w:w="0" w:type="dxa"/>
              <w:right w:w="0" w:type="dxa"/>
            </w:tcMar>
            <w:vAlign w:val="center"/>
          </w:tcPr>
          <w:p>
            <w:pPr>
              <w:widowControl/>
              <w:jc w:val="left"/>
              <w:rPr>
                <w:rFonts w:cs="宋体" w:asciiTheme="minorEastAsia" w:hAnsiTheme="minorEastAsia" w:eastAsiaTheme="minorEastAsia"/>
                <w:color w:val="000000"/>
                <w:kern w:val="0"/>
                <w:sz w:val="18"/>
                <w:szCs w:val="18"/>
              </w:rPr>
            </w:pPr>
          </w:p>
        </w:tc>
        <w:tc>
          <w:tcPr>
            <w:tcW w:w="209" w:type="dxa"/>
            <w:vMerge w:val="continue"/>
            <w:tcBorders>
              <w:left w:val="single" w:color="auto" w:sz="4" w:space="0"/>
              <w:right w:val="single" w:color="auto" w:sz="4" w:space="0"/>
            </w:tcBorders>
            <w:tcMar>
              <w:left w:w="0" w:type="dxa"/>
              <w:right w:w="0" w:type="dxa"/>
            </w:tcMar>
          </w:tcPr>
          <w:p>
            <w:pPr>
              <w:jc w:val="center"/>
              <w:rPr>
                <w:rFonts w:asciiTheme="minorEastAsia" w:hAnsiTheme="minorEastAsia" w:eastAsiaTheme="minorEastAsia"/>
                <w:color w:val="000000"/>
                <w:sz w:val="18"/>
                <w:szCs w:val="18"/>
              </w:rPr>
            </w:pPr>
          </w:p>
        </w:tc>
        <w:tc>
          <w:tcPr>
            <w:tcW w:w="329" w:type="dxa"/>
            <w:tcBorders>
              <w:top w:val="single" w:color="auto" w:sz="4" w:space="0"/>
              <w:left w:val="single" w:color="auto" w:sz="4" w:space="0"/>
              <w:right w:val="single" w:color="auto" w:sz="4" w:space="0"/>
            </w:tcBorders>
            <w:shd w:val="clear" w:color="auto" w:fill="auto"/>
            <w:tcMar>
              <w:left w:w="0" w:type="dxa"/>
              <w:right w:w="0" w:type="dxa"/>
            </w:tcMar>
            <w:vAlign w:val="center"/>
          </w:tcPr>
          <w:p>
            <w:pPr>
              <w:jc w:val="center"/>
              <w:rPr>
                <w:rFonts w:hint="default" w:asciiTheme="minorEastAsia" w:hAnsiTheme="minorEastAsia" w:eastAsiaTheme="minorEastAsia"/>
                <w:color w:val="000000"/>
                <w:sz w:val="18"/>
                <w:szCs w:val="18"/>
                <w:lang w:val="en-US" w:eastAsia="zh-CN"/>
              </w:rPr>
            </w:pPr>
            <w:r>
              <w:rPr>
                <w:rFonts w:hint="eastAsia" w:asciiTheme="minorEastAsia" w:hAnsiTheme="minorEastAsia" w:eastAsiaTheme="minorEastAsia"/>
                <w:color w:val="000000"/>
                <w:sz w:val="18"/>
                <w:szCs w:val="18"/>
                <w:lang w:val="en-US" w:eastAsia="zh-CN"/>
              </w:rPr>
              <w:t>53</w:t>
            </w:r>
          </w:p>
        </w:tc>
        <w:tc>
          <w:tcPr>
            <w:tcW w:w="1520" w:type="dxa"/>
            <w:tcBorders>
              <w:top w:val="single" w:color="auto" w:sz="4" w:space="0"/>
              <w:left w:val="single" w:color="auto" w:sz="4" w:space="0"/>
              <w:right w:val="single" w:color="auto" w:sz="4" w:space="0"/>
            </w:tcBorders>
            <w:shd w:val="clear" w:color="auto" w:fill="auto"/>
            <w:tcMar>
              <w:left w:w="0" w:type="dxa"/>
              <w:right w:w="0" w:type="dxa"/>
            </w:tcMar>
            <w:vAlign w:val="center"/>
          </w:tcPr>
          <w:p>
            <w:pPr>
              <w:rPr>
                <w:rFonts w:cs="宋体" w:asciiTheme="minorEastAsia" w:hAnsiTheme="minorEastAsia" w:eastAsiaTheme="minorEastAsia"/>
                <w:sz w:val="15"/>
                <w:szCs w:val="15"/>
              </w:rPr>
            </w:pPr>
            <w:r>
              <w:rPr>
                <w:rFonts w:hint="eastAsia" w:cs="宋体" w:asciiTheme="minorEastAsia" w:hAnsiTheme="minorEastAsia" w:eastAsiaTheme="minorEastAsia"/>
                <w:sz w:val="15"/>
                <w:szCs w:val="15"/>
              </w:rPr>
              <w:t>*电工电子技术</w:t>
            </w:r>
          </w:p>
        </w:tc>
        <w:tc>
          <w:tcPr>
            <w:tcW w:w="778"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1108269</w:t>
            </w:r>
          </w:p>
        </w:tc>
        <w:tc>
          <w:tcPr>
            <w:tcW w:w="423"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72</w:t>
            </w:r>
          </w:p>
        </w:tc>
        <w:tc>
          <w:tcPr>
            <w:tcW w:w="45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32</w:t>
            </w:r>
          </w:p>
        </w:tc>
        <w:tc>
          <w:tcPr>
            <w:tcW w:w="512"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4</w:t>
            </w:r>
          </w:p>
        </w:tc>
        <w:tc>
          <w:tcPr>
            <w:tcW w:w="533"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w:t>
            </w:r>
          </w:p>
        </w:tc>
        <w:tc>
          <w:tcPr>
            <w:tcW w:w="388"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8"/>
                <w:szCs w:val="18"/>
              </w:rPr>
            </w:pPr>
          </w:p>
        </w:tc>
        <w:tc>
          <w:tcPr>
            <w:tcW w:w="490"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p>
        </w:tc>
        <w:tc>
          <w:tcPr>
            <w:tcW w:w="485" w:type="dxa"/>
            <w:tcBorders>
              <w:top w:val="nil"/>
              <w:left w:val="nil"/>
              <w:bottom w:val="nil"/>
              <w:right w:val="nil"/>
            </w:tcBorders>
            <w:shd w:val="clear" w:color="auto" w:fill="auto"/>
            <w:noWrap/>
            <w:tcMar>
              <w:left w:w="0" w:type="dxa"/>
              <w:right w:w="0" w:type="dxa"/>
            </w:tcMar>
            <w:vAlign w:val="center"/>
          </w:tcPr>
          <w:p>
            <w:pPr>
              <w:jc w:val="center"/>
              <w:rPr>
                <w:rFonts w:asciiTheme="minorEastAsia" w:hAnsiTheme="minorEastAsia" w:eastAsiaTheme="minorEastAsia"/>
                <w:sz w:val="15"/>
                <w:szCs w:val="15"/>
              </w:rPr>
            </w:pPr>
          </w:p>
        </w:tc>
        <w:tc>
          <w:tcPr>
            <w:tcW w:w="427"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r>
              <w:rPr>
                <w:rFonts w:asciiTheme="minorEastAsia" w:hAnsiTheme="minorEastAsia" w:eastAsiaTheme="minorEastAsia"/>
                <w:sz w:val="15"/>
                <w:szCs w:val="15"/>
              </w:rPr>
              <w:t>4F</w:t>
            </w:r>
            <w:r>
              <w:rPr>
                <w:rFonts w:hint="eastAsia" w:asciiTheme="minorEastAsia" w:hAnsiTheme="minorEastAsia" w:eastAsiaTheme="minorEastAsia"/>
                <w:sz w:val="15"/>
                <w:szCs w:val="15"/>
              </w:rPr>
              <w:t>18</w:t>
            </w:r>
          </w:p>
        </w:tc>
        <w:tc>
          <w:tcPr>
            <w:tcW w:w="565"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p>
        </w:tc>
        <w:tc>
          <w:tcPr>
            <w:tcW w:w="519"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cs="宋体" w:asciiTheme="minorEastAsia" w:hAnsiTheme="minorEastAsia" w:eastAsiaTheme="minorEastAsia"/>
                <w:sz w:val="15"/>
                <w:szCs w:val="15"/>
              </w:rPr>
            </w:pPr>
          </w:p>
        </w:tc>
        <w:tc>
          <w:tcPr>
            <w:tcW w:w="485"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cs="宋体" w:asciiTheme="minorEastAsia" w:hAnsiTheme="minorEastAsia" w:eastAsiaTheme="minorEastAsia"/>
                <w:sz w:val="15"/>
                <w:szCs w:val="15"/>
              </w:rPr>
            </w:pPr>
          </w:p>
        </w:tc>
        <w:tc>
          <w:tcPr>
            <w:tcW w:w="49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cs="宋体" w:asciiTheme="minorEastAsia" w:hAnsiTheme="minorEastAsia" w:eastAsiaTheme="minorEastAsia"/>
                <w:sz w:val="15"/>
                <w:szCs w:val="15"/>
              </w:rPr>
            </w:pPr>
          </w:p>
        </w:tc>
        <w:tc>
          <w:tcPr>
            <w:tcW w:w="425"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cs="宋体" w:asciiTheme="minorEastAsia" w:hAnsiTheme="minorEastAsia" w:eastAsiaTheme="minorEastAsia"/>
                <w:sz w:val="15"/>
                <w:szCs w:val="15"/>
              </w:rPr>
            </w:pPr>
          </w:p>
        </w:tc>
        <w:tc>
          <w:tcPr>
            <w:tcW w:w="498"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cs="宋体" w:asciiTheme="minorEastAsia" w:hAnsiTheme="minorEastAsia" w:eastAsiaTheme="minorEastAsia"/>
                <w:sz w:val="15"/>
                <w:szCs w:val="15"/>
              </w:rPr>
            </w:pPr>
          </w:p>
        </w:tc>
        <w:tc>
          <w:tcPr>
            <w:tcW w:w="480"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cs="宋体" w:asciiTheme="minorEastAsia" w:hAnsiTheme="minorEastAsia" w:eastAsiaTheme="minorEastAsia"/>
                <w:sz w:val="15"/>
                <w:szCs w:val="15"/>
              </w:rPr>
            </w:pPr>
          </w:p>
        </w:tc>
      </w:tr>
      <w:tr>
        <w:trPr>
          <w:trHeight w:val="5" w:hRule="atLeast"/>
        </w:trPr>
        <w:tc>
          <w:tcPr>
            <w:tcW w:w="314" w:type="dxa"/>
            <w:vMerge w:val="continue"/>
            <w:tcBorders>
              <w:left w:val="single" w:color="auto" w:sz="4" w:space="0"/>
              <w:right w:val="single" w:color="auto" w:sz="4" w:space="0"/>
            </w:tcBorders>
            <w:tcMar>
              <w:left w:w="0" w:type="dxa"/>
              <w:right w:w="0" w:type="dxa"/>
            </w:tcMar>
            <w:vAlign w:val="center"/>
          </w:tcPr>
          <w:p>
            <w:pPr>
              <w:widowControl/>
              <w:jc w:val="left"/>
              <w:rPr>
                <w:rFonts w:cs="宋体" w:asciiTheme="minorEastAsia" w:hAnsiTheme="minorEastAsia" w:eastAsiaTheme="minorEastAsia"/>
                <w:color w:val="000000"/>
                <w:kern w:val="0"/>
                <w:sz w:val="18"/>
                <w:szCs w:val="18"/>
              </w:rPr>
            </w:pPr>
          </w:p>
        </w:tc>
        <w:tc>
          <w:tcPr>
            <w:tcW w:w="209" w:type="dxa"/>
            <w:vMerge w:val="continue"/>
            <w:tcBorders>
              <w:left w:val="single" w:color="auto" w:sz="4" w:space="0"/>
              <w:right w:val="single" w:color="auto" w:sz="4" w:space="0"/>
            </w:tcBorders>
            <w:tcMar>
              <w:left w:w="0" w:type="dxa"/>
              <w:right w:w="0" w:type="dxa"/>
            </w:tcMar>
          </w:tcPr>
          <w:p>
            <w:pPr>
              <w:jc w:val="center"/>
              <w:rPr>
                <w:rFonts w:asciiTheme="minorEastAsia" w:hAnsiTheme="minorEastAsia" w:eastAsiaTheme="minorEastAsia"/>
                <w:color w:val="000000"/>
                <w:sz w:val="18"/>
                <w:szCs w:val="18"/>
              </w:rPr>
            </w:pPr>
          </w:p>
        </w:tc>
        <w:tc>
          <w:tcPr>
            <w:tcW w:w="329"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hint="default" w:asciiTheme="minorEastAsia" w:hAnsiTheme="minorEastAsia" w:eastAsiaTheme="minorEastAsia"/>
                <w:color w:val="000000"/>
                <w:sz w:val="18"/>
                <w:szCs w:val="18"/>
                <w:lang w:val="en-US" w:eastAsia="zh-CN"/>
              </w:rPr>
            </w:pPr>
            <w:r>
              <w:rPr>
                <w:rFonts w:hint="eastAsia" w:asciiTheme="minorEastAsia" w:hAnsiTheme="minorEastAsia" w:eastAsiaTheme="minorEastAsia"/>
                <w:color w:val="000000"/>
                <w:sz w:val="18"/>
                <w:szCs w:val="18"/>
                <w:lang w:val="en-US" w:eastAsia="zh-CN"/>
              </w:rPr>
              <w:t>54</w:t>
            </w:r>
          </w:p>
        </w:tc>
        <w:tc>
          <w:tcPr>
            <w:tcW w:w="1520"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rPr>
                <w:rFonts w:cs="宋体" w:asciiTheme="minorEastAsia" w:hAnsiTheme="minorEastAsia" w:eastAsiaTheme="minorEastAsia"/>
                <w:sz w:val="15"/>
                <w:szCs w:val="15"/>
              </w:rPr>
            </w:pPr>
            <w:r>
              <w:rPr>
                <w:rFonts w:hint="eastAsia" w:asciiTheme="minorEastAsia" w:hAnsiTheme="minorEastAsia" w:eastAsiaTheme="minorEastAsia"/>
                <w:sz w:val="15"/>
                <w:szCs w:val="15"/>
              </w:rPr>
              <w:t>电工材料</w:t>
            </w:r>
          </w:p>
        </w:tc>
        <w:tc>
          <w:tcPr>
            <w:tcW w:w="778"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1108244</w:t>
            </w:r>
          </w:p>
        </w:tc>
        <w:tc>
          <w:tcPr>
            <w:tcW w:w="423"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r>
              <w:rPr>
                <w:rFonts w:asciiTheme="minorEastAsia" w:hAnsiTheme="minorEastAsia" w:eastAsiaTheme="minorEastAsia"/>
                <w:sz w:val="15"/>
                <w:szCs w:val="15"/>
              </w:rPr>
              <w:t>36</w:t>
            </w:r>
          </w:p>
        </w:tc>
        <w:tc>
          <w:tcPr>
            <w:tcW w:w="45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p>
        </w:tc>
        <w:tc>
          <w:tcPr>
            <w:tcW w:w="512"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r>
              <w:rPr>
                <w:rFonts w:asciiTheme="minorEastAsia" w:hAnsiTheme="minorEastAsia" w:eastAsiaTheme="minorEastAsia"/>
                <w:sz w:val="15"/>
                <w:szCs w:val="15"/>
              </w:rPr>
              <w:t>2</w:t>
            </w:r>
          </w:p>
        </w:tc>
        <w:tc>
          <w:tcPr>
            <w:tcW w:w="533"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8"/>
                <w:szCs w:val="18"/>
              </w:rPr>
            </w:pPr>
          </w:p>
        </w:tc>
        <w:tc>
          <w:tcPr>
            <w:tcW w:w="388"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w:t>
            </w:r>
          </w:p>
        </w:tc>
        <w:tc>
          <w:tcPr>
            <w:tcW w:w="490"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cs="宋体" w:asciiTheme="minorEastAsia" w:hAnsiTheme="minorEastAsia" w:eastAsiaTheme="minorEastAsia"/>
                <w:sz w:val="15"/>
                <w:szCs w:val="15"/>
              </w:rPr>
            </w:pPr>
          </w:p>
        </w:tc>
        <w:tc>
          <w:tcPr>
            <w:tcW w:w="485"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p>
        </w:tc>
        <w:tc>
          <w:tcPr>
            <w:tcW w:w="42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cs="宋体" w:asciiTheme="minorEastAsia" w:hAnsiTheme="minorEastAsia" w:eastAsiaTheme="minorEastAsia"/>
                <w:sz w:val="15"/>
                <w:szCs w:val="15"/>
              </w:rPr>
            </w:pPr>
            <w:r>
              <w:rPr>
                <w:rFonts w:hint="eastAsia" w:asciiTheme="minorEastAsia" w:hAnsiTheme="minorEastAsia" w:eastAsiaTheme="minorEastAsia"/>
                <w:sz w:val="15"/>
                <w:szCs w:val="15"/>
              </w:rPr>
              <w:t>2F18</w:t>
            </w:r>
          </w:p>
        </w:tc>
        <w:tc>
          <w:tcPr>
            <w:tcW w:w="565"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cs="宋体" w:asciiTheme="minorEastAsia" w:hAnsiTheme="minorEastAsia" w:eastAsiaTheme="minorEastAsia"/>
                <w:sz w:val="15"/>
                <w:szCs w:val="15"/>
              </w:rPr>
            </w:pPr>
          </w:p>
        </w:tc>
        <w:tc>
          <w:tcPr>
            <w:tcW w:w="519"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cs="宋体" w:asciiTheme="minorEastAsia" w:hAnsiTheme="minorEastAsia" w:eastAsiaTheme="minorEastAsia"/>
                <w:sz w:val="15"/>
                <w:szCs w:val="15"/>
              </w:rPr>
            </w:pPr>
          </w:p>
        </w:tc>
        <w:tc>
          <w:tcPr>
            <w:tcW w:w="485"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cs="宋体" w:asciiTheme="minorEastAsia" w:hAnsiTheme="minorEastAsia" w:eastAsiaTheme="minorEastAsia"/>
                <w:sz w:val="15"/>
                <w:szCs w:val="15"/>
              </w:rPr>
            </w:pPr>
          </w:p>
        </w:tc>
        <w:tc>
          <w:tcPr>
            <w:tcW w:w="49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cs="宋体" w:asciiTheme="minorEastAsia" w:hAnsiTheme="minorEastAsia" w:eastAsiaTheme="minorEastAsia"/>
                <w:sz w:val="15"/>
                <w:szCs w:val="15"/>
              </w:rPr>
            </w:pPr>
          </w:p>
        </w:tc>
        <w:tc>
          <w:tcPr>
            <w:tcW w:w="425"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cs="宋体" w:asciiTheme="minorEastAsia" w:hAnsiTheme="minorEastAsia" w:eastAsiaTheme="minorEastAsia"/>
                <w:sz w:val="15"/>
                <w:szCs w:val="15"/>
              </w:rPr>
            </w:pPr>
          </w:p>
        </w:tc>
        <w:tc>
          <w:tcPr>
            <w:tcW w:w="498"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cs="宋体" w:asciiTheme="minorEastAsia" w:hAnsiTheme="minorEastAsia" w:eastAsiaTheme="minorEastAsia"/>
                <w:sz w:val="15"/>
                <w:szCs w:val="15"/>
              </w:rPr>
            </w:pPr>
          </w:p>
        </w:tc>
        <w:tc>
          <w:tcPr>
            <w:tcW w:w="480"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cs="宋体" w:asciiTheme="minorEastAsia" w:hAnsiTheme="minorEastAsia" w:eastAsiaTheme="minorEastAsia"/>
                <w:sz w:val="15"/>
                <w:szCs w:val="15"/>
              </w:rPr>
            </w:pPr>
          </w:p>
        </w:tc>
      </w:tr>
      <w:tr>
        <w:trPr>
          <w:trHeight w:val="5" w:hRule="atLeast"/>
        </w:trPr>
        <w:tc>
          <w:tcPr>
            <w:tcW w:w="314" w:type="dxa"/>
            <w:vMerge w:val="continue"/>
            <w:tcBorders>
              <w:left w:val="single" w:color="auto" w:sz="4" w:space="0"/>
              <w:right w:val="single" w:color="auto" w:sz="4" w:space="0"/>
            </w:tcBorders>
            <w:tcMar>
              <w:left w:w="0" w:type="dxa"/>
              <w:right w:w="0" w:type="dxa"/>
            </w:tcMar>
            <w:vAlign w:val="center"/>
          </w:tcPr>
          <w:p>
            <w:pPr>
              <w:widowControl/>
              <w:jc w:val="left"/>
              <w:rPr>
                <w:rFonts w:cs="宋体" w:asciiTheme="minorEastAsia" w:hAnsiTheme="minorEastAsia" w:eastAsiaTheme="minorEastAsia"/>
                <w:color w:val="000000"/>
                <w:kern w:val="0"/>
                <w:sz w:val="18"/>
                <w:szCs w:val="18"/>
              </w:rPr>
            </w:pPr>
          </w:p>
        </w:tc>
        <w:tc>
          <w:tcPr>
            <w:tcW w:w="209" w:type="dxa"/>
            <w:vMerge w:val="continue"/>
            <w:tcBorders>
              <w:left w:val="single" w:color="auto" w:sz="4" w:space="0"/>
              <w:right w:val="single" w:color="auto" w:sz="4" w:space="0"/>
            </w:tcBorders>
            <w:tcMar>
              <w:left w:w="0" w:type="dxa"/>
              <w:right w:w="0" w:type="dxa"/>
            </w:tcMar>
          </w:tcPr>
          <w:p>
            <w:pPr>
              <w:jc w:val="center"/>
              <w:rPr>
                <w:rFonts w:asciiTheme="minorEastAsia" w:hAnsiTheme="minorEastAsia" w:eastAsiaTheme="minorEastAsia"/>
                <w:color w:val="000000"/>
                <w:sz w:val="18"/>
                <w:szCs w:val="18"/>
              </w:rPr>
            </w:pPr>
          </w:p>
        </w:tc>
        <w:tc>
          <w:tcPr>
            <w:tcW w:w="329"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hint="default" w:asciiTheme="minorEastAsia" w:hAnsiTheme="minorEastAsia" w:eastAsiaTheme="minorEastAsia"/>
                <w:color w:val="000000"/>
                <w:sz w:val="18"/>
                <w:szCs w:val="18"/>
                <w:lang w:val="en-US" w:eastAsia="zh-CN"/>
              </w:rPr>
            </w:pPr>
            <w:r>
              <w:rPr>
                <w:rFonts w:hint="eastAsia" w:asciiTheme="minorEastAsia" w:hAnsiTheme="minorEastAsia" w:eastAsiaTheme="minorEastAsia"/>
                <w:color w:val="000000"/>
                <w:sz w:val="18"/>
                <w:szCs w:val="18"/>
                <w:lang w:val="en-US" w:eastAsia="zh-CN"/>
              </w:rPr>
              <w:t>55</w:t>
            </w:r>
          </w:p>
        </w:tc>
        <w:tc>
          <w:tcPr>
            <w:tcW w:w="1520"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rPr>
                <w:rFonts w:cs="宋体" w:asciiTheme="minorEastAsia" w:hAnsiTheme="minorEastAsia" w:eastAsiaTheme="minorEastAsia"/>
                <w:sz w:val="15"/>
                <w:szCs w:val="15"/>
              </w:rPr>
            </w:pPr>
            <w:r>
              <w:rPr>
                <w:rFonts w:hint="eastAsia" w:asciiTheme="minorEastAsia" w:hAnsiTheme="minorEastAsia" w:eastAsiaTheme="minorEastAsia"/>
                <w:sz w:val="15"/>
                <w:szCs w:val="15"/>
              </w:rPr>
              <w:t>电工仪表与测量</w:t>
            </w:r>
          </w:p>
        </w:tc>
        <w:tc>
          <w:tcPr>
            <w:tcW w:w="778"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1108259</w:t>
            </w:r>
          </w:p>
        </w:tc>
        <w:tc>
          <w:tcPr>
            <w:tcW w:w="423"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r>
              <w:rPr>
                <w:rFonts w:asciiTheme="minorEastAsia" w:hAnsiTheme="minorEastAsia" w:eastAsiaTheme="minorEastAsia"/>
                <w:sz w:val="15"/>
                <w:szCs w:val="15"/>
              </w:rPr>
              <w:t>72</w:t>
            </w:r>
          </w:p>
        </w:tc>
        <w:tc>
          <w:tcPr>
            <w:tcW w:w="45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r>
              <w:rPr>
                <w:rFonts w:asciiTheme="minorEastAsia" w:hAnsiTheme="minorEastAsia" w:eastAsiaTheme="minorEastAsia"/>
                <w:sz w:val="15"/>
                <w:szCs w:val="15"/>
              </w:rPr>
              <w:t>12</w:t>
            </w:r>
          </w:p>
        </w:tc>
        <w:tc>
          <w:tcPr>
            <w:tcW w:w="512"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r>
              <w:rPr>
                <w:rFonts w:asciiTheme="minorEastAsia" w:hAnsiTheme="minorEastAsia" w:eastAsiaTheme="minorEastAsia"/>
                <w:sz w:val="15"/>
                <w:szCs w:val="15"/>
              </w:rPr>
              <w:t>4</w:t>
            </w:r>
          </w:p>
        </w:tc>
        <w:tc>
          <w:tcPr>
            <w:tcW w:w="533"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w:t>
            </w:r>
          </w:p>
        </w:tc>
        <w:tc>
          <w:tcPr>
            <w:tcW w:w="388"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8"/>
                <w:szCs w:val="18"/>
              </w:rPr>
            </w:pPr>
          </w:p>
        </w:tc>
        <w:tc>
          <w:tcPr>
            <w:tcW w:w="490"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cs="宋体" w:asciiTheme="minorEastAsia" w:hAnsiTheme="minorEastAsia" w:eastAsiaTheme="minorEastAsia"/>
                <w:sz w:val="15"/>
                <w:szCs w:val="15"/>
              </w:rPr>
            </w:pPr>
          </w:p>
        </w:tc>
        <w:tc>
          <w:tcPr>
            <w:tcW w:w="485"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jc w:val="center"/>
              <w:rPr>
                <w:rFonts w:cs="宋体" w:asciiTheme="minorEastAsia" w:hAnsiTheme="minorEastAsia" w:eastAsiaTheme="minorEastAsia"/>
                <w:sz w:val="15"/>
                <w:szCs w:val="15"/>
              </w:rPr>
            </w:pPr>
          </w:p>
        </w:tc>
        <w:tc>
          <w:tcPr>
            <w:tcW w:w="42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r>
              <w:rPr>
                <w:rFonts w:asciiTheme="minorEastAsia" w:hAnsiTheme="minorEastAsia" w:eastAsiaTheme="minorEastAsia"/>
                <w:sz w:val="15"/>
                <w:szCs w:val="15"/>
              </w:rPr>
              <w:t>4F18</w:t>
            </w:r>
          </w:p>
        </w:tc>
        <w:tc>
          <w:tcPr>
            <w:tcW w:w="565"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cs="宋体" w:asciiTheme="minorEastAsia" w:hAnsiTheme="minorEastAsia" w:eastAsiaTheme="minorEastAsia"/>
                <w:sz w:val="15"/>
                <w:szCs w:val="15"/>
              </w:rPr>
            </w:pPr>
          </w:p>
        </w:tc>
        <w:tc>
          <w:tcPr>
            <w:tcW w:w="519"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cs="宋体" w:asciiTheme="minorEastAsia" w:hAnsiTheme="minorEastAsia" w:eastAsiaTheme="minorEastAsia"/>
                <w:sz w:val="15"/>
                <w:szCs w:val="15"/>
              </w:rPr>
            </w:pPr>
          </w:p>
        </w:tc>
        <w:tc>
          <w:tcPr>
            <w:tcW w:w="485"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cs="宋体" w:asciiTheme="minorEastAsia" w:hAnsiTheme="minorEastAsia" w:eastAsiaTheme="minorEastAsia"/>
                <w:sz w:val="15"/>
                <w:szCs w:val="15"/>
              </w:rPr>
            </w:pPr>
          </w:p>
        </w:tc>
        <w:tc>
          <w:tcPr>
            <w:tcW w:w="49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cs="宋体" w:asciiTheme="minorEastAsia" w:hAnsiTheme="minorEastAsia" w:eastAsiaTheme="minorEastAsia"/>
                <w:sz w:val="15"/>
                <w:szCs w:val="15"/>
              </w:rPr>
            </w:pPr>
          </w:p>
        </w:tc>
        <w:tc>
          <w:tcPr>
            <w:tcW w:w="425"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cs="宋体" w:asciiTheme="minorEastAsia" w:hAnsiTheme="minorEastAsia" w:eastAsiaTheme="minorEastAsia"/>
                <w:sz w:val="15"/>
                <w:szCs w:val="15"/>
              </w:rPr>
            </w:pPr>
          </w:p>
        </w:tc>
        <w:tc>
          <w:tcPr>
            <w:tcW w:w="498"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cs="宋体" w:asciiTheme="minorEastAsia" w:hAnsiTheme="minorEastAsia" w:eastAsiaTheme="minorEastAsia"/>
                <w:sz w:val="15"/>
                <w:szCs w:val="15"/>
              </w:rPr>
            </w:pPr>
          </w:p>
        </w:tc>
        <w:tc>
          <w:tcPr>
            <w:tcW w:w="480"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cs="宋体" w:asciiTheme="minorEastAsia" w:hAnsiTheme="minorEastAsia" w:eastAsiaTheme="minorEastAsia"/>
                <w:sz w:val="15"/>
                <w:szCs w:val="15"/>
              </w:rPr>
            </w:pPr>
          </w:p>
        </w:tc>
      </w:tr>
      <w:tr>
        <w:tblPrEx>
          <w:tblCellMar>
            <w:top w:w="0" w:type="dxa"/>
            <w:left w:w="108" w:type="dxa"/>
            <w:bottom w:w="0" w:type="dxa"/>
            <w:right w:w="108" w:type="dxa"/>
          </w:tblCellMar>
        </w:tblPrEx>
        <w:trPr>
          <w:trHeight w:val="5" w:hRule="atLeast"/>
        </w:trPr>
        <w:tc>
          <w:tcPr>
            <w:tcW w:w="314" w:type="dxa"/>
            <w:vMerge w:val="continue"/>
            <w:tcBorders>
              <w:left w:val="single" w:color="auto" w:sz="4" w:space="0"/>
              <w:right w:val="single" w:color="auto" w:sz="4" w:space="0"/>
            </w:tcBorders>
            <w:tcMar>
              <w:left w:w="0" w:type="dxa"/>
              <w:right w:w="0" w:type="dxa"/>
            </w:tcMar>
            <w:vAlign w:val="center"/>
          </w:tcPr>
          <w:p>
            <w:pPr>
              <w:widowControl/>
              <w:jc w:val="left"/>
              <w:rPr>
                <w:rFonts w:cs="宋体" w:asciiTheme="minorEastAsia" w:hAnsiTheme="minorEastAsia" w:eastAsiaTheme="minorEastAsia"/>
                <w:color w:val="000000"/>
                <w:kern w:val="0"/>
                <w:sz w:val="18"/>
                <w:szCs w:val="18"/>
              </w:rPr>
            </w:pPr>
          </w:p>
        </w:tc>
        <w:tc>
          <w:tcPr>
            <w:tcW w:w="209" w:type="dxa"/>
            <w:vMerge w:val="continue"/>
            <w:tcBorders>
              <w:left w:val="single" w:color="auto" w:sz="4" w:space="0"/>
              <w:right w:val="single" w:color="auto" w:sz="4" w:space="0"/>
            </w:tcBorders>
            <w:tcMar>
              <w:left w:w="0" w:type="dxa"/>
              <w:right w:w="0" w:type="dxa"/>
            </w:tcMar>
          </w:tcPr>
          <w:p>
            <w:pPr>
              <w:jc w:val="center"/>
              <w:rPr>
                <w:rFonts w:asciiTheme="minorEastAsia" w:hAnsiTheme="minorEastAsia" w:eastAsiaTheme="minorEastAsia"/>
                <w:color w:val="000000"/>
                <w:sz w:val="18"/>
                <w:szCs w:val="18"/>
              </w:rPr>
            </w:pPr>
          </w:p>
        </w:tc>
        <w:tc>
          <w:tcPr>
            <w:tcW w:w="329"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hint="eastAsia" w:asciiTheme="minorEastAsia" w:hAnsiTheme="minorEastAsia" w:eastAsiaTheme="minorEastAsia"/>
                <w:color w:val="000000"/>
                <w:sz w:val="18"/>
                <w:szCs w:val="18"/>
                <w:lang w:eastAsia="zh-CN"/>
              </w:rPr>
            </w:pPr>
            <w:r>
              <w:rPr>
                <w:rFonts w:hint="eastAsia" w:asciiTheme="minorEastAsia" w:hAnsiTheme="minorEastAsia" w:eastAsiaTheme="minorEastAsia"/>
                <w:color w:val="000000"/>
                <w:sz w:val="18"/>
                <w:szCs w:val="18"/>
              </w:rPr>
              <w:t>5</w:t>
            </w:r>
            <w:r>
              <w:rPr>
                <w:rFonts w:hint="eastAsia" w:asciiTheme="minorEastAsia" w:hAnsiTheme="minorEastAsia" w:eastAsiaTheme="minorEastAsia"/>
                <w:color w:val="000000"/>
                <w:sz w:val="18"/>
                <w:szCs w:val="18"/>
                <w:lang w:val="en-US" w:eastAsia="zh-CN"/>
              </w:rPr>
              <w:t>6</w:t>
            </w:r>
          </w:p>
        </w:tc>
        <w:tc>
          <w:tcPr>
            <w:tcW w:w="1520"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rPr>
                <w:rFonts w:cs="宋体" w:asciiTheme="minorEastAsia" w:hAnsiTheme="minorEastAsia" w:eastAsiaTheme="minorEastAsia"/>
                <w:sz w:val="15"/>
                <w:szCs w:val="15"/>
              </w:rPr>
            </w:pPr>
            <w:r>
              <w:rPr>
                <w:rFonts w:hint="eastAsia" w:asciiTheme="minorEastAsia" w:hAnsiTheme="minorEastAsia" w:eastAsiaTheme="minorEastAsia"/>
                <w:sz w:val="15"/>
                <w:szCs w:val="15"/>
              </w:rPr>
              <w:t>安全用电</w:t>
            </w:r>
          </w:p>
        </w:tc>
        <w:tc>
          <w:tcPr>
            <w:tcW w:w="778"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widowControl/>
              <w:jc w:val="center"/>
              <w:textAlignment w:val="center"/>
              <w:rPr>
                <w:rFonts w:asciiTheme="minorEastAsia" w:hAnsiTheme="minorEastAsia" w:eastAsiaTheme="minorEastAsia"/>
                <w:sz w:val="15"/>
                <w:szCs w:val="15"/>
              </w:rPr>
            </w:pPr>
            <w:r>
              <w:rPr>
                <w:rFonts w:hint="eastAsia" w:asciiTheme="minorEastAsia" w:hAnsiTheme="minorEastAsia" w:eastAsiaTheme="minorEastAsia"/>
                <w:sz w:val="15"/>
                <w:szCs w:val="15"/>
              </w:rPr>
              <w:t>1109207</w:t>
            </w:r>
          </w:p>
        </w:tc>
        <w:tc>
          <w:tcPr>
            <w:tcW w:w="423"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r>
              <w:rPr>
                <w:rFonts w:asciiTheme="minorEastAsia" w:hAnsiTheme="minorEastAsia" w:eastAsiaTheme="minorEastAsia"/>
                <w:sz w:val="15"/>
                <w:szCs w:val="15"/>
              </w:rPr>
              <w:t>28</w:t>
            </w:r>
          </w:p>
        </w:tc>
        <w:tc>
          <w:tcPr>
            <w:tcW w:w="45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p>
        </w:tc>
        <w:tc>
          <w:tcPr>
            <w:tcW w:w="512"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r>
              <w:rPr>
                <w:rFonts w:asciiTheme="minorEastAsia" w:hAnsiTheme="minorEastAsia" w:eastAsiaTheme="minorEastAsia"/>
                <w:sz w:val="15"/>
                <w:szCs w:val="15"/>
              </w:rPr>
              <w:t>2</w:t>
            </w:r>
          </w:p>
        </w:tc>
        <w:tc>
          <w:tcPr>
            <w:tcW w:w="533"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8"/>
                <w:szCs w:val="18"/>
              </w:rPr>
            </w:pPr>
          </w:p>
        </w:tc>
        <w:tc>
          <w:tcPr>
            <w:tcW w:w="388"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w:t>
            </w:r>
          </w:p>
        </w:tc>
        <w:tc>
          <w:tcPr>
            <w:tcW w:w="490"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p>
        </w:tc>
        <w:tc>
          <w:tcPr>
            <w:tcW w:w="485"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p>
        </w:tc>
        <w:tc>
          <w:tcPr>
            <w:tcW w:w="42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p>
        </w:tc>
        <w:tc>
          <w:tcPr>
            <w:tcW w:w="565"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r>
              <w:rPr>
                <w:rFonts w:asciiTheme="minorEastAsia" w:hAnsiTheme="minorEastAsia" w:eastAsiaTheme="minorEastAsia"/>
                <w:sz w:val="15"/>
                <w:szCs w:val="15"/>
              </w:rPr>
              <w:t>2</w:t>
            </w:r>
            <w:r>
              <w:rPr>
                <w:rFonts w:hint="eastAsia" w:asciiTheme="minorEastAsia" w:hAnsiTheme="minorEastAsia" w:eastAsiaTheme="minorEastAsia"/>
                <w:sz w:val="15"/>
                <w:szCs w:val="15"/>
              </w:rPr>
              <w:t>F14</w:t>
            </w:r>
          </w:p>
        </w:tc>
        <w:tc>
          <w:tcPr>
            <w:tcW w:w="519"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p>
        </w:tc>
        <w:tc>
          <w:tcPr>
            <w:tcW w:w="485"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p>
        </w:tc>
        <w:tc>
          <w:tcPr>
            <w:tcW w:w="49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p>
        </w:tc>
        <w:tc>
          <w:tcPr>
            <w:tcW w:w="425"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p>
        </w:tc>
        <w:tc>
          <w:tcPr>
            <w:tcW w:w="498"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p>
        </w:tc>
        <w:tc>
          <w:tcPr>
            <w:tcW w:w="480"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p>
        </w:tc>
      </w:tr>
      <w:tr>
        <w:tblPrEx>
          <w:tblCellMar>
            <w:top w:w="0" w:type="dxa"/>
            <w:left w:w="108" w:type="dxa"/>
            <w:bottom w:w="0" w:type="dxa"/>
            <w:right w:w="108" w:type="dxa"/>
          </w:tblCellMar>
        </w:tblPrEx>
        <w:trPr>
          <w:trHeight w:val="5" w:hRule="atLeast"/>
        </w:trPr>
        <w:tc>
          <w:tcPr>
            <w:tcW w:w="314" w:type="dxa"/>
            <w:vMerge w:val="continue"/>
            <w:tcBorders>
              <w:left w:val="single" w:color="auto" w:sz="4" w:space="0"/>
              <w:right w:val="single" w:color="auto" w:sz="4" w:space="0"/>
            </w:tcBorders>
            <w:tcMar>
              <w:left w:w="0" w:type="dxa"/>
              <w:right w:w="0" w:type="dxa"/>
            </w:tcMar>
            <w:vAlign w:val="center"/>
          </w:tcPr>
          <w:p>
            <w:pPr>
              <w:widowControl/>
              <w:jc w:val="left"/>
              <w:rPr>
                <w:rFonts w:cs="宋体" w:asciiTheme="minorEastAsia" w:hAnsiTheme="minorEastAsia" w:eastAsiaTheme="minorEastAsia"/>
                <w:color w:val="000000"/>
                <w:kern w:val="0"/>
                <w:sz w:val="18"/>
                <w:szCs w:val="18"/>
              </w:rPr>
            </w:pPr>
          </w:p>
        </w:tc>
        <w:tc>
          <w:tcPr>
            <w:tcW w:w="209" w:type="dxa"/>
            <w:vMerge w:val="continue"/>
            <w:tcBorders>
              <w:left w:val="single" w:color="auto" w:sz="4" w:space="0"/>
              <w:right w:val="single" w:color="auto" w:sz="4" w:space="0"/>
            </w:tcBorders>
            <w:tcMar>
              <w:left w:w="0" w:type="dxa"/>
              <w:right w:w="0" w:type="dxa"/>
            </w:tcMar>
          </w:tcPr>
          <w:p>
            <w:pPr>
              <w:jc w:val="center"/>
              <w:rPr>
                <w:rFonts w:asciiTheme="minorEastAsia" w:hAnsiTheme="minorEastAsia" w:eastAsiaTheme="minorEastAsia"/>
                <w:color w:val="000000"/>
                <w:sz w:val="18"/>
                <w:szCs w:val="18"/>
              </w:rPr>
            </w:pPr>
          </w:p>
        </w:tc>
        <w:tc>
          <w:tcPr>
            <w:tcW w:w="329"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hint="eastAsia" w:asciiTheme="minorEastAsia" w:hAnsiTheme="minorEastAsia" w:eastAsiaTheme="minorEastAsia"/>
                <w:color w:val="000000"/>
                <w:sz w:val="18"/>
                <w:szCs w:val="18"/>
                <w:lang w:eastAsia="zh-CN"/>
              </w:rPr>
            </w:pPr>
            <w:r>
              <w:rPr>
                <w:rFonts w:hint="eastAsia" w:asciiTheme="minorEastAsia" w:hAnsiTheme="minorEastAsia" w:eastAsiaTheme="minorEastAsia"/>
                <w:color w:val="000000"/>
                <w:sz w:val="18"/>
                <w:szCs w:val="18"/>
              </w:rPr>
              <w:t>5</w:t>
            </w:r>
            <w:r>
              <w:rPr>
                <w:rFonts w:hint="eastAsia" w:asciiTheme="minorEastAsia" w:hAnsiTheme="minorEastAsia" w:eastAsiaTheme="minorEastAsia"/>
                <w:color w:val="000000"/>
                <w:sz w:val="18"/>
                <w:szCs w:val="18"/>
                <w:lang w:val="en-US" w:eastAsia="zh-CN"/>
              </w:rPr>
              <w:t>7</w:t>
            </w:r>
          </w:p>
        </w:tc>
        <w:tc>
          <w:tcPr>
            <w:tcW w:w="1520"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rPr>
                <w:rFonts w:asciiTheme="minorEastAsia" w:hAnsiTheme="minorEastAsia" w:eastAsiaTheme="minorEastAsia"/>
                <w:sz w:val="15"/>
                <w:szCs w:val="15"/>
              </w:rPr>
            </w:pPr>
            <w:r>
              <w:rPr>
                <w:rFonts w:asciiTheme="minorEastAsia" w:hAnsiTheme="minorEastAsia" w:eastAsiaTheme="minorEastAsia"/>
                <w:sz w:val="15"/>
                <w:szCs w:val="15"/>
              </w:rPr>
              <w:t>*</w:t>
            </w:r>
            <w:r>
              <w:rPr>
                <w:rFonts w:hint="eastAsia" w:asciiTheme="minorEastAsia" w:hAnsiTheme="minorEastAsia" w:eastAsiaTheme="minorEastAsia"/>
                <w:sz w:val="15"/>
                <w:szCs w:val="15"/>
              </w:rPr>
              <w:t>传感器与检测技术</w:t>
            </w:r>
          </w:p>
        </w:tc>
        <w:tc>
          <w:tcPr>
            <w:tcW w:w="778"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1108234</w:t>
            </w:r>
          </w:p>
        </w:tc>
        <w:tc>
          <w:tcPr>
            <w:tcW w:w="423"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84</w:t>
            </w:r>
          </w:p>
        </w:tc>
        <w:tc>
          <w:tcPr>
            <w:tcW w:w="45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r>
              <w:rPr>
                <w:rFonts w:asciiTheme="minorEastAsia" w:hAnsiTheme="minorEastAsia" w:eastAsiaTheme="minorEastAsia"/>
                <w:sz w:val="15"/>
                <w:szCs w:val="15"/>
              </w:rPr>
              <w:t>40</w:t>
            </w:r>
          </w:p>
        </w:tc>
        <w:tc>
          <w:tcPr>
            <w:tcW w:w="512"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5</w:t>
            </w:r>
          </w:p>
        </w:tc>
        <w:tc>
          <w:tcPr>
            <w:tcW w:w="533"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w:t>
            </w:r>
          </w:p>
        </w:tc>
        <w:tc>
          <w:tcPr>
            <w:tcW w:w="388"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8"/>
                <w:szCs w:val="18"/>
              </w:rPr>
            </w:pPr>
          </w:p>
        </w:tc>
        <w:tc>
          <w:tcPr>
            <w:tcW w:w="490"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cs="宋体" w:asciiTheme="minorEastAsia" w:hAnsiTheme="minorEastAsia" w:eastAsiaTheme="minorEastAsia"/>
                <w:sz w:val="15"/>
                <w:szCs w:val="15"/>
              </w:rPr>
            </w:pPr>
          </w:p>
        </w:tc>
        <w:tc>
          <w:tcPr>
            <w:tcW w:w="485"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jc w:val="center"/>
              <w:rPr>
                <w:rFonts w:cs="宋体" w:asciiTheme="minorEastAsia" w:hAnsiTheme="minorEastAsia" w:eastAsiaTheme="minorEastAsia"/>
                <w:sz w:val="15"/>
                <w:szCs w:val="15"/>
              </w:rPr>
            </w:pPr>
          </w:p>
        </w:tc>
        <w:tc>
          <w:tcPr>
            <w:tcW w:w="42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cs="宋体" w:asciiTheme="minorEastAsia" w:hAnsiTheme="minorEastAsia" w:eastAsiaTheme="minorEastAsia"/>
                <w:sz w:val="15"/>
                <w:szCs w:val="15"/>
              </w:rPr>
            </w:pPr>
          </w:p>
        </w:tc>
        <w:tc>
          <w:tcPr>
            <w:tcW w:w="565"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cs="宋体" w:asciiTheme="minorEastAsia" w:hAnsiTheme="minorEastAsia" w:eastAsiaTheme="minorEastAsia"/>
                <w:sz w:val="15"/>
                <w:szCs w:val="15"/>
              </w:rPr>
            </w:pPr>
          </w:p>
        </w:tc>
        <w:tc>
          <w:tcPr>
            <w:tcW w:w="519"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p>
        </w:tc>
        <w:tc>
          <w:tcPr>
            <w:tcW w:w="485"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cs="宋体" w:asciiTheme="minorEastAsia" w:hAnsiTheme="minorEastAsia" w:eastAsiaTheme="minorEastAsia"/>
                <w:sz w:val="15"/>
                <w:szCs w:val="15"/>
              </w:rPr>
            </w:pPr>
            <w:r>
              <w:rPr>
                <w:rFonts w:hint="eastAsia" w:asciiTheme="minorEastAsia" w:hAnsiTheme="minorEastAsia" w:eastAsiaTheme="minorEastAsia"/>
                <w:sz w:val="15"/>
                <w:szCs w:val="15"/>
              </w:rPr>
              <w:t>6F14</w:t>
            </w:r>
          </w:p>
        </w:tc>
        <w:tc>
          <w:tcPr>
            <w:tcW w:w="49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cs="宋体" w:asciiTheme="minorEastAsia" w:hAnsiTheme="minorEastAsia" w:eastAsiaTheme="minorEastAsia"/>
                <w:sz w:val="15"/>
                <w:szCs w:val="15"/>
              </w:rPr>
            </w:pPr>
          </w:p>
        </w:tc>
        <w:tc>
          <w:tcPr>
            <w:tcW w:w="425"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cs="宋体" w:asciiTheme="minorEastAsia" w:hAnsiTheme="minorEastAsia" w:eastAsiaTheme="minorEastAsia"/>
                <w:sz w:val="15"/>
                <w:szCs w:val="15"/>
              </w:rPr>
            </w:pPr>
          </w:p>
        </w:tc>
        <w:tc>
          <w:tcPr>
            <w:tcW w:w="498"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cs="宋体" w:asciiTheme="minorEastAsia" w:hAnsiTheme="minorEastAsia" w:eastAsiaTheme="minorEastAsia"/>
                <w:sz w:val="15"/>
                <w:szCs w:val="15"/>
              </w:rPr>
            </w:pPr>
          </w:p>
        </w:tc>
        <w:tc>
          <w:tcPr>
            <w:tcW w:w="480"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p>
        </w:tc>
      </w:tr>
      <w:tr>
        <w:tblPrEx>
          <w:tblCellMar>
            <w:top w:w="0" w:type="dxa"/>
            <w:left w:w="108" w:type="dxa"/>
            <w:bottom w:w="0" w:type="dxa"/>
            <w:right w:w="108" w:type="dxa"/>
          </w:tblCellMar>
        </w:tblPrEx>
        <w:trPr>
          <w:trHeight w:val="5" w:hRule="atLeast"/>
        </w:trPr>
        <w:tc>
          <w:tcPr>
            <w:tcW w:w="314" w:type="dxa"/>
            <w:vMerge w:val="continue"/>
            <w:tcBorders>
              <w:left w:val="single" w:color="auto" w:sz="4" w:space="0"/>
              <w:right w:val="single" w:color="auto" w:sz="4" w:space="0"/>
            </w:tcBorders>
            <w:tcMar>
              <w:left w:w="0" w:type="dxa"/>
              <w:right w:w="0" w:type="dxa"/>
            </w:tcMar>
            <w:vAlign w:val="center"/>
          </w:tcPr>
          <w:p>
            <w:pPr>
              <w:widowControl/>
              <w:jc w:val="left"/>
              <w:rPr>
                <w:rFonts w:cs="宋体" w:asciiTheme="minorEastAsia" w:hAnsiTheme="minorEastAsia" w:eastAsiaTheme="minorEastAsia"/>
                <w:color w:val="000000"/>
                <w:kern w:val="0"/>
                <w:sz w:val="18"/>
                <w:szCs w:val="18"/>
              </w:rPr>
            </w:pPr>
          </w:p>
        </w:tc>
        <w:tc>
          <w:tcPr>
            <w:tcW w:w="209" w:type="dxa"/>
            <w:vMerge w:val="continue"/>
            <w:tcBorders>
              <w:left w:val="single" w:color="auto" w:sz="4" w:space="0"/>
              <w:right w:val="single" w:color="auto" w:sz="4" w:space="0"/>
            </w:tcBorders>
            <w:tcMar>
              <w:left w:w="0" w:type="dxa"/>
              <w:right w:w="0" w:type="dxa"/>
            </w:tcMar>
          </w:tcPr>
          <w:p>
            <w:pPr>
              <w:jc w:val="center"/>
              <w:rPr>
                <w:rFonts w:asciiTheme="minorEastAsia" w:hAnsiTheme="minorEastAsia" w:eastAsiaTheme="minorEastAsia"/>
                <w:color w:val="000000"/>
                <w:sz w:val="18"/>
                <w:szCs w:val="18"/>
              </w:rPr>
            </w:pPr>
          </w:p>
        </w:tc>
        <w:tc>
          <w:tcPr>
            <w:tcW w:w="329"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hint="eastAsia" w:asciiTheme="minorEastAsia" w:hAnsiTheme="minorEastAsia" w:eastAsiaTheme="minorEastAsia"/>
                <w:color w:val="000000"/>
                <w:sz w:val="18"/>
                <w:szCs w:val="18"/>
                <w:lang w:eastAsia="zh-CN"/>
              </w:rPr>
            </w:pPr>
            <w:r>
              <w:rPr>
                <w:rFonts w:hint="eastAsia" w:asciiTheme="minorEastAsia" w:hAnsiTheme="minorEastAsia" w:eastAsiaTheme="minorEastAsia"/>
                <w:color w:val="000000"/>
                <w:sz w:val="18"/>
                <w:szCs w:val="18"/>
              </w:rPr>
              <w:t>5</w:t>
            </w:r>
            <w:r>
              <w:rPr>
                <w:rFonts w:hint="eastAsia" w:asciiTheme="minorEastAsia" w:hAnsiTheme="minorEastAsia" w:eastAsiaTheme="minorEastAsia"/>
                <w:color w:val="000000"/>
                <w:sz w:val="18"/>
                <w:szCs w:val="18"/>
                <w:lang w:val="en-US" w:eastAsia="zh-CN"/>
              </w:rPr>
              <w:t>8</w:t>
            </w:r>
          </w:p>
        </w:tc>
        <w:tc>
          <w:tcPr>
            <w:tcW w:w="1520"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rPr>
                <w:rFonts w:cs="宋体" w:asciiTheme="minorEastAsia" w:hAnsiTheme="minorEastAsia" w:eastAsiaTheme="minorEastAsia"/>
                <w:sz w:val="15"/>
                <w:szCs w:val="15"/>
              </w:rPr>
            </w:pPr>
            <w:r>
              <w:rPr>
                <w:rFonts w:hint="eastAsia" w:asciiTheme="minorEastAsia" w:hAnsiTheme="minorEastAsia" w:eastAsiaTheme="minorEastAsia"/>
                <w:sz w:val="15"/>
                <w:szCs w:val="15"/>
              </w:rPr>
              <w:t>电机与变压器</w:t>
            </w:r>
          </w:p>
        </w:tc>
        <w:tc>
          <w:tcPr>
            <w:tcW w:w="778"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1108207</w:t>
            </w:r>
          </w:p>
        </w:tc>
        <w:tc>
          <w:tcPr>
            <w:tcW w:w="423"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r>
              <w:rPr>
                <w:rFonts w:asciiTheme="minorEastAsia" w:hAnsiTheme="minorEastAsia" w:eastAsiaTheme="minorEastAsia"/>
                <w:sz w:val="15"/>
                <w:szCs w:val="15"/>
              </w:rPr>
              <w:t>84</w:t>
            </w:r>
          </w:p>
        </w:tc>
        <w:tc>
          <w:tcPr>
            <w:tcW w:w="45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r>
              <w:rPr>
                <w:rFonts w:asciiTheme="minorEastAsia" w:hAnsiTheme="minorEastAsia" w:eastAsiaTheme="minorEastAsia"/>
                <w:sz w:val="15"/>
                <w:szCs w:val="15"/>
              </w:rPr>
              <w:t>16</w:t>
            </w:r>
          </w:p>
        </w:tc>
        <w:tc>
          <w:tcPr>
            <w:tcW w:w="512"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r>
              <w:rPr>
                <w:rFonts w:asciiTheme="minorEastAsia" w:hAnsiTheme="minorEastAsia" w:eastAsiaTheme="minorEastAsia"/>
                <w:sz w:val="15"/>
                <w:szCs w:val="15"/>
              </w:rPr>
              <w:t>5</w:t>
            </w:r>
          </w:p>
        </w:tc>
        <w:tc>
          <w:tcPr>
            <w:tcW w:w="533"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w:t>
            </w:r>
          </w:p>
        </w:tc>
        <w:tc>
          <w:tcPr>
            <w:tcW w:w="388"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8"/>
                <w:szCs w:val="18"/>
              </w:rPr>
            </w:pPr>
          </w:p>
        </w:tc>
        <w:tc>
          <w:tcPr>
            <w:tcW w:w="490"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cs="宋体" w:asciiTheme="minorEastAsia" w:hAnsiTheme="minorEastAsia" w:eastAsiaTheme="minorEastAsia"/>
                <w:sz w:val="15"/>
                <w:szCs w:val="15"/>
              </w:rPr>
            </w:pPr>
          </w:p>
        </w:tc>
        <w:tc>
          <w:tcPr>
            <w:tcW w:w="485"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jc w:val="center"/>
              <w:rPr>
                <w:rFonts w:cs="宋体" w:asciiTheme="minorEastAsia" w:hAnsiTheme="minorEastAsia" w:eastAsiaTheme="minorEastAsia"/>
                <w:sz w:val="15"/>
                <w:szCs w:val="15"/>
              </w:rPr>
            </w:pPr>
          </w:p>
        </w:tc>
        <w:tc>
          <w:tcPr>
            <w:tcW w:w="42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cs="宋体" w:asciiTheme="minorEastAsia" w:hAnsiTheme="minorEastAsia" w:eastAsiaTheme="minorEastAsia"/>
                <w:sz w:val="15"/>
                <w:szCs w:val="15"/>
              </w:rPr>
            </w:pPr>
          </w:p>
        </w:tc>
        <w:tc>
          <w:tcPr>
            <w:tcW w:w="565"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r>
              <w:rPr>
                <w:rFonts w:asciiTheme="minorEastAsia" w:hAnsiTheme="minorEastAsia" w:eastAsiaTheme="minorEastAsia"/>
                <w:sz w:val="15"/>
                <w:szCs w:val="15"/>
              </w:rPr>
              <w:t>6</w:t>
            </w:r>
            <w:r>
              <w:rPr>
                <w:rFonts w:hint="eastAsia" w:asciiTheme="minorEastAsia" w:hAnsiTheme="minorEastAsia" w:eastAsiaTheme="minorEastAsia"/>
                <w:sz w:val="15"/>
                <w:szCs w:val="15"/>
              </w:rPr>
              <w:t>F14</w:t>
            </w:r>
          </w:p>
        </w:tc>
        <w:tc>
          <w:tcPr>
            <w:tcW w:w="519"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cs="宋体" w:asciiTheme="minorEastAsia" w:hAnsiTheme="minorEastAsia" w:eastAsiaTheme="minorEastAsia"/>
                <w:sz w:val="15"/>
                <w:szCs w:val="15"/>
              </w:rPr>
            </w:pPr>
          </w:p>
        </w:tc>
        <w:tc>
          <w:tcPr>
            <w:tcW w:w="485"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cs="宋体" w:asciiTheme="minorEastAsia" w:hAnsiTheme="minorEastAsia" w:eastAsiaTheme="minorEastAsia"/>
                <w:sz w:val="15"/>
                <w:szCs w:val="15"/>
              </w:rPr>
            </w:pPr>
          </w:p>
        </w:tc>
        <w:tc>
          <w:tcPr>
            <w:tcW w:w="49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cs="宋体" w:asciiTheme="minorEastAsia" w:hAnsiTheme="minorEastAsia" w:eastAsiaTheme="minorEastAsia"/>
                <w:sz w:val="15"/>
                <w:szCs w:val="15"/>
              </w:rPr>
            </w:pPr>
          </w:p>
        </w:tc>
        <w:tc>
          <w:tcPr>
            <w:tcW w:w="425"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cs="宋体" w:asciiTheme="minorEastAsia" w:hAnsiTheme="minorEastAsia" w:eastAsiaTheme="minorEastAsia"/>
                <w:sz w:val="15"/>
                <w:szCs w:val="15"/>
              </w:rPr>
            </w:pPr>
          </w:p>
        </w:tc>
        <w:tc>
          <w:tcPr>
            <w:tcW w:w="498"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cs="宋体" w:asciiTheme="minorEastAsia" w:hAnsiTheme="minorEastAsia" w:eastAsiaTheme="minorEastAsia"/>
                <w:sz w:val="15"/>
                <w:szCs w:val="15"/>
              </w:rPr>
            </w:pPr>
          </w:p>
        </w:tc>
        <w:tc>
          <w:tcPr>
            <w:tcW w:w="480"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p>
        </w:tc>
      </w:tr>
      <w:tr>
        <w:tblPrEx>
          <w:tblCellMar>
            <w:top w:w="0" w:type="dxa"/>
            <w:left w:w="108" w:type="dxa"/>
            <w:bottom w:w="0" w:type="dxa"/>
            <w:right w:w="108" w:type="dxa"/>
          </w:tblCellMar>
        </w:tblPrEx>
        <w:trPr>
          <w:trHeight w:val="414" w:hRule="atLeast"/>
        </w:trPr>
        <w:tc>
          <w:tcPr>
            <w:tcW w:w="314" w:type="dxa"/>
            <w:vMerge w:val="continue"/>
            <w:tcBorders>
              <w:left w:val="single" w:color="auto" w:sz="4" w:space="0"/>
              <w:right w:val="single" w:color="auto" w:sz="4" w:space="0"/>
            </w:tcBorders>
            <w:tcMar>
              <w:left w:w="0" w:type="dxa"/>
              <w:right w:w="0" w:type="dxa"/>
            </w:tcMar>
            <w:vAlign w:val="center"/>
          </w:tcPr>
          <w:p>
            <w:pPr>
              <w:widowControl/>
              <w:jc w:val="left"/>
              <w:rPr>
                <w:rFonts w:cs="宋体" w:asciiTheme="minorEastAsia" w:hAnsiTheme="minorEastAsia" w:eastAsiaTheme="minorEastAsia"/>
                <w:color w:val="000000"/>
                <w:kern w:val="0"/>
                <w:sz w:val="18"/>
                <w:szCs w:val="18"/>
              </w:rPr>
            </w:pPr>
          </w:p>
        </w:tc>
        <w:tc>
          <w:tcPr>
            <w:tcW w:w="209" w:type="dxa"/>
            <w:vMerge w:val="continue"/>
            <w:tcBorders>
              <w:left w:val="single" w:color="auto" w:sz="4" w:space="0"/>
              <w:bottom w:val="single" w:color="auto" w:sz="4" w:space="0"/>
              <w:right w:val="single" w:color="auto" w:sz="4" w:space="0"/>
            </w:tcBorders>
            <w:tcMar>
              <w:left w:w="0" w:type="dxa"/>
              <w:right w:w="0" w:type="dxa"/>
            </w:tcMar>
          </w:tcPr>
          <w:p>
            <w:pPr>
              <w:jc w:val="center"/>
              <w:rPr>
                <w:rFonts w:asciiTheme="minorEastAsia" w:hAnsiTheme="minorEastAsia" w:eastAsiaTheme="minorEastAsia"/>
                <w:color w:val="000000"/>
                <w:sz w:val="18"/>
                <w:szCs w:val="18"/>
              </w:rPr>
            </w:pPr>
          </w:p>
        </w:tc>
        <w:tc>
          <w:tcPr>
            <w:tcW w:w="2627" w:type="dxa"/>
            <w:gridSpan w:val="3"/>
            <w:tcBorders>
              <w:top w:val="single" w:color="auto" w:sz="4" w:space="0"/>
              <w:left w:val="single" w:color="auto" w:sz="4" w:space="0"/>
              <w:bottom w:val="single" w:color="auto" w:sz="4" w:space="0"/>
              <w:right w:val="single" w:color="auto" w:sz="4" w:space="0"/>
            </w:tcBorders>
            <w:shd w:val="clear" w:color="auto" w:fill="FFFFFF" w:themeFill="background1"/>
            <w:tcMar>
              <w:left w:w="0" w:type="dxa"/>
              <w:right w:w="0" w:type="dxa"/>
            </w:tcMar>
            <w:vAlign w:val="center"/>
          </w:tcPr>
          <w:p>
            <w:pPr>
              <w:widowControl/>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专业</w:t>
            </w:r>
            <w:r>
              <w:rPr>
                <w:rFonts w:asciiTheme="minorEastAsia" w:hAnsiTheme="minorEastAsia" w:eastAsiaTheme="minorEastAsia"/>
                <w:kern w:val="0"/>
                <w:sz w:val="18"/>
                <w:szCs w:val="18"/>
              </w:rPr>
              <w:t>一般课小计</w:t>
            </w:r>
          </w:p>
        </w:tc>
        <w:tc>
          <w:tcPr>
            <w:tcW w:w="423" w:type="dxa"/>
            <w:tcBorders>
              <w:top w:val="nil"/>
              <w:left w:val="nil"/>
              <w:bottom w:val="single" w:color="auto" w:sz="4" w:space="0"/>
              <w:right w:val="single" w:color="auto" w:sz="4" w:space="0"/>
            </w:tcBorders>
            <w:shd w:val="clear" w:color="auto" w:fill="FFFFFF" w:themeFill="background1"/>
            <w:tcMar>
              <w:left w:w="0" w:type="dxa"/>
              <w:right w:w="0" w:type="dxa"/>
            </w:tcMar>
          </w:tcPr>
          <w:p>
            <w:pPr>
              <w:jc w:val="center"/>
              <w:rPr>
                <w:rFonts w:asciiTheme="minorEastAsia" w:hAnsiTheme="minorEastAsia" w:eastAsiaTheme="minorEastAsia"/>
                <w:sz w:val="15"/>
                <w:szCs w:val="15"/>
              </w:rPr>
            </w:pPr>
            <w:r>
              <w:rPr>
                <w:rFonts w:asciiTheme="minorEastAsia" w:hAnsiTheme="minorEastAsia" w:eastAsiaTheme="minorEastAsia"/>
                <w:sz w:val="15"/>
                <w:szCs w:val="15"/>
              </w:rPr>
              <w:t>604</w:t>
            </w:r>
          </w:p>
        </w:tc>
        <w:tc>
          <w:tcPr>
            <w:tcW w:w="457" w:type="dxa"/>
            <w:tcBorders>
              <w:top w:val="nil"/>
              <w:left w:val="nil"/>
              <w:bottom w:val="single" w:color="auto" w:sz="4" w:space="0"/>
              <w:right w:val="single" w:color="auto" w:sz="4" w:space="0"/>
            </w:tcBorders>
            <w:shd w:val="clear" w:color="auto" w:fill="FFFFFF" w:themeFill="background1"/>
            <w:tcMar>
              <w:left w:w="0" w:type="dxa"/>
              <w:right w:w="0" w:type="dxa"/>
            </w:tcMar>
          </w:tcPr>
          <w:p>
            <w:pPr>
              <w:jc w:val="center"/>
              <w:rPr>
                <w:rFonts w:asciiTheme="minorEastAsia" w:hAnsiTheme="minorEastAsia" w:eastAsiaTheme="minorEastAsia"/>
                <w:sz w:val="15"/>
                <w:szCs w:val="15"/>
              </w:rPr>
            </w:pPr>
            <w:r>
              <w:rPr>
                <w:rFonts w:asciiTheme="minorEastAsia" w:hAnsiTheme="minorEastAsia" w:eastAsiaTheme="minorEastAsia"/>
                <w:sz w:val="15"/>
                <w:szCs w:val="15"/>
              </w:rPr>
              <w:t>186</w:t>
            </w:r>
          </w:p>
        </w:tc>
        <w:tc>
          <w:tcPr>
            <w:tcW w:w="512" w:type="dxa"/>
            <w:tcBorders>
              <w:top w:val="nil"/>
              <w:left w:val="nil"/>
              <w:bottom w:val="single" w:color="auto" w:sz="4" w:space="0"/>
              <w:right w:val="single" w:color="auto" w:sz="4" w:space="0"/>
            </w:tcBorders>
            <w:shd w:val="clear" w:color="auto" w:fill="FFFFFF" w:themeFill="background1"/>
            <w:tcMar>
              <w:left w:w="0" w:type="dxa"/>
              <w:right w:w="0" w:type="dxa"/>
            </w:tcMar>
          </w:tcPr>
          <w:p>
            <w:pPr>
              <w:jc w:val="center"/>
              <w:rPr>
                <w:rFonts w:asciiTheme="minorEastAsia" w:hAnsiTheme="minorEastAsia" w:eastAsiaTheme="minorEastAsia"/>
                <w:sz w:val="15"/>
                <w:szCs w:val="15"/>
              </w:rPr>
            </w:pPr>
            <w:r>
              <w:rPr>
                <w:rFonts w:asciiTheme="minorEastAsia" w:hAnsiTheme="minorEastAsia" w:eastAsiaTheme="minorEastAsia"/>
                <w:sz w:val="15"/>
                <w:szCs w:val="15"/>
              </w:rPr>
              <w:t>36</w:t>
            </w:r>
          </w:p>
        </w:tc>
        <w:tc>
          <w:tcPr>
            <w:tcW w:w="533" w:type="dxa"/>
            <w:tcBorders>
              <w:top w:val="nil"/>
              <w:left w:val="nil"/>
              <w:bottom w:val="single" w:color="auto" w:sz="4" w:space="0"/>
              <w:right w:val="single" w:color="auto" w:sz="4" w:space="0"/>
            </w:tcBorders>
            <w:shd w:val="clear" w:color="auto" w:fill="FFFFFF" w:themeFill="background1"/>
            <w:tcMar>
              <w:left w:w="0" w:type="dxa"/>
              <w:right w:w="0" w:type="dxa"/>
            </w:tcMar>
            <w:vAlign w:val="center"/>
          </w:tcPr>
          <w:p>
            <w:pPr>
              <w:widowControl/>
              <w:jc w:val="center"/>
              <w:rPr>
                <w:rFonts w:asciiTheme="minorEastAsia" w:hAnsiTheme="minorEastAsia" w:eastAsiaTheme="minorEastAsia"/>
                <w:kern w:val="0"/>
                <w:sz w:val="18"/>
                <w:szCs w:val="18"/>
              </w:rPr>
            </w:pPr>
          </w:p>
        </w:tc>
        <w:tc>
          <w:tcPr>
            <w:tcW w:w="388" w:type="dxa"/>
            <w:tcBorders>
              <w:top w:val="nil"/>
              <w:left w:val="nil"/>
              <w:bottom w:val="single" w:color="auto" w:sz="4" w:space="0"/>
              <w:right w:val="single" w:color="auto" w:sz="4" w:space="0"/>
            </w:tcBorders>
            <w:shd w:val="clear" w:color="auto" w:fill="FFFFFF" w:themeFill="background1"/>
            <w:tcMar>
              <w:left w:w="0" w:type="dxa"/>
              <w:right w:w="0" w:type="dxa"/>
            </w:tcMar>
            <w:vAlign w:val="center"/>
          </w:tcPr>
          <w:p>
            <w:pPr>
              <w:widowControl/>
              <w:jc w:val="center"/>
              <w:rPr>
                <w:rFonts w:asciiTheme="minorEastAsia" w:hAnsiTheme="minorEastAsia" w:eastAsiaTheme="minorEastAsia"/>
                <w:kern w:val="0"/>
                <w:sz w:val="18"/>
                <w:szCs w:val="18"/>
              </w:rPr>
            </w:pPr>
          </w:p>
        </w:tc>
        <w:tc>
          <w:tcPr>
            <w:tcW w:w="490" w:type="dxa"/>
            <w:tcBorders>
              <w:top w:val="nil"/>
              <w:left w:val="nil"/>
              <w:bottom w:val="single" w:color="auto" w:sz="4" w:space="0"/>
              <w:right w:val="single" w:color="auto" w:sz="4" w:space="0"/>
            </w:tcBorders>
            <w:shd w:val="clear" w:color="auto" w:fill="FFFFFF" w:themeFill="background1"/>
            <w:tcMar>
              <w:left w:w="0" w:type="dxa"/>
              <w:right w:w="0" w:type="dxa"/>
            </w:tcMar>
            <w:vAlign w:val="center"/>
          </w:tcPr>
          <w:p>
            <w:pPr>
              <w:widowControl/>
              <w:jc w:val="center"/>
              <w:rPr>
                <w:rFonts w:asciiTheme="minorEastAsia" w:hAnsiTheme="minorEastAsia" w:eastAsiaTheme="minorEastAsia"/>
                <w:kern w:val="0"/>
                <w:sz w:val="18"/>
                <w:szCs w:val="18"/>
              </w:rPr>
            </w:pPr>
          </w:p>
        </w:tc>
        <w:tc>
          <w:tcPr>
            <w:tcW w:w="485" w:type="dxa"/>
            <w:tcBorders>
              <w:top w:val="single" w:color="auto" w:sz="4" w:space="0"/>
              <w:left w:val="nil"/>
              <w:bottom w:val="single" w:color="auto" w:sz="4" w:space="0"/>
              <w:right w:val="single" w:color="auto" w:sz="4" w:space="0"/>
            </w:tcBorders>
            <w:shd w:val="clear" w:color="auto" w:fill="FFFFFF" w:themeFill="background1"/>
            <w:tcMar>
              <w:left w:w="0" w:type="dxa"/>
              <w:right w:w="0" w:type="dxa"/>
            </w:tcMar>
            <w:vAlign w:val="center"/>
          </w:tcPr>
          <w:p>
            <w:pPr>
              <w:widowControl/>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8</w:t>
            </w:r>
          </w:p>
        </w:tc>
        <w:tc>
          <w:tcPr>
            <w:tcW w:w="427" w:type="dxa"/>
            <w:tcBorders>
              <w:top w:val="nil"/>
              <w:left w:val="nil"/>
              <w:bottom w:val="single" w:color="auto" w:sz="4" w:space="0"/>
              <w:right w:val="single" w:color="auto" w:sz="4" w:space="0"/>
            </w:tcBorders>
            <w:shd w:val="clear" w:color="auto" w:fill="FFFFFF" w:themeFill="background1"/>
            <w:tcMar>
              <w:left w:w="0" w:type="dxa"/>
              <w:right w:w="0" w:type="dxa"/>
            </w:tcMar>
            <w:vAlign w:val="center"/>
          </w:tcPr>
          <w:p>
            <w:pPr>
              <w:widowControl/>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14</w:t>
            </w:r>
          </w:p>
        </w:tc>
        <w:tc>
          <w:tcPr>
            <w:tcW w:w="565" w:type="dxa"/>
            <w:tcBorders>
              <w:top w:val="nil"/>
              <w:left w:val="nil"/>
              <w:bottom w:val="single" w:color="auto" w:sz="4" w:space="0"/>
              <w:right w:val="single" w:color="auto" w:sz="4" w:space="0"/>
            </w:tcBorders>
            <w:shd w:val="clear" w:color="auto" w:fill="FFFFFF" w:themeFill="background1"/>
            <w:tcMar>
              <w:left w:w="0" w:type="dxa"/>
              <w:right w:w="0" w:type="dxa"/>
            </w:tcMar>
            <w:vAlign w:val="center"/>
          </w:tcPr>
          <w:p>
            <w:pPr>
              <w:widowControl/>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12</w:t>
            </w:r>
          </w:p>
        </w:tc>
        <w:tc>
          <w:tcPr>
            <w:tcW w:w="519" w:type="dxa"/>
            <w:tcBorders>
              <w:top w:val="nil"/>
              <w:left w:val="nil"/>
              <w:bottom w:val="single" w:color="auto" w:sz="4" w:space="0"/>
              <w:right w:val="single" w:color="auto" w:sz="4" w:space="0"/>
            </w:tcBorders>
            <w:shd w:val="clear" w:color="auto" w:fill="FFFFFF" w:themeFill="background1"/>
            <w:tcMar>
              <w:left w:w="0" w:type="dxa"/>
              <w:right w:w="0" w:type="dxa"/>
            </w:tcMar>
            <w:vAlign w:val="center"/>
          </w:tcPr>
          <w:p>
            <w:pPr>
              <w:widowControl/>
              <w:jc w:val="center"/>
              <w:rPr>
                <w:rFonts w:asciiTheme="minorEastAsia" w:hAnsiTheme="minorEastAsia" w:eastAsiaTheme="minorEastAsia"/>
                <w:kern w:val="0"/>
                <w:sz w:val="18"/>
                <w:szCs w:val="18"/>
              </w:rPr>
            </w:pPr>
          </w:p>
        </w:tc>
        <w:tc>
          <w:tcPr>
            <w:tcW w:w="485" w:type="dxa"/>
            <w:tcBorders>
              <w:top w:val="nil"/>
              <w:left w:val="nil"/>
              <w:bottom w:val="single" w:color="auto" w:sz="4" w:space="0"/>
              <w:right w:val="single" w:color="auto" w:sz="4" w:space="0"/>
            </w:tcBorders>
            <w:shd w:val="clear" w:color="auto" w:fill="FFFFFF" w:themeFill="background1"/>
            <w:tcMar>
              <w:left w:w="0" w:type="dxa"/>
              <w:right w:w="0" w:type="dxa"/>
            </w:tcMar>
            <w:vAlign w:val="center"/>
          </w:tcPr>
          <w:p>
            <w:pPr>
              <w:widowControl/>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6</w:t>
            </w:r>
          </w:p>
        </w:tc>
        <w:tc>
          <w:tcPr>
            <w:tcW w:w="496" w:type="dxa"/>
            <w:tcBorders>
              <w:top w:val="nil"/>
              <w:left w:val="nil"/>
              <w:bottom w:val="single" w:color="auto" w:sz="4" w:space="0"/>
              <w:right w:val="single" w:color="auto" w:sz="4" w:space="0"/>
            </w:tcBorders>
            <w:shd w:val="clear" w:color="auto" w:fill="FFFFFF" w:themeFill="background1"/>
            <w:tcMar>
              <w:left w:w="0" w:type="dxa"/>
              <w:right w:w="0" w:type="dxa"/>
            </w:tcMar>
            <w:vAlign w:val="center"/>
          </w:tcPr>
          <w:p>
            <w:pPr>
              <w:widowControl/>
              <w:jc w:val="center"/>
              <w:rPr>
                <w:rFonts w:asciiTheme="minorEastAsia" w:hAnsiTheme="minorEastAsia" w:eastAsiaTheme="minorEastAsia"/>
                <w:kern w:val="0"/>
                <w:sz w:val="18"/>
                <w:szCs w:val="18"/>
              </w:rPr>
            </w:pPr>
          </w:p>
        </w:tc>
        <w:tc>
          <w:tcPr>
            <w:tcW w:w="425" w:type="dxa"/>
            <w:tcBorders>
              <w:top w:val="nil"/>
              <w:left w:val="nil"/>
              <w:bottom w:val="single" w:color="auto" w:sz="4" w:space="0"/>
              <w:right w:val="single" w:color="auto" w:sz="4" w:space="0"/>
            </w:tcBorders>
            <w:shd w:val="clear" w:color="auto" w:fill="FFFFFF" w:themeFill="background1"/>
            <w:tcMar>
              <w:left w:w="0" w:type="dxa"/>
              <w:right w:w="0" w:type="dxa"/>
            </w:tcMar>
            <w:vAlign w:val="center"/>
          </w:tcPr>
          <w:p>
            <w:pPr>
              <w:widowControl/>
              <w:jc w:val="center"/>
              <w:rPr>
                <w:rFonts w:asciiTheme="minorEastAsia" w:hAnsiTheme="minorEastAsia" w:eastAsiaTheme="minorEastAsia"/>
                <w:kern w:val="0"/>
                <w:sz w:val="18"/>
                <w:szCs w:val="18"/>
              </w:rPr>
            </w:pPr>
          </w:p>
        </w:tc>
        <w:tc>
          <w:tcPr>
            <w:tcW w:w="498" w:type="dxa"/>
            <w:tcBorders>
              <w:top w:val="nil"/>
              <w:left w:val="nil"/>
              <w:bottom w:val="single" w:color="auto" w:sz="4" w:space="0"/>
              <w:right w:val="single" w:color="auto" w:sz="4" w:space="0"/>
            </w:tcBorders>
            <w:shd w:val="clear" w:color="auto" w:fill="FFFFFF" w:themeFill="background1"/>
            <w:tcMar>
              <w:left w:w="0" w:type="dxa"/>
              <w:right w:w="0" w:type="dxa"/>
            </w:tcMar>
            <w:vAlign w:val="center"/>
          </w:tcPr>
          <w:p>
            <w:pPr>
              <w:widowControl/>
              <w:jc w:val="center"/>
              <w:rPr>
                <w:rFonts w:asciiTheme="minorEastAsia" w:hAnsiTheme="minorEastAsia" w:eastAsiaTheme="minorEastAsia"/>
                <w:kern w:val="0"/>
                <w:sz w:val="18"/>
                <w:szCs w:val="18"/>
              </w:rPr>
            </w:pPr>
          </w:p>
        </w:tc>
        <w:tc>
          <w:tcPr>
            <w:tcW w:w="480" w:type="dxa"/>
            <w:tcBorders>
              <w:top w:val="nil"/>
              <w:left w:val="nil"/>
              <w:bottom w:val="single" w:color="auto" w:sz="4" w:space="0"/>
              <w:right w:val="single" w:color="auto" w:sz="4" w:space="0"/>
            </w:tcBorders>
            <w:shd w:val="clear" w:color="auto" w:fill="FFFFFF" w:themeFill="background1"/>
            <w:tcMar>
              <w:left w:w="0" w:type="dxa"/>
              <w:right w:w="0" w:type="dxa"/>
            </w:tcMar>
            <w:vAlign w:val="center"/>
          </w:tcPr>
          <w:p>
            <w:pPr>
              <w:widowControl/>
              <w:jc w:val="center"/>
              <w:rPr>
                <w:rFonts w:asciiTheme="minorEastAsia" w:hAnsiTheme="minorEastAsia" w:eastAsiaTheme="minorEastAsia"/>
                <w:kern w:val="0"/>
                <w:sz w:val="18"/>
                <w:szCs w:val="18"/>
              </w:rPr>
            </w:pPr>
          </w:p>
        </w:tc>
      </w:tr>
      <w:tr>
        <w:tblPrEx>
          <w:tblCellMar>
            <w:top w:w="0" w:type="dxa"/>
            <w:left w:w="108" w:type="dxa"/>
            <w:bottom w:w="0" w:type="dxa"/>
            <w:right w:w="108" w:type="dxa"/>
          </w:tblCellMar>
        </w:tblPrEx>
        <w:trPr>
          <w:trHeight w:val="5" w:hRule="atLeast"/>
        </w:trPr>
        <w:tc>
          <w:tcPr>
            <w:tcW w:w="314" w:type="dxa"/>
            <w:vMerge w:val="continue"/>
            <w:tcBorders>
              <w:left w:val="single" w:color="auto" w:sz="4" w:space="0"/>
              <w:right w:val="single" w:color="auto" w:sz="4" w:space="0"/>
            </w:tcBorders>
            <w:shd w:val="clear" w:color="auto" w:fill="auto"/>
            <w:tcMar>
              <w:left w:w="0" w:type="dxa"/>
              <w:right w:w="0" w:type="dxa"/>
            </w:tcMar>
            <w:vAlign w:val="center"/>
          </w:tcPr>
          <w:p>
            <w:pPr>
              <w:widowControl/>
              <w:jc w:val="center"/>
              <w:rPr>
                <w:rFonts w:cs="宋体" w:asciiTheme="minorEastAsia" w:hAnsiTheme="minorEastAsia" w:eastAsiaTheme="minorEastAsia"/>
                <w:color w:val="000000"/>
                <w:kern w:val="0"/>
                <w:sz w:val="18"/>
                <w:szCs w:val="18"/>
              </w:rPr>
            </w:pPr>
          </w:p>
        </w:tc>
        <w:tc>
          <w:tcPr>
            <w:tcW w:w="209" w:type="dxa"/>
            <w:vMerge w:val="restart"/>
            <w:tcBorders>
              <w:top w:val="single" w:color="auto" w:sz="4" w:space="0"/>
              <w:left w:val="single" w:color="auto" w:sz="4" w:space="0"/>
              <w:right w:val="single" w:color="auto" w:sz="4" w:space="0"/>
            </w:tcBorders>
            <w:tcMar>
              <w:left w:w="0" w:type="dxa"/>
              <w:right w:w="0" w:type="dxa"/>
            </w:tcMar>
            <w:vAlign w:val="center"/>
          </w:tcPr>
          <w:p>
            <w:pPr>
              <w:rPr>
                <w:rFonts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专业核心课程</w:t>
            </w:r>
          </w:p>
        </w:tc>
        <w:tc>
          <w:tcPr>
            <w:tcW w:w="329"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hint="eastAsia" w:asciiTheme="minorEastAsia" w:hAnsiTheme="minorEastAsia" w:eastAsiaTheme="minorEastAsia"/>
                <w:color w:val="000000"/>
                <w:sz w:val="18"/>
                <w:szCs w:val="18"/>
                <w:lang w:eastAsia="zh-CN"/>
              </w:rPr>
            </w:pPr>
            <w:r>
              <w:rPr>
                <w:rFonts w:hint="eastAsia" w:asciiTheme="minorEastAsia" w:hAnsiTheme="minorEastAsia" w:eastAsiaTheme="minorEastAsia"/>
                <w:color w:val="000000"/>
                <w:sz w:val="18"/>
                <w:szCs w:val="18"/>
              </w:rPr>
              <w:t>5</w:t>
            </w:r>
            <w:r>
              <w:rPr>
                <w:rFonts w:hint="eastAsia" w:asciiTheme="minorEastAsia" w:hAnsiTheme="minorEastAsia" w:eastAsiaTheme="minorEastAsia"/>
                <w:color w:val="000000"/>
                <w:sz w:val="18"/>
                <w:szCs w:val="18"/>
                <w:lang w:val="en-US" w:eastAsia="zh-CN"/>
              </w:rPr>
              <w:t>9</w:t>
            </w:r>
          </w:p>
        </w:tc>
        <w:tc>
          <w:tcPr>
            <w:tcW w:w="1520"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textAlignment w:val="center"/>
              <w:rPr>
                <w:rFonts w:cs="宋体" w:asciiTheme="minorEastAsia" w:hAnsiTheme="minorEastAsia" w:eastAsiaTheme="minorEastAsia"/>
                <w:sz w:val="15"/>
                <w:szCs w:val="15"/>
              </w:rPr>
            </w:pPr>
            <w:r>
              <w:rPr>
                <w:rFonts w:hint="eastAsia" w:cs="宋体" w:asciiTheme="minorEastAsia" w:hAnsiTheme="minorEastAsia" w:eastAsiaTheme="minorEastAsia"/>
                <w:kern w:val="0"/>
                <w:sz w:val="15"/>
                <w:szCs w:val="15"/>
              </w:rPr>
              <w:t>*PLC应用技术</w:t>
            </w:r>
          </w:p>
        </w:tc>
        <w:tc>
          <w:tcPr>
            <w:tcW w:w="778"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1108232</w:t>
            </w:r>
          </w:p>
        </w:tc>
        <w:tc>
          <w:tcPr>
            <w:tcW w:w="423"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84</w:t>
            </w:r>
          </w:p>
        </w:tc>
        <w:tc>
          <w:tcPr>
            <w:tcW w:w="45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24</w:t>
            </w:r>
          </w:p>
        </w:tc>
        <w:tc>
          <w:tcPr>
            <w:tcW w:w="512"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3.5</w:t>
            </w:r>
          </w:p>
        </w:tc>
        <w:tc>
          <w:tcPr>
            <w:tcW w:w="533"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w:t>
            </w:r>
          </w:p>
        </w:tc>
        <w:tc>
          <w:tcPr>
            <w:tcW w:w="388"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8"/>
                <w:szCs w:val="18"/>
              </w:rPr>
            </w:pPr>
          </w:p>
        </w:tc>
        <w:tc>
          <w:tcPr>
            <w:tcW w:w="490"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cs="宋体" w:asciiTheme="minorEastAsia" w:hAnsiTheme="minorEastAsia" w:eastAsiaTheme="minorEastAsia"/>
                <w:sz w:val="15"/>
                <w:szCs w:val="15"/>
              </w:rPr>
            </w:pPr>
          </w:p>
        </w:tc>
        <w:tc>
          <w:tcPr>
            <w:tcW w:w="485"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cs="宋体" w:asciiTheme="minorEastAsia" w:hAnsiTheme="minorEastAsia" w:eastAsiaTheme="minorEastAsia"/>
                <w:sz w:val="15"/>
                <w:szCs w:val="15"/>
              </w:rPr>
            </w:pPr>
          </w:p>
        </w:tc>
        <w:tc>
          <w:tcPr>
            <w:tcW w:w="42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cs="宋体" w:asciiTheme="minorEastAsia" w:hAnsiTheme="minorEastAsia" w:eastAsiaTheme="minorEastAsia"/>
                <w:sz w:val="15"/>
                <w:szCs w:val="15"/>
              </w:rPr>
            </w:pPr>
          </w:p>
        </w:tc>
        <w:tc>
          <w:tcPr>
            <w:tcW w:w="565"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cs="宋体" w:asciiTheme="minorEastAsia" w:hAnsiTheme="minorEastAsia" w:eastAsiaTheme="minorEastAsia"/>
                <w:sz w:val="15"/>
                <w:szCs w:val="15"/>
              </w:rPr>
            </w:pPr>
          </w:p>
        </w:tc>
        <w:tc>
          <w:tcPr>
            <w:tcW w:w="519"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cs="宋体" w:asciiTheme="minorEastAsia" w:hAnsiTheme="minorEastAsia" w:eastAsiaTheme="minorEastAsia"/>
                <w:sz w:val="15"/>
                <w:szCs w:val="15"/>
              </w:rPr>
            </w:pPr>
            <w:r>
              <w:rPr>
                <w:rFonts w:hint="eastAsia" w:asciiTheme="minorEastAsia" w:hAnsiTheme="minorEastAsia" w:eastAsiaTheme="minorEastAsia"/>
                <w:sz w:val="15"/>
                <w:szCs w:val="15"/>
              </w:rPr>
              <w:t>6F14</w:t>
            </w:r>
          </w:p>
        </w:tc>
        <w:tc>
          <w:tcPr>
            <w:tcW w:w="485"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p>
        </w:tc>
        <w:tc>
          <w:tcPr>
            <w:tcW w:w="49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p>
        </w:tc>
        <w:tc>
          <w:tcPr>
            <w:tcW w:w="425"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p>
        </w:tc>
        <w:tc>
          <w:tcPr>
            <w:tcW w:w="498"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cs="宋体" w:asciiTheme="minorEastAsia" w:hAnsiTheme="minorEastAsia" w:eastAsiaTheme="minorEastAsia"/>
                <w:sz w:val="15"/>
                <w:szCs w:val="15"/>
              </w:rPr>
            </w:pPr>
          </w:p>
        </w:tc>
        <w:tc>
          <w:tcPr>
            <w:tcW w:w="480"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cs="宋体" w:asciiTheme="minorEastAsia" w:hAnsiTheme="minorEastAsia" w:eastAsiaTheme="minorEastAsia"/>
                <w:sz w:val="15"/>
                <w:szCs w:val="15"/>
              </w:rPr>
            </w:pPr>
          </w:p>
        </w:tc>
      </w:tr>
      <w:tr>
        <w:tblPrEx>
          <w:tblCellMar>
            <w:top w:w="0" w:type="dxa"/>
            <w:left w:w="108" w:type="dxa"/>
            <w:bottom w:w="0" w:type="dxa"/>
            <w:right w:w="108" w:type="dxa"/>
          </w:tblCellMar>
        </w:tblPrEx>
        <w:trPr>
          <w:trHeight w:val="5" w:hRule="atLeast"/>
        </w:trPr>
        <w:tc>
          <w:tcPr>
            <w:tcW w:w="314" w:type="dxa"/>
            <w:vMerge w:val="continue"/>
            <w:tcBorders>
              <w:left w:val="single" w:color="auto" w:sz="4" w:space="0"/>
              <w:right w:val="single" w:color="auto" w:sz="4" w:space="0"/>
            </w:tcBorders>
            <w:tcMar>
              <w:left w:w="0" w:type="dxa"/>
              <w:right w:w="0" w:type="dxa"/>
            </w:tcMar>
            <w:vAlign w:val="center"/>
          </w:tcPr>
          <w:p>
            <w:pPr>
              <w:widowControl/>
              <w:jc w:val="left"/>
              <w:rPr>
                <w:rFonts w:cs="宋体" w:asciiTheme="minorEastAsia" w:hAnsiTheme="minorEastAsia" w:eastAsiaTheme="minorEastAsia"/>
                <w:color w:val="000000"/>
                <w:kern w:val="0"/>
                <w:sz w:val="18"/>
                <w:szCs w:val="18"/>
              </w:rPr>
            </w:pPr>
          </w:p>
        </w:tc>
        <w:tc>
          <w:tcPr>
            <w:tcW w:w="209" w:type="dxa"/>
            <w:vMerge w:val="continue"/>
            <w:tcBorders>
              <w:left w:val="single" w:color="auto" w:sz="4" w:space="0"/>
              <w:right w:val="single" w:color="auto" w:sz="4" w:space="0"/>
            </w:tcBorders>
            <w:tcMar>
              <w:left w:w="0" w:type="dxa"/>
              <w:right w:w="0" w:type="dxa"/>
            </w:tcMar>
          </w:tcPr>
          <w:p>
            <w:pPr>
              <w:jc w:val="center"/>
              <w:rPr>
                <w:rFonts w:asciiTheme="minorEastAsia" w:hAnsiTheme="minorEastAsia" w:eastAsiaTheme="minorEastAsia"/>
                <w:color w:val="000000"/>
                <w:sz w:val="18"/>
                <w:szCs w:val="18"/>
              </w:rPr>
            </w:pPr>
          </w:p>
        </w:tc>
        <w:tc>
          <w:tcPr>
            <w:tcW w:w="329"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hint="default" w:asciiTheme="minorEastAsia" w:hAnsiTheme="minorEastAsia" w:eastAsiaTheme="minorEastAsia"/>
                <w:color w:val="000000"/>
                <w:sz w:val="18"/>
                <w:szCs w:val="18"/>
                <w:lang w:val="en-US" w:eastAsia="zh-CN"/>
              </w:rPr>
            </w:pPr>
            <w:r>
              <w:rPr>
                <w:rFonts w:hint="eastAsia" w:asciiTheme="minorEastAsia" w:hAnsiTheme="minorEastAsia" w:eastAsiaTheme="minorEastAsia"/>
                <w:color w:val="000000"/>
                <w:sz w:val="18"/>
                <w:szCs w:val="18"/>
                <w:lang w:val="en-US" w:eastAsia="zh-CN"/>
              </w:rPr>
              <w:t>60</w:t>
            </w:r>
          </w:p>
        </w:tc>
        <w:tc>
          <w:tcPr>
            <w:tcW w:w="1520"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rPr>
                <w:rFonts w:asciiTheme="minorEastAsia" w:hAnsiTheme="minorEastAsia" w:eastAsiaTheme="minorEastAsia"/>
                <w:sz w:val="15"/>
                <w:szCs w:val="15"/>
              </w:rPr>
            </w:pPr>
            <w:r>
              <w:rPr>
                <w:rFonts w:hint="eastAsia" w:asciiTheme="minorEastAsia" w:hAnsiTheme="minorEastAsia" w:eastAsiaTheme="minorEastAsia"/>
                <w:sz w:val="15"/>
                <w:szCs w:val="15"/>
              </w:rPr>
              <w:t>*液压与气动技术应用</w:t>
            </w:r>
          </w:p>
        </w:tc>
        <w:tc>
          <w:tcPr>
            <w:tcW w:w="778"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1108215</w:t>
            </w:r>
          </w:p>
        </w:tc>
        <w:tc>
          <w:tcPr>
            <w:tcW w:w="423"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84</w:t>
            </w:r>
          </w:p>
        </w:tc>
        <w:tc>
          <w:tcPr>
            <w:tcW w:w="45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r>
              <w:rPr>
                <w:rFonts w:asciiTheme="minorEastAsia" w:hAnsiTheme="minorEastAsia" w:eastAsiaTheme="minorEastAsia"/>
                <w:sz w:val="15"/>
                <w:szCs w:val="15"/>
              </w:rPr>
              <w:t>34</w:t>
            </w:r>
          </w:p>
        </w:tc>
        <w:tc>
          <w:tcPr>
            <w:tcW w:w="512"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5</w:t>
            </w:r>
          </w:p>
        </w:tc>
        <w:tc>
          <w:tcPr>
            <w:tcW w:w="533"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8"/>
                <w:szCs w:val="18"/>
              </w:rPr>
            </w:pPr>
          </w:p>
        </w:tc>
        <w:tc>
          <w:tcPr>
            <w:tcW w:w="388"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w:t>
            </w:r>
          </w:p>
        </w:tc>
        <w:tc>
          <w:tcPr>
            <w:tcW w:w="490"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cs="宋体" w:asciiTheme="minorEastAsia" w:hAnsiTheme="minorEastAsia" w:eastAsiaTheme="minorEastAsia"/>
                <w:sz w:val="15"/>
                <w:szCs w:val="15"/>
              </w:rPr>
            </w:pPr>
          </w:p>
        </w:tc>
        <w:tc>
          <w:tcPr>
            <w:tcW w:w="485"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cs="宋体" w:asciiTheme="minorEastAsia" w:hAnsiTheme="minorEastAsia" w:eastAsiaTheme="minorEastAsia"/>
                <w:sz w:val="15"/>
                <w:szCs w:val="15"/>
              </w:rPr>
            </w:pPr>
          </w:p>
        </w:tc>
        <w:tc>
          <w:tcPr>
            <w:tcW w:w="42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cs="宋体" w:asciiTheme="minorEastAsia" w:hAnsiTheme="minorEastAsia" w:eastAsiaTheme="minorEastAsia"/>
                <w:sz w:val="15"/>
                <w:szCs w:val="15"/>
              </w:rPr>
            </w:pPr>
          </w:p>
        </w:tc>
        <w:tc>
          <w:tcPr>
            <w:tcW w:w="565"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cs="宋体" w:asciiTheme="minorEastAsia" w:hAnsiTheme="minorEastAsia" w:eastAsiaTheme="minorEastAsia"/>
                <w:sz w:val="15"/>
                <w:szCs w:val="15"/>
              </w:rPr>
            </w:pPr>
          </w:p>
        </w:tc>
        <w:tc>
          <w:tcPr>
            <w:tcW w:w="519"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cs="宋体" w:asciiTheme="minorEastAsia" w:hAnsiTheme="minorEastAsia" w:eastAsiaTheme="minorEastAsia"/>
                <w:sz w:val="15"/>
                <w:szCs w:val="15"/>
              </w:rPr>
            </w:pPr>
          </w:p>
        </w:tc>
        <w:tc>
          <w:tcPr>
            <w:tcW w:w="485"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p>
        </w:tc>
        <w:tc>
          <w:tcPr>
            <w:tcW w:w="49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cs="宋体" w:asciiTheme="minorEastAsia" w:hAnsiTheme="minorEastAsia" w:eastAsiaTheme="minorEastAsia"/>
                <w:sz w:val="15"/>
                <w:szCs w:val="15"/>
              </w:rPr>
            </w:pPr>
            <w:r>
              <w:rPr>
                <w:rFonts w:hint="eastAsia" w:asciiTheme="minorEastAsia" w:hAnsiTheme="minorEastAsia" w:eastAsiaTheme="minorEastAsia"/>
                <w:sz w:val="15"/>
                <w:szCs w:val="15"/>
              </w:rPr>
              <w:t>6F14</w:t>
            </w:r>
          </w:p>
        </w:tc>
        <w:tc>
          <w:tcPr>
            <w:tcW w:w="425"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cs="宋体" w:asciiTheme="minorEastAsia" w:hAnsiTheme="minorEastAsia" w:eastAsiaTheme="minorEastAsia"/>
                <w:sz w:val="15"/>
                <w:szCs w:val="15"/>
              </w:rPr>
            </w:pPr>
          </w:p>
        </w:tc>
        <w:tc>
          <w:tcPr>
            <w:tcW w:w="498"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cs="宋体" w:asciiTheme="minorEastAsia" w:hAnsiTheme="minorEastAsia" w:eastAsiaTheme="minorEastAsia"/>
                <w:sz w:val="15"/>
                <w:szCs w:val="15"/>
              </w:rPr>
            </w:pPr>
          </w:p>
        </w:tc>
        <w:tc>
          <w:tcPr>
            <w:tcW w:w="480"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cs="宋体" w:asciiTheme="minorEastAsia" w:hAnsiTheme="minorEastAsia" w:eastAsiaTheme="minorEastAsia"/>
                <w:sz w:val="15"/>
                <w:szCs w:val="15"/>
              </w:rPr>
            </w:pPr>
          </w:p>
        </w:tc>
      </w:tr>
      <w:tr>
        <w:tblPrEx>
          <w:tblCellMar>
            <w:top w:w="0" w:type="dxa"/>
            <w:left w:w="108" w:type="dxa"/>
            <w:bottom w:w="0" w:type="dxa"/>
            <w:right w:w="108" w:type="dxa"/>
          </w:tblCellMar>
        </w:tblPrEx>
        <w:trPr>
          <w:trHeight w:val="5" w:hRule="atLeast"/>
        </w:trPr>
        <w:tc>
          <w:tcPr>
            <w:tcW w:w="314" w:type="dxa"/>
            <w:vMerge w:val="continue"/>
            <w:tcBorders>
              <w:left w:val="single" w:color="auto" w:sz="4" w:space="0"/>
              <w:right w:val="single" w:color="auto" w:sz="4" w:space="0"/>
            </w:tcBorders>
            <w:tcMar>
              <w:left w:w="0" w:type="dxa"/>
              <w:right w:w="0" w:type="dxa"/>
            </w:tcMar>
            <w:vAlign w:val="center"/>
          </w:tcPr>
          <w:p>
            <w:pPr>
              <w:widowControl/>
              <w:jc w:val="left"/>
              <w:rPr>
                <w:rFonts w:cs="宋体" w:asciiTheme="minorEastAsia" w:hAnsiTheme="minorEastAsia" w:eastAsiaTheme="minorEastAsia"/>
                <w:color w:val="000000"/>
                <w:kern w:val="0"/>
                <w:sz w:val="18"/>
                <w:szCs w:val="18"/>
              </w:rPr>
            </w:pPr>
          </w:p>
        </w:tc>
        <w:tc>
          <w:tcPr>
            <w:tcW w:w="209" w:type="dxa"/>
            <w:vMerge w:val="continue"/>
            <w:tcBorders>
              <w:left w:val="single" w:color="auto" w:sz="4" w:space="0"/>
              <w:right w:val="single" w:color="auto" w:sz="4" w:space="0"/>
            </w:tcBorders>
            <w:tcMar>
              <w:left w:w="0" w:type="dxa"/>
              <w:right w:w="0" w:type="dxa"/>
            </w:tcMar>
          </w:tcPr>
          <w:p>
            <w:pPr>
              <w:jc w:val="center"/>
              <w:rPr>
                <w:rFonts w:asciiTheme="minorEastAsia" w:hAnsiTheme="minorEastAsia" w:eastAsiaTheme="minorEastAsia"/>
                <w:color w:val="000000"/>
                <w:sz w:val="18"/>
                <w:szCs w:val="18"/>
              </w:rPr>
            </w:pPr>
          </w:p>
        </w:tc>
        <w:tc>
          <w:tcPr>
            <w:tcW w:w="329"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hint="default" w:asciiTheme="minorEastAsia" w:hAnsiTheme="minorEastAsia" w:eastAsiaTheme="minorEastAsia"/>
                <w:color w:val="000000"/>
                <w:sz w:val="18"/>
                <w:szCs w:val="18"/>
                <w:lang w:val="en-US" w:eastAsia="zh-CN"/>
              </w:rPr>
            </w:pPr>
            <w:r>
              <w:rPr>
                <w:rFonts w:hint="eastAsia" w:asciiTheme="minorEastAsia" w:hAnsiTheme="minorEastAsia" w:eastAsiaTheme="minorEastAsia"/>
                <w:color w:val="000000"/>
                <w:sz w:val="18"/>
                <w:szCs w:val="18"/>
                <w:lang w:val="en-US" w:eastAsia="zh-CN"/>
              </w:rPr>
              <w:t>61</w:t>
            </w:r>
          </w:p>
        </w:tc>
        <w:tc>
          <w:tcPr>
            <w:tcW w:w="1520"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rPr>
                <w:rFonts w:asciiTheme="minorEastAsia" w:hAnsiTheme="minorEastAsia" w:eastAsiaTheme="minorEastAsia"/>
                <w:sz w:val="15"/>
                <w:szCs w:val="15"/>
              </w:rPr>
            </w:pPr>
            <w:r>
              <w:rPr>
                <w:rFonts w:hint="eastAsia" w:asciiTheme="minorEastAsia" w:hAnsiTheme="minorEastAsia" w:eastAsiaTheme="minorEastAsia"/>
                <w:sz w:val="15"/>
                <w:szCs w:val="15"/>
              </w:rPr>
              <w:t>*数控机床加工工艺</w:t>
            </w:r>
          </w:p>
        </w:tc>
        <w:tc>
          <w:tcPr>
            <w:tcW w:w="778"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1106205</w:t>
            </w:r>
          </w:p>
        </w:tc>
        <w:tc>
          <w:tcPr>
            <w:tcW w:w="423"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56</w:t>
            </w:r>
          </w:p>
        </w:tc>
        <w:tc>
          <w:tcPr>
            <w:tcW w:w="45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24</w:t>
            </w:r>
          </w:p>
        </w:tc>
        <w:tc>
          <w:tcPr>
            <w:tcW w:w="512"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3.5</w:t>
            </w:r>
          </w:p>
        </w:tc>
        <w:tc>
          <w:tcPr>
            <w:tcW w:w="533"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w:t>
            </w:r>
          </w:p>
        </w:tc>
        <w:tc>
          <w:tcPr>
            <w:tcW w:w="388"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8"/>
                <w:szCs w:val="18"/>
              </w:rPr>
            </w:pPr>
          </w:p>
        </w:tc>
        <w:tc>
          <w:tcPr>
            <w:tcW w:w="490"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p>
        </w:tc>
        <w:tc>
          <w:tcPr>
            <w:tcW w:w="485"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p>
        </w:tc>
        <w:tc>
          <w:tcPr>
            <w:tcW w:w="42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p>
        </w:tc>
        <w:tc>
          <w:tcPr>
            <w:tcW w:w="565"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p>
        </w:tc>
        <w:tc>
          <w:tcPr>
            <w:tcW w:w="519"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p>
        </w:tc>
        <w:tc>
          <w:tcPr>
            <w:tcW w:w="485"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4F14</w:t>
            </w:r>
          </w:p>
        </w:tc>
        <w:tc>
          <w:tcPr>
            <w:tcW w:w="49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p>
        </w:tc>
        <w:tc>
          <w:tcPr>
            <w:tcW w:w="425"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p>
        </w:tc>
        <w:tc>
          <w:tcPr>
            <w:tcW w:w="498"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p>
        </w:tc>
        <w:tc>
          <w:tcPr>
            <w:tcW w:w="480"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p>
        </w:tc>
      </w:tr>
      <w:tr>
        <w:tblPrEx>
          <w:tblCellMar>
            <w:top w:w="0" w:type="dxa"/>
            <w:left w:w="108" w:type="dxa"/>
            <w:bottom w:w="0" w:type="dxa"/>
            <w:right w:w="108" w:type="dxa"/>
          </w:tblCellMar>
        </w:tblPrEx>
        <w:trPr>
          <w:trHeight w:val="5" w:hRule="atLeast"/>
        </w:trPr>
        <w:tc>
          <w:tcPr>
            <w:tcW w:w="314" w:type="dxa"/>
            <w:vMerge w:val="continue"/>
            <w:tcBorders>
              <w:left w:val="single" w:color="auto" w:sz="4" w:space="0"/>
              <w:right w:val="single" w:color="auto" w:sz="4" w:space="0"/>
            </w:tcBorders>
            <w:tcMar>
              <w:left w:w="0" w:type="dxa"/>
              <w:right w:w="0" w:type="dxa"/>
            </w:tcMar>
            <w:vAlign w:val="center"/>
          </w:tcPr>
          <w:p>
            <w:pPr>
              <w:widowControl/>
              <w:jc w:val="left"/>
              <w:rPr>
                <w:rFonts w:cs="宋体" w:asciiTheme="minorEastAsia" w:hAnsiTheme="minorEastAsia" w:eastAsiaTheme="minorEastAsia"/>
                <w:color w:val="000000"/>
                <w:kern w:val="0"/>
                <w:sz w:val="18"/>
                <w:szCs w:val="18"/>
              </w:rPr>
            </w:pPr>
          </w:p>
        </w:tc>
        <w:tc>
          <w:tcPr>
            <w:tcW w:w="209" w:type="dxa"/>
            <w:vMerge w:val="continue"/>
            <w:tcBorders>
              <w:left w:val="single" w:color="auto" w:sz="4" w:space="0"/>
              <w:right w:val="single" w:color="auto" w:sz="4" w:space="0"/>
            </w:tcBorders>
            <w:tcMar>
              <w:left w:w="0" w:type="dxa"/>
              <w:right w:w="0" w:type="dxa"/>
            </w:tcMar>
          </w:tcPr>
          <w:p>
            <w:pPr>
              <w:jc w:val="center"/>
              <w:rPr>
                <w:rFonts w:asciiTheme="minorEastAsia" w:hAnsiTheme="minorEastAsia" w:eastAsiaTheme="minorEastAsia"/>
                <w:color w:val="000000"/>
                <w:sz w:val="18"/>
                <w:szCs w:val="18"/>
              </w:rPr>
            </w:pPr>
          </w:p>
        </w:tc>
        <w:tc>
          <w:tcPr>
            <w:tcW w:w="329"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hint="default" w:asciiTheme="minorEastAsia" w:hAnsiTheme="minorEastAsia" w:eastAsiaTheme="minorEastAsia"/>
                <w:color w:val="000000"/>
                <w:sz w:val="18"/>
                <w:szCs w:val="18"/>
                <w:lang w:val="en-US" w:eastAsia="zh-CN"/>
              </w:rPr>
            </w:pPr>
            <w:r>
              <w:rPr>
                <w:rFonts w:hint="eastAsia" w:asciiTheme="minorEastAsia" w:hAnsiTheme="minorEastAsia" w:eastAsiaTheme="minorEastAsia"/>
                <w:color w:val="000000"/>
                <w:sz w:val="18"/>
                <w:szCs w:val="18"/>
                <w:lang w:val="en-US" w:eastAsia="zh-CN"/>
              </w:rPr>
              <w:t>62</w:t>
            </w:r>
          </w:p>
        </w:tc>
        <w:tc>
          <w:tcPr>
            <w:tcW w:w="1520"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rPr>
                <w:rFonts w:asciiTheme="minorEastAsia" w:hAnsiTheme="minorEastAsia" w:eastAsiaTheme="minorEastAsia"/>
                <w:sz w:val="15"/>
                <w:szCs w:val="15"/>
              </w:rPr>
            </w:pPr>
            <w:r>
              <w:rPr>
                <w:rFonts w:hint="eastAsia" w:asciiTheme="minorEastAsia" w:hAnsiTheme="minorEastAsia" w:eastAsiaTheme="minorEastAsia"/>
                <w:sz w:val="15"/>
                <w:szCs w:val="15"/>
              </w:rPr>
              <w:t>机械制造基础</w:t>
            </w:r>
          </w:p>
        </w:tc>
        <w:tc>
          <w:tcPr>
            <w:tcW w:w="778"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1108210</w:t>
            </w:r>
          </w:p>
        </w:tc>
        <w:tc>
          <w:tcPr>
            <w:tcW w:w="423"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56</w:t>
            </w:r>
          </w:p>
        </w:tc>
        <w:tc>
          <w:tcPr>
            <w:tcW w:w="457"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r>
              <w:rPr>
                <w:rFonts w:asciiTheme="minorEastAsia" w:hAnsiTheme="minorEastAsia" w:eastAsiaTheme="minorEastAsia"/>
                <w:sz w:val="15"/>
                <w:szCs w:val="15"/>
              </w:rPr>
              <w:t>30</w:t>
            </w:r>
          </w:p>
        </w:tc>
        <w:tc>
          <w:tcPr>
            <w:tcW w:w="512"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3</w:t>
            </w:r>
          </w:p>
        </w:tc>
        <w:tc>
          <w:tcPr>
            <w:tcW w:w="533"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w:t>
            </w:r>
          </w:p>
        </w:tc>
        <w:tc>
          <w:tcPr>
            <w:tcW w:w="388"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8"/>
                <w:szCs w:val="18"/>
              </w:rPr>
            </w:pPr>
          </w:p>
        </w:tc>
        <w:tc>
          <w:tcPr>
            <w:tcW w:w="490"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cs="宋体" w:asciiTheme="minorEastAsia" w:hAnsiTheme="minorEastAsia" w:eastAsiaTheme="minorEastAsia"/>
                <w:sz w:val="15"/>
                <w:szCs w:val="15"/>
              </w:rPr>
            </w:pPr>
          </w:p>
        </w:tc>
        <w:tc>
          <w:tcPr>
            <w:tcW w:w="485"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cs="宋体" w:asciiTheme="minorEastAsia" w:hAnsiTheme="minorEastAsia" w:eastAsiaTheme="minorEastAsia"/>
                <w:sz w:val="15"/>
                <w:szCs w:val="15"/>
              </w:rPr>
            </w:pPr>
          </w:p>
        </w:tc>
        <w:tc>
          <w:tcPr>
            <w:tcW w:w="427"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cs="宋体" w:asciiTheme="minorEastAsia" w:hAnsiTheme="minorEastAsia" w:eastAsiaTheme="minorEastAsia"/>
                <w:sz w:val="15"/>
                <w:szCs w:val="15"/>
              </w:rPr>
            </w:pPr>
          </w:p>
        </w:tc>
        <w:tc>
          <w:tcPr>
            <w:tcW w:w="565"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4F14</w:t>
            </w:r>
          </w:p>
        </w:tc>
        <w:tc>
          <w:tcPr>
            <w:tcW w:w="519"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cs="宋体" w:asciiTheme="minorEastAsia" w:hAnsiTheme="minorEastAsia" w:eastAsiaTheme="minorEastAsia"/>
                <w:sz w:val="15"/>
                <w:szCs w:val="15"/>
              </w:rPr>
            </w:pPr>
          </w:p>
        </w:tc>
        <w:tc>
          <w:tcPr>
            <w:tcW w:w="485"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cs="宋体" w:asciiTheme="minorEastAsia" w:hAnsiTheme="minorEastAsia" w:eastAsiaTheme="minorEastAsia"/>
                <w:sz w:val="15"/>
                <w:szCs w:val="15"/>
              </w:rPr>
            </w:pPr>
          </w:p>
        </w:tc>
        <w:tc>
          <w:tcPr>
            <w:tcW w:w="496"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cs="宋体" w:asciiTheme="minorEastAsia" w:hAnsiTheme="minorEastAsia" w:eastAsiaTheme="minorEastAsia"/>
                <w:sz w:val="15"/>
                <w:szCs w:val="15"/>
              </w:rPr>
            </w:pPr>
          </w:p>
        </w:tc>
        <w:tc>
          <w:tcPr>
            <w:tcW w:w="425"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cs="宋体" w:asciiTheme="minorEastAsia" w:hAnsiTheme="minorEastAsia" w:eastAsiaTheme="minorEastAsia"/>
                <w:sz w:val="15"/>
                <w:szCs w:val="15"/>
              </w:rPr>
            </w:pPr>
          </w:p>
        </w:tc>
        <w:tc>
          <w:tcPr>
            <w:tcW w:w="498"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cs="宋体" w:asciiTheme="minorEastAsia" w:hAnsiTheme="minorEastAsia" w:eastAsiaTheme="minorEastAsia"/>
                <w:sz w:val="15"/>
                <w:szCs w:val="15"/>
              </w:rPr>
            </w:pPr>
          </w:p>
        </w:tc>
        <w:tc>
          <w:tcPr>
            <w:tcW w:w="480"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cs="宋体" w:asciiTheme="minorEastAsia" w:hAnsiTheme="minorEastAsia" w:eastAsiaTheme="minorEastAsia"/>
                <w:sz w:val="15"/>
                <w:szCs w:val="15"/>
              </w:rPr>
            </w:pPr>
          </w:p>
        </w:tc>
      </w:tr>
      <w:tr>
        <w:tblPrEx>
          <w:tblCellMar>
            <w:top w:w="0" w:type="dxa"/>
            <w:left w:w="108" w:type="dxa"/>
            <w:bottom w:w="0" w:type="dxa"/>
            <w:right w:w="108" w:type="dxa"/>
          </w:tblCellMar>
        </w:tblPrEx>
        <w:trPr>
          <w:trHeight w:val="5" w:hRule="atLeast"/>
        </w:trPr>
        <w:tc>
          <w:tcPr>
            <w:tcW w:w="314" w:type="dxa"/>
            <w:vMerge w:val="continue"/>
            <w:tcBorders>
              <w:left w:val="single" w:color="auto" w:sz="4" w:space="0"/>
              <w:right w:val="single" w:color="auto" w:sz="4" w:space="0"/>
            </w:tcBorders>
            <w:tcMar>
              <w:left w:w="0" w:type="dxa"/>
              <w:right w:w="0" w:type="dxa"/>
            </w:tcMar>
            <w:vAlign w:val="center"/>
          </w:tcPr>
          <w:p>
            <w:pPr>
              <w:widowControl/>
              <w:jc w:val="left"/>
              <w:rPr>
                <w:rFonts w:cs="宋体" w:asciiTheme="minorEastAsia" w:hAnsiTheme="minorEastAsia" w:eastAsiaTheme="minorEastAsia"/>
                <w:color w:val="000000"/>
                <w:kern w:val="0"/>
                <w:sz w:val="18"/>
                <w:szCs w:val="18"/>
              </w:rPr>
            </w:pPr>
          </w:p>
        </w:tc>
        <w:tc>
          <w:tcPr>
            <w:tcW w:w="209" w:type="dxa"/>
            <w:vMerge w:val="continue"/>
            <w:tcBorders>
              <w:left w:val="single" w:color="auto" w:sz="4" w:space="0"/>
              <w:right w:val="single" w:color="auto" w:sz="4" w:space="0"/>
            </w:tcBorders>
            <w:tcMar>
              <w:left w:w="0" w:type="dxa"/>
              <w:right w:w="0" w:type="dxa"/>
            </w:tcMar>
          </w:tcPr>
          <w:p>
            <w:pPr>
              <w:jc w:val="center"/>
              <w:rPr>
                <w:rFonts w:asciiTheme="minorEastAsia" w:hAnsiTheme="minorEastAsia" w:eastAsiaTheme="minorEastAsia"/>
                <w:color w:val="000000"/>
                <w:sz w:val="18"/>
                <w:szCs w:val="18"/>
              </w:rPr>
            </w:pPr>
          </w:p>
        </w:tc>
        <w:tc>
          <w:tcPr>
            <w:tcW w:w="329"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hint="default" w:asciiTheme="minorEastAsia" w:hAnsiTheme="minorEastAsia" w:eastAsiaTheme="minorEastAsia"/>
                <w:color w:val="000000"/>
                <w:sz w:val="18"/>
                <w:szCs w:val="18"/>
                <w:lang w:val="en-US" w:eastAsia="zh-CN"/>
              </w:rPr>
            </w:pPr>
            <w:r>
              <w:rPr>
                <w:rFonts w:hint="eastAsia" w:asciiTheme="minorEastAsia" w:hAnsiTheme="minorEastAsia" w:eastAsiaTheme="minorEastAsia"/>
                <w:color w:val="000000"/>
                <w:sz w:val="18"/>
                <w:szCs w:val="18"/>
                <w:lang w:val="en-US" w:eastAsia="zh-CN"/>
              </w:rPr>
              <w:t>63</w:t>
            </w:r>
          </w:p>
        </w:tc>
        <w:tc>
          <w:tcPr>
            <w:tcW w:w="1520"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rPr>
                <w:rFonts w:asciiTheme="minorEastAsia" w:hAnsiTheme="minorEastAsia" w:eastAsiaTheme="minorEastAsia"/>
                <w:sz w:val="15"/>
                <w:szCs w:val="15"/>
              </w:rPr>
            </w:pPr>
            <w:r>
              <w:rPr>
                <w:rFonts w:asciiTheme="minorEastAsia" w:hAnsiTheme="minorEastAsia" w:eastAsiaTheme="minorEastAsia"/>
                <w:sz w:val="15"/>
                <w:szCs w:val="15"/>
              </w:rPr>
              <w:t>*</w:t>
            </w:r>
            <w:r>
              <w:rPr>
                <w:rFonts w:hint="eastAsia" w:asciiTheme="minorEastAsia" w:hAnsiTheme="minorEastAsia" w:eastAsiaTheme="minorEastAsia"/>
                <w:sz w:val="15"/>
                <w:szCs w:val="15"/>
              </w:rPr>
              <w:t>电力拖动</w:t>
            </w:r>
          </w:p>
        </w:tc>
        <w:tc>
          <w:tcPr>
            <w:tcW w:w="778"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1108213</w:t>
            </w:r>
          </w:p>
        </w:tc>
        <w:tc>
          <w:tcPr>
            <w:tcW w:w="423"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84</w:t>
            </w:r>
          </w:p>
        </w:tc>
        <w:tc>
          <w:tcPr>
            <w:tcW w:w="457"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r>
              <w:rPr>
                <w:rFonts w:asciiTheme="minorEastAsia" w:hAnsiTheme="minorEastAsia" w:eastAsiaTheme="minorEastAsia"/>
                <w:sz w:val="15"/>
                <w:szCs w:val="15"/>
              </w:rPr>
              <w:t>40</w:t>
            </w:r>
          </w:p>
        </w:tc>
        <w:tc>
          <w:tcPr>
            <w:tcW w:w="512"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5</w:t>
            </w:r>
          </w:p>
        </w:tc>
        <w:tc>
          <w:tcPr>
            <w:tcW w:w="533"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8"/>
                <w:szCs w:val="18"/>
              </w:rPr>
            </w:pPr>
          </w:p>
        </w:tc>
        <w:tc>
          <w:tcPr>
            <w:tcW w:w="388"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w:t>
            </w:r>
          </w:p>
        </w:tc>
        <w:tc>
          <w:tcPr>
            <w:tcW w:w="490"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cs="宋体" w:asciiTheme="minorEastAsia" w:hAnsiTheme="minorEastAsia" w:eastAsiaTheme="minorEastAsia"/>
                <w:sz w:val="15"/>
                <w:szCs w:val="15"/>
              </w:rPr>
            </w:pPr>
          </w:p>
        </w:tc>
        <w:tc>
          <w:tcPr>
            <w:tcW w:w="485"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cs="宋体" w:asciiTheme="minorEastAsia" w:hAnsiTheme="minorEastAsia" w:eastAsiaTheme="minorEastAsia"/>
                <w:sz w:val="15"/>
                <w:szCs w:val="15"/>
              </w:rPr>
            </w:pPr>
          </w:p>
        </w:tc>
        <w:tc>
          <w:tcPr>
            <w:tcW w:w="427"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p>
        </w:tc>
        <w:tc>
          <w:tcPr>
            <w:tcW w:w="565"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cs="宋体" w:asciiTheme="minorEastAsia" w:hAnsiTheme="minorEastAsia" w:eastAsiaTheme="minorEastAsia"/>
                <w:sz w:val="15"/>
                <w:szCs w:val="15"/>
              </w:rPr>
            </w:pPr>
            <w:r>
              <w:rPr>
                <w:rFonts w:hint="eastAsia" w:asciiTheme="minorEastAsia" w:hAnsiTheme="minorEastAsia" w:eastAsiaTheme="minorEastAsia"/>
                <w:sz w:val="15"/>
                <w:szCs w:val="15"/>
              </w:rPr>
              <w:t>6F14</w:t>
            </w:r>
          </w:p>
        </w:tc>
        <w:tc>
          <w:tcPr>
            <w:tcW w:w="519"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cs="宋体" w:asciiTheme="minorEastAsia" w:hAnsiTheme="minorEastAsia" w:eastAsiaTheme="minorEastAsia"/>
                <w:sz w:val="15"/>
                <w:szCs w:val="15"/>
              </w:rPr>
            </w:pPr>
          </w:p>
        </w:tc>
        <w:tc>
          <w:tcPr>
            <w:tcW w:w="485"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p>
        </w:tc>
        <w:tc>
          <w:tcPr>
            <w:tcW w:w="496"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p>
        </w:tc>
        <w:tc>
          <w:tcPr>
            <w:tcW w:w="425"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cs="宋体" w:asciiTheme="minorEastAsia" w:hAnsiTheme="minorEastAsia" w:eastAsiaTheme="minorEastAsia"/>
                <w:sz w:val="15"/>
                <w:szCs w:val="15"/>
              </w:rPr>
            </w:pPr>
          </w:p>
        </w:tc>
        <w:tc>
          <w:tcPr>
            <w:tcW w:w="498"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cs="宋体" w:asciiTheme="minorEastAsia" w:hAnsiTheme="minorEastAsia" w:eastAsiaTheme="minorEastAsia"/>
                <w:sz w:val="15"/>
                <w:szCs w:val="15"/>
              </w:rPr>
            </w:pPr>
          </w:p>
        </w:tc>
        <w:tc>
          <w:tcPr>
            <w:tcW w:w="480"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cs="宋体" w:asciiTheme="minorEastAsia" w:hAnsiTheme="minorEastAsia" w:eastAsiaTheme="minorEastAsia"/>
                <w:sz w:val="15"/>
                <w:szCs w:val="15"/>
              </w:rPr>
            </w:pPr>
          </w:p>
        </w:tc>
      </w:tr>
      <w:tr>
        <w:tblPrEx>
          <w:tblCellMar>
            <w:top w:w="0" w:type="dxa"/>
            <w:left w:w="108" w:type="dxa"/>
            <w:bottom w:w="0" w:type="dxa"/>
            <w:right w:w="108" w:type="dxa"/>
          </w:tblCellMar>
        </w:tblPrEx>
        <w:trPr>
          <w:trHeight w:val="5" w:hRule="atLeast"/>
        </w:trPr>
        <w:tc>
          <w:tcPr>
            <w:tcW w:w="314" w:type="dxa"/>
            <w:vMerge w:val="continue"/>
            <w:tcBorders>
              <w:left w:val="single" w:color="auto" w:sz="4" w:space="0"/>
              <w:right w:val="single" w:color="auto" w:sz="4" w:space="0"/>
            </w:tcBorders>
            <w:tcMar>
              <w:left w:w="0" w:type="dxa"/>
              <w:right w:w="0" w:type="dxa"/>
            </w:tcMar>
            <w:vAlign w:val="center"/>
          </w:tcPr>
          <w:p>
            <w:pPr>
              <w:widowControl/>
              <w:jc w:val="left"/>
              <w:rPr>
                <w:rFonts w:cs="宋体" w:asciiTheme="minorEastAsia" w:hAnsiTheme="minorEastAsia" w:eastAsiaTheme="minorEastAsia"/>
                <w:color w:val="000000"/>
                <w:kern w:val="0"/>
                <w:sz w:val="18"/>
                <w:szCs w:val="18"/>
              </w:rPr>
            </w:pPr>
          </w:p>
        </w:tc>
        <w:tc>
          <w:tcPr>
            <w:tcW w:w="209" w:type="dxa"/>
            <w:vMerge w:val="continue"/>
            <w:tcBorders>
              <w:left w:val="single" w:color="auto" w:sz="4" w:space="0"/>
              <w:right w:val="single" w:color="auto" w:sz="4" w:space="0"/>
            </w:tcBorders>
            <w:tcMar>
              <w:left w:w="0" w:type="dxa"/>
              <w:right w:w="0" w:type="dxa"/>
            </w:tcMar>
          </w:tcPr>
          <w:p>
            <w:pPr>
              <w:jc w:val="center"/>
              <w:rPr>
                <w:rFonts w:asciiTheme="minorEastAsia" w:hAnsiTheme="minorEastAsia" w:eastAsiaTheme="minorEastAsia"/>
                <w:color w:val="000000"/>
                <w:sz w:val="18"/>
                <w:szCs w:val="18"/>
              </w:rPr>
            </w:pPr>
          </w:p>
        </w:tc>
        <w:tc>
          <w:tcPr>
            <w:tcW w:w="329"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hint="eastAsia" w:asciiTheme="minorEastAsia" w:hAnsiTheme="minorEastAsia" w:eastAsiaTheme="minorEastAsia"/>
                <w:color w:val="000000"/>
                <w:sz w:val="18"/>
                <w:szCs w:val="18"/>
                <w:lang w:eastAsia="zh-CN"/>
              </w:rPr>
            </w:pPr>
            <w:r>
              <w:rPr>
                <w:rFonts w:hint="eastAsia" w:asciiTheme="minorEastAsia" w:hAnsiTheme="minorEastAsia" w:eastAsiaTheme="minorEastAsia"/>
                <w:color w:val="000000"/>
                <w:sz w:val="18"/>
                <w:szCs w:val="18"/>
              </w:rPr>
              <w:t>6</w:t>
            </w:r>
            <w:r>
              <w:rPr>
                <w:rFonts w:hint="eastAsia" w:asciiTheme="minorEastAsia" w:hAnsiTheme="minorEastAsia" w:eastAsiaTheme="minorEastAsia"/>
                <w:color w:val="000000"/>
                <w:sz w:val="18"/>
                <w:szCs w:val="18"/>
                <w:lang w:val="en-US" w:eastAsia="zh-CN"/>
              </w:rPr>
              <w:t>4</w:t>
            </w:r>
          </w:p>
        </w:tc>
        <w:tc>
          <w:tcPr>
            <w:tcW w:w="1520"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rPr>
                <w:rFonts w:asciiTheme="minorEastAsia" w:hAnsiTheme="minorEastAsia" w:eastAsiaTheme="minorEastAsia"/>
                <w:sz w:val="15"/>
                <w:szCs w:val="15"/>
              </w:rPr>
            </w:pPr>
            <w:r>
              <w:rPr>
                <w:rFonts w:asciiTheme="minorEastAsia" w:hAnsiTheme="minorEastAsia" w:eastAsiaTheme="minorEastAsia"/>
                <w:sz w:val="15"/>
                <w:szCs w:val="15"/>
              </w:rPr>
              <w:t>*</w:t>
            </w:r>
            <w:r>
              <w:rPr>
                <w:rFonts w:hint="eastAsia" w:asciiTheme="minorEastAsia" w:hAnsiTheme="minorEastAsia" w:eastAsiaTheme="minorEastAsia"/>
                <w:sz w:val="15"/>
                <w:szCs w:val="15"/>
              </w:rPr>
              <w:t>计算机测控系统的安装与调试</w:t>
            </w:r>
          </w:p>
        </w:tc>
        <w:tc>
          <w:tcPr>
            <w:tcW w:w="778"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1109203</w:t>
            </w:r>
          </w:p>
        </w:tc>
        <w:tc>
          <w:tcPr>
            <w:tcW w:w="423"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112</w:t>
            </w:r>
          </w:p>
        </w:tc>
        <w:tc>
          <w:tcPr>
            <w:tcW w:w="457"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r>
              <w:rPr>
                <w:rFonts w:asciiTheme="minorEastAsia" w:hAnsiTheme="minorEastAsia" w:eastAsiaTheme="minorEastAsia"/>
                <w:sz w:val="15"/>
                <w:szCs w:val="15"/>
              </w:rPr>
              <w:t>54</w:t>
            </w:r>
          </w:p>
        </w:tc>
        <w:tc>
          <w:tcPr>
            <w:tcW w:w="512"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7</w:t>
            </w:r>
          </w:p>
        </w:tc>
        <w:tc>
          <w:tcPr>
            <w:tcW w:w="533"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w:t>
            </w:r>
          </w:p>
        </w:tc>
        <w:tc>
          <w:tcPr>
            <w:tcW w:w="388"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8"/>
                <w:szCs w:val="18"/>
              </w:rPr>
            </w:pPr>
          </w:p>
        </w:tc>
        <w:tc>
          <w:tcPr>
            <w:tcW w:w="490"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cs="宋体" w:asciiTheme="minorEastAsia" w:hAnsiTheme="minorEastAsia" w:eastAsiaTheme="minorEastAsia"/>
                <w:sz w:val="15"/>
                <w:szCs w:val="15"/>
              </w:rPr>
            </w:pPr>
          </w:p>
        </w:tc>
        <w:tc>
          <w:tcPr>
            <w:tcW w:w="485"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cs="宋体" w:asciiTheme="minorEastAsia" w:hAnsiTheme="minorEastAsia" w:eastAsiaTheme="minorEastAsia"/>
                <w:sz w:val="15"/>
                <w:szCs w:val="15"/>
              </w:rPr>
            </w:pPr>
          </w:p>
        </w:tc>
        <w:tc>
          <w:tcPr>
            <w:tcW w:w="427"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cs="宋体" w:asciiTheme="minorEastAsia" w:hAnsiTheme="minorEastAsia" w:eastAsiaTheme="minorEastAsia"/>
                <w:sz w:val="15"/>
                <w:szCs w:val="15"/>
              </w:rPr>
            </w:pPr>
          </w:p>
        </w:tc>
        <w:tc>
          <w:tcPr>
            <w:tcW w:w="565"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cs="宋体" w:asciiTheme="minorEastAsia" w:hAnsiTheme="minorEastAsia" w:eastAsiaTheme="minorEastAsia"/>
                <w:sz w:val="15"/>
                <w:szCs w:val="15"/>
              </w:rPr>
            </w:pPr>
          </w:p>
        </w:tc>
        <w:tc>
          <w:tcPr>
            <w:tcW w:w="519"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cs="宋体" w:asciiTheme="minorEastAsia" w:hAnsiTheme="minorEastAsia" w:eastAsiaTheme="minorEastAsia"/>
                <w:sz w:val="15"/>
                <w:szCs w:val="15"/>
              </w:rPr>
            </w:pPr>
          </w:p>
        </w:tc>
        <w:tc>
          <w:tcPr>
            <w:tcW w:w="485"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cs="宋体" w:asciiTheme="minorEastAsia" w:hAnsiTheme="minorEastAsia" w:eastAsiaTheme="minorEastAsia"/>
                <w:sz w:val="15"/>
                <w:szCs w:val="15"/>
              </w:rPr>
            </w:pPr>
          </w:p>
        </w:tc>
        <w:tc>
          <w:tcPr>
            <w:tcW w:w="496"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r>
              <w:rPr>
                <w:rFonts w:asciiTheme="minorEastAsia" w:hAnsiTheme="minorEastAsia" w:eastAsiaTheme="minorEastAsia"/>
                <w:sz w:val="15"/>
                <w:szCs w:val="15"/>
              </w:rPr>
              <w:t>8</w:t>
            </w:r>
            <w:r>
              <w:rPr>
                <w:rFonts w:hint="eastAsia" w:asciiTheme="minorEastAsia" w:hAnsiTheme="minorEastAsia" w:eastAsiaTheme="minorEastAsia"/>
                <w:sz w:val="15"/>
                <w:szCs w:val="15"/>
              </w:rPr>
              <w:t>F14</w:t>
            </w:r>
          </w:p>
        </w:tc>
        <w:tc>
          <w:tcPr>
            <w:tcW w:w="425"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cs="宋体" w:asciiTheme="minorEastAsia" w:hAnsiTheme="minorEastAsia" w:eastAsiaTheme="minorEastAsia"/>
                <w:sz w:val="15"/>
                <w:szCs w:val="15"/>
              </w:rPr>
            </w:pPr>
          </w:p>
        </w:tc>
        <w:tc>
          <w:tcPr>
            <w:tcW w:w="498"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cs="宋体" w:asciiTheme="minorEastAsia" w:hAnsiTheme="minorEastAsia" w:eastAsiaTheme="minorEastAsia"/>
                <w:sz w:val="15"/>
                <w:szCs w:val="15"/>
              </w:rPr>
            </w:pPr>
          </w:p>
        </w:tc>
        <w:tc>
          <w:tcPr>
            <w:tcW w:w="480"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cs="宋体" w:asciiTheme="minorEastAsia" w:hAnsiTheme="minorEastAsia" w:eastAsiaTheme="minorEastAsia"/>
                <w:sz w:val="15"/>
                <w:szCs w:val="15"/>
              </w:rPr>
            </w:pPr>
          </w:p>
        </w:tc>
      </w:tr>
      <w:tr>
        <w:tblPrEx>
          <w:tblCellMar>
            <w:top w:w="0" w:type="dxa"/>
            <w:left w:w="108" w:type="dxa"/>
            <w:bottom w:w="0" w:type="dxa"/>
            <w:right w:w="108" w:type="dxa"/>
          </w:tblCellMar>
        </w:tblPrEx>
        <w:trPr>
          <w:trHeight w:val="5" w:hRule="atLeast"/>
        </w:trPr>
        <w:tc>
          <w:tcPr>
            <w:tcW w:w="314" w:type="dxa"/>
            <w:vMerge w:val="continue"/>
            <w:tcBorders>
              <w:left w:val="single" w:color="auto" w:sz="4" w:space="0"/>
              <w:right w:val="single" w:color="auto" w:sz="4" w:space="0"/>
            </w:tcBorders>
            <w:tcMar>
              <w:left w:w="0" w:type="dxa"/>
              <w:right w:w="0" w:type="dxa"/>
            </w:tcMar>
            <w:vAlign w:val="center"/>
          </w:tcPr>
          <w:p>
            <w:pPr>
              <w:widowControl/>
              <w:jc w:val="left"/>
              <w:rPr>
                <w:rFonts w:cs="宋体" w:asciiTheme="minorEastAsia" w:hAnsiTheme="minorEastAsia" w:eastAsiaTheme="minorEastAsia"/>
                <w:color w:val="000000"/>
                <w:kern w:val="0"/>
                <w:sz w:val="18"/>
                <w:szCs w:val="18"/>
              </w:rPr>
            </w:pPr>
          </w:p>
        </w:tc>
        <w:tc>
          <w:tcPr>
            <w:tcW w:w="209" w:type="dxa"/>
            <w:vMerge w:val="continue"/>
            <w:tcBorders>
              <w:left w:val="single" w:color="auto" w:sz="4" w:space="0"/>
              <w:right w:val="single" w:color="auto" w:sz="4" w:space="0"/>
            </w:tcBorders>
            <w:tcMar>
              <w:left w:w="0" w:type="dxa"/>
              <w:right w:w="0" w:type="dxa"/>
            </w:tcMar>
          </w:tcPr>
          <w:p>
            <w:pPr>
              <w:jc w:val="center"/>
              <w:rPr>
                <w:rFonts w:asciiTheme="minorEastAsia" w:hAnsiTheme="minorEastAsia" w:eastAsiaTheme="minorEastAsia"/>
                <w:color w:val="000000"/>
                <w:sz w:val="18"/>
                <w:szCs w:val="18"/>
              </w:rPr>
            </w:pPr>
          </w:p>
        </w:tc>
        <w:tc>
          <w:tcPr>
            <w:tcW w:w="329"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hint="eastAsia" w:asciiTheme="minorEastAsia" w:hAnsiTheme="minorEastAsia" w:eastAsiaTheme="minorEastAsia"/>
                <w:color w:val="000000"/>
                <w:sz w:val="18"/>
                <w:szCs w:val="18"/>
                <w:lang w:eastAsia="zh-CN"/>
              </w:rPr>
            </w:pPr>
            <w:r>
              <w:rPr>
                <w:rFonts w:hint="eastAsia" w:asciiTheme="minorEastAsia" w:hAnsiTheme="minorEastAsia" w:eastAsiaTheme="minorEastAsia"/>
                <w:color w:val="000000"/>
                <w:sz w:val="18"/>
                <w:szCs w:val="18"/>
              </w:rPr>
              <w:t>6</w:t>
            </w:r>
            <w:r>
              <w:rPr>
                <w:rFonts w:hint="eastAsia" w:asciiTheme="minorEastAsia" w:hAnsiTheme="minorEastAsia" w:eastAsiaTheme="minorEastAsia"/>
                <w:color w:val="000000"/>
                <w:sz w:val="18"/>
                <w:szCs w:val="18"/>
                <w:lang w:val="en-US" w:eastAsia="zh-CN"/>
              </w:rPr>
              <w:t>5</w:t>
            </w:r>
          </w:p>
        </w:tc>
        <w:tc>
          <w:tcPr>
            <w:tcW w:w="1520"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rPr>
                <w:rFonts w:asciiTheme="minorEastAsia" w:hAnsiTheme="minorEastAsia" w:eastAsiaTheme="minorEastAsia"/>
                <w:sz w:val="15"/>
                <w:szCs w:val="15"/>
              </w:rPr>
            </w:pPr>
            <w:r>
              <w:rPr>
                <w:rFonts w:asciiTheme="minorEastAsia" w:hAnsiTheme="minorEastAsia" w:eastAsiaTheme="minorEastAsia"/>
                <w:sz w:val="15"/>
                <w:szCs w:val="15"/>
              </w:rPr>
              <w:t>*</w:t>
            </w:r>
            <w:r>
              <w:rPr>
                <w:rFonts w:hint="eastAsia" w:asciiTheme="minorEastAsia" w:hAnsiTheme="minorEastAsia" w:eastAsiaTheme="minorEastAsia"/>
                <w:sz w:val="15"/>
                <w:szCs w:val="15"/>
              </w:rPr>
              <w:t>钳工工艺学</w:t>
            </w:r>
          </w:p>
        </w:tc>
        <w:tc>
          <w:tcPr>
            <w:tcW w:w="778"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1108211</w:t>
            </w:r>
          </w:p>
        </w:tc>
        <w:tc>
          <w:tcPr>
            <w:tcW w:w="423"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56</w:t>
            </w:r>
          </w:p>
        </w:tc>
        <w:tc>
          <w:tcPr>
            <w:tcW w:w="457"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25</w:t>
            </w:r>
          </w:p>
        </w:tc>
        <w:tc>
          <w:tcPr>
            <w:tcW w:w="512"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r>
              <w:rPr>
                <w:rFonts w:asciiTheme="minorEastAsia" w:hAnsiTheme="minorEastAsia" w:eastAsiaTheme="minorEastAsia"/>
                <w:sz w:val="15"/>
                <w:szCs w:val="15"/>
              </w:rPr>
              <w:t>3</w:t>
            </w:r>
            <w:r>
              <w:rPr>
                <w:rFonts w:hint="eastAsia" w:asciiTheme="minorEastAsia" w:hAnsiTheme="minorEastAsia" w:eastAsiaTheme="minorEastAsia"/>
                <w:sz w:val="15"/>
                <w:szCs w:val="15"/>
              </w:rPr>
              <w:t>.5</w:t>
            </w:r>
          </w:p>
        </w:tc>
        <w:tc>
          <w:tcPr>
            <w:tcW w:w="533"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8"/>
                <w:szCs w:val="18"/>
              </w:rPr>
            </w:pPr>
          </w:p>
        </w:tc>
        <w:tc>
          <w:tcPr>
            <w:tcW w:w="388"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w:t>
            </w:r>
          </w:p>
        </w:tc>
        <w:tc>
          <w:tcPr>
            <w:tcW w:w="490"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cs="宋体" w:asciiTheme="minorEastAsia" w:hAnsiTheme="minorEastAsia" w:eastAsiaTheme="minorEastAsia"/>
                <w:sz w:val="15"/>
                <w:szCs w:val="15"/>
              </w:rPr>
            </w:pPr>
          </w:p>
        </w:tc>
        <w:tc>
          <w:tcPr>
            <w:tcW w:w="485"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cs="宋体" w:asciiTheme="minorEastAsia" w:hAnsiTheme="minorEastAsia" w:eastAsiaTheme="minorEastAsia"/>
                <w:sz w:val="15"/>
                <w:szCs w:val="15"/>
              </w:rPr>
            </w:pPr>
          </w:p>
        </w:tc>
        <w:tc>
          <w:tcPr>
            <w:tcW w:w="427"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cs="宋体" w:asciiTheme="minorEastAsia" w:hAnsiTheme="minorEastAsia" w:eastAsiaTheme="minorEastAsia"/>
                <w:sz w:val="15"/>
                <w:szCs w:val="15"/>
              </w:rPr>
            </w:pPr>
          </w:p>
        </w:tc>
        <w:tc>
          <w:tcPr>
            <w:tcW w:w="565"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p>
        </w:tc>
        <w:tc>
          <w:tcPr>
            <w:tcW w:w="519"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p>
        </w:tc>
        <w:tc>
          <w:tcPr>
            <w:tcW w:w="485"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cs="宋体" w:asciiTheme="minorEastAsia" w:hAnsiTheme="minorEastAsia" w:eastAsiaTheme="minorEastAsia"/>
                <w:sz w:val="15"/>
                <w:szCs w:val="15"/>
              </w:rPr>
            </w:pPr>
          </w:p>
        </w:tc>
        <w:tc>
          <w:tcPr>
            <w:tcW w:w="496"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cs="宋体" w:asciiTheme="minorEastAsia" w:hAnsiTheme="minorEastAsia" w:eastAsiaTheme="minorEastAsia"/>
                <w:sz w:val="15"/>
                <w:szCs w:val="15"/>
              </w:rPr>
            </w:pPr>
            <w:r>
              <w:rPr>
                <w:rFonts w:hint="eastAsia" w:asciiTheme="minorEastAsia" w:hAnsiTheme="minorEastAsia" w:eastAsiaTheme="minorEastAsia"/>
                <w:sz w:val="15"/>
                <w:szCs w:val="15"/>
              </w:rPr>
              <w:t>4F14</w:t>
            </w:r>
          </w:p>
        </w:tc>
        <w:tc>
          <w:tcPr>
            <w:tcW w:w="425"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cs="宋体" w:asciiTheme="minorEastAsia" w:hAnsiTheme="minorEastAsia" w:eastAsiaTheme="minorEastAsia"/>
                <w:sz w:val="15"/>
                <w:szCs w:val="15"/>
              </w:rPr>
            </w:pPr>
          </w:p>
        </w:tc>
        <w:tc>
          <w:tcPr>
            <w:tcW w:w="498"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cs="宋体" w:asciiTheme="minorEastAsia" w:hAnsiTheme="minorEastAsia" w:eastAsiaTheme="minorEastAsia"/>
                <w:sz w:val="15"/>
                <w:szCs w:val="15"/>
              </w:rPr>
            </w:pPr>
          </w:p>
        </w:tc>
        <w:tc>
          <w:tcPr>
            <w:tcW w:w="480"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cs="宋体" w:asciiTheme="minorEastAsia" w:hAnsiTheme="minorEastAsia" w:eastAsiaTheme="minorEastAsia"/>
                <w:sz w:val="15"/>
                <w:szCs w:val="15"/>
              </w:rPr>
            </w:pPr>
          </w:p>
        </w:tc>
      </w:tr>
      <w:tr>
        <w:trPr>
          <w:trHeight w:val="5" w:hRule="atLeast"/>
        </w:trPr>
        <w:tc>
          <w:tcPr>
            <w:tcW w:w="314" w:type="dxa"/>
            <w:vMerge w:val="continue"/>
            <w:tcBorders>
              <w:left w:val="single" w:color="auto" w:sz="4" w:space="0"/>
              <w:right w:val="single" w:color="auto" w:sz="4" w:space="0"/>
            </w:tcBorders>
            <w:tcMar>
              <w:left w:w="0" w:type="dxa"/>
              <w:right w:w="0" w:type="dxa"/>
            </w:tcMar>
            <w:vAlign w:val="center"/>
          </w:tcPr>
          <w:p>
            <w:pPr>
              <w:widowControl/>
              <w:jc w:val="left"/>
              <w:rPr>
                <w:rFonts w:cs="宋体" w:asciiTheme="minorEastAsia" w:hAnsiTheme="minorEastAsia" w:eastAsiaTheme="minorEastAsia"/>
                <w:color w:val="000000"/>
                <w:kern w:val="0"/>
                <w:sz w:val="18"/>
                <w:szCs w:val="18"/>
              </w:rPr>
            </w:pPr>
          </w:p>
        </w:tc>
        <w:tc>
          <w:tcPr>
            <w:tcW w:w="209" w:type="dxa"/>
            <w:vMerge w:val="continue"/>
            <w:tcBorders>
              <w:left w:val="single" w:color="auto" w:sz="4" w:space="0"/>
              <w:right w:val="single" w:color="auto" w:sz="4" w:space="0"/>
            </w:tcBorders>
            <w:tcMar>
              <w:left w:w="0" w:type="dxa"/>
              <w:right w:w="0" w:type="dxa"/>
            </w:tcMar>
          </w:tcPr>
          <w:p>
            <w:pPr>
              <w:jc w:val="center"/>
              <w:rPr>
                <w:rFonts w:asciiTheme="minorEastAsia" w:hAnsiTheme="minorEastAsia" w:eastAsiaTheme="minorEastAsia"/>
                <w:color w:val="000000"/>
                <w:sz w:val="18"/>
                <w:szCs w:val="18"/>
              </w:rPr>
            </w:pPr>
          </w:p>
        </w:tc>
        <w:tc>
          <w:tcPr>
            <w:tcW w:w="329"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hint="eastAsia" w:asciiTheme="minorEastAsia" w:hAnsiTheme="minorEastAsia" w:eastAsiaTheme="minorEastAsia"/>
                <w:color w:val="000000"/>
                <w:sz w:val="18"/>
                <w:szCs w:val="18"/>
                <w:lang w:eastAsia="zh-CN"/>
              </w:rPr>
            </w:pPr>
            <w:r>
              <w:rPr>
                <w:rFonts w:hint="eastAsia" w:asciiTheme="minorEastAsia" w:hAnsiTheme="minorEastAsia" w:eastAsiaTheme="minorEastAsia"/>
                <w:color w:val="000000"/>
                <w:sz w:val="18"/>
                <w:szCs w:val="18"/>
              </w:rPr>
              <w:t>6</w:t>
            </w:r>
            <w:r>
              <w:rPr>
                <w:rFonts w:hint="eastAsia" w:asciiTheme="minorEastAsia" w:hAnsiTheme="minorEastAsia" w:eastAsiaTheme="minorEastAsia"/>
                <w:color w:val="000000"/>
                <w:sz w:val="18"/>
                <w:szCs w:val="18"/>
                <w:lang w:val="en-US" w:eastAsia="zh-CN"/>
              </w:rPr>
              <w:t>6</w:t>
            </w:r>
          </w:p>
        </w:tc>
        <w:tc>
          <w:tcPr>
            <w:tcW w:w="1520"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rPr>
                <w:rFonts w:cs="宋体" w:asciiTheme="minorEastAsia" w:hAnsiTheme="minorEastAsia" w:eastAsiaTheme="minorEastAsia"/>
                <w:sz w:val="15"/>
                <w:szCs w:val="15"/>
              </w:rPr>
            </w:pPr>
            <w:r>
              <w:rPr>
                <w:rFonts w:asciiTheme="minorEastAsia" w:hAnsiTheme="minorEastAsia" w:eastAsiaTheme="minorEastAsia"/>
                <w:sz w:val="15"/>
                <w:szCs w:val="15"/>
              </w:rPr>
              <w:t>*</w:t>
            </w:r>
            <w:r>
              <w:rPr>
                <w:rFonts w:hint="eastAsia" w:asciiTheme="minorEastAsia" w:hAnsiTheme="minorEastAsia" w:eastAsiaTheme="minorEastAsia"/>
                <w:sz w:val="15"/>
                <w:szCs w:val="15"/>
              </w:rPr>
              <w:t>数控编程与加工技术</w:t>
            </w:r>
          </w:p>
        </w:tc>
        <w:tc>
          <w:tcPr>
            <w:tcW w:w="778"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1106206</w:t>
            </w:r>
          </w:p>
        </w:tc>
        <w:tc>
          <w:tcPr>
            <w:tcW w:w="423"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r>
              <w:rPr>
                <w:rFonts w:asciiTheme="minorEastAsia" w:hAnsiTheme="minorEastAsia" w:eastAsiaTheme="minorEastAsia"/>
                <w:sz w:val="15"/>
                <w:szCs w:val="15"/>
              </w:rPr>
              <w:t>56</w:t>
            </w:r>
          </w:p>
        </w:tc>
        <w:tc>
          <w:tcPr>
            <w:tcW w:w="457"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r>
              <w:rPr>
                <w:rFonts w:asciiTheme="minorEastAsia" w:hAnsiTheme="minorEastAsia" w:eastAsiaTheme="minorEastAsia"/>
                <w:sz w:val="15"/>
                <w:szCs w:val="15"/>
              </w:rPr>
              <w:t>30</w:t>
            </w:r>
          </w:p>
        </w:tc>
        <w:tc>
          <w:tcPr>
            <w:tcW w:w="512"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r>
              <w:rPr>
                <w:rFonts w:asciiTheme="minorEastAsia" w:hAnsiTheme="minorEastAsia" w:eastAsiaTheme="minorEastAsia"/>
                <w:sz w:val="15"/>
                <w:szCs w:val="15"/>
              </w:rPr>
              <w:t>3</w:t>
            </w:r>
          </w:p>
        </w:tc>
        <w:tc>
          <w:tcPr>
            <w:tcW w:w="533"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8"/>
                <w:szCs w:val="18"/>
              </w:rPr>
            </w:pPr>
          </w:p>
        </w:tc>
        <w:tc>
          <w:tcPr>
            <w:tcW w:w="388"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w:t>
            </w:r>
          </w:p>
        </w:tc>
        <w:tc>
          <w:tcPr>
            <w:tcW w:w="490"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p>
        </w:tc>
        <w:tc>
          <w:tcPr>
            <w:tcW w:w="485"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p>
        </w:tc>
        <w:tc>
          <w:tcPr>
            <w:tcW w:w="427"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p>
        </w:tc>
        <w:tc>
          <w:tcPr>
            <w:tcW w:w="565"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p>
        </w:tc>
        <w:tc>
          <w:tcPr>
            <w:tcW w:w="519"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r>
              <w:rPr>
                <w:rFonts w:asciiTheme="minorEastAsia" w:hAnsiTheme="minorEastAsia" w:eastAsiaTheme="minorEastAsia"/>
                <w:sz w:val="15"/>
                <w:szCs w:val="15"/>
              </w:rPr>
              <w:t>4</w:t>
            </w:r>
            <w:r>
              <w:rPr>
                <w:rFonts w:hint="eastAsia" w:asciiTheme="minorEastAsia" w:hAnsiTheme="minorEastAsia" w:eastAsiaTheme="minorEastAsia"/>
                <w:sz w:val="15"/>
                <w:szCs w:val="15"/>
              </w:rPr>
              <w:t>F14</w:t>
            </w:r>
          </w:p>
        </w:tc>
        <w:tc>
          <w:tcPr>
            <w:tcW w:w="485"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p>
        </w:tc>
        <w:tc>
          <w:tcPr>
            <w:tcW w:w="496"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p>
        </w:tc>
        <w:tc>
          <w:tcPr>
            <w:tcW w:w="425"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p>
        </w:tc>
        <w:tc>
          <w:tcPr>
            <w:tcW w:w="498"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p>
        </w:tc>
        <w:tc>
          <w:tcPr>
            <w:tcW w:w="480"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p>
        </w:tc>
      </w:tr>
      <w:tr>
        <w:tblPrEx>
          <w:tblCellMar>
            <w:top w:w="0" w:type="dxa"/>
            <w:left w:w="108" w:type="dxa"/>
            <w:bottom w:w="0" w:type="dxa"/>
            <w:right w:w="108" w:type="dxa"/>
          </w:tblCellMar>
        </w:tblPrEx>
        <w:trPr>
          <w:trHeight w:val="363" w:hRule="atLeast"/>
        </w:trPr>
        <w:tc>
          <w:tcPr>
            <w:tcW w:w="314" w:type="dxa"/>
            <w:vMerge w:val="continue"/>
            <w:tcBorders>
              <w:left w:val="single" w:color="auto" w:sz="4" w:space="0"/>
              <w:right w:val="single" w:color="auto" w:sz="4" w:space="0"/>
            </w:tcBorders>
            <w:tcMar>
              <w:left w:w="0" w:type="dxa"/>
              <w:right w:w="0" w:type="dxa"/>
            </w:tcMar>
            <w:vAlign w:val="center"/>
          </w:tcPr>
          <w:p>
            <w:pPr>
              <w:widowControl/>
              <w:jc w:val="left"/>
              <w:rPr>
                <w:rFonts w:cs="宋体" w:asciiTheme="minorEastAsia" w:hAnsiTheme="minorEastAsia" w:eastAsiaTheme="minorEastAsia"/>
                <w:color w:val="000000"/>
                <w:kern w:val="0"/>
                <w:sz w:val="18"/>
                <w:szCs w:val="18"/>
              </w:rPr>
            </w:pPr>
          </w:p>
        </w:tc>
        <w:tc>
          <w:tcPr>
            <w:tcW w:w="209" w:type="dxa"/>
            <w:vMerge w:val="continue"/>
            <w:tcBorders>
              <w:left w:val="single" w:color="auto" w:sz="4" w:space="0"/>
              <w:bottom w:val="single" w:color="auto" w:sz="4" w:space="0"/>
              <w:right w:val="single" w:color="auto" w:sz="4" w:space="0"/>
            </w:tcBorders>
            <w:tcMar>
              <w:left w:w="0" w:type="dxa"/>
              <w:right w:w="0" w:type="dxa"/>
            </w:tcMar>
          </w:tcPr>
          <w:p>
            <w:pPr>
              <w:jc w:val="center"/>
              <w:rPr>
                <w:rFonts w:asciiTheme="minorEastAsia" w:hAnsiTheme="minorEastAsia" w:eastAsiaTheme="minorEastAsia"/>
                <w:color w:val="000000"/>
                <w:sz w:val="18"/>
                <w:szCs w:val="18"/>
              </w:rPr>
            </w:pPr>
          </w:p>
        </w:tc>
        <w:tc>
          <w:tcPr>
            <w:tcW w:w="2627" w:type="dxa"/>
            <w:gridSpan w:val="3"/>
            <w:tcBorders>
              <w:top w:val="single" w:color="auto" w:sz="4" w:space="0"/>
              <w:left w:val="single" w:color="auto" w:sz="4" w:space="0"/>
              <w:bottom w:val="single" w:color="auto" w:sz="4" w:space="0"/>
              <w:right w:val="single" w:color="auto" w:sz="4" w:space="0"/>
            </w:tcBorders>
            <w:shd w:val="clear" w:color="auto" w:fill="FFFFFF" w:themeFill="background1"/>
            <w:tcMar>
              <w:left w:w="0" w:type="dxa"/>
              <w:right w:w="0" w:type="dxa"/>
            </w:tcMar>
            <w:vAlign w:val="center"/>
          </w:tcPr>
          <w:p>
            <w:pPr>
              <w:widowControl/>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专业</w:t>
            </w:r>
            <w:r>
              <w:rPr>
                <w:rFonts w:asciiTheme="minorEastAsia" w:hAnsiTheme="minorEastAsia" w:eastAsiaTheme="minorEastAsia"/>
                <w:kern w:val="0"/>
                <w:sz w:val="18"/>
                <w:szCs w:val="18"/>
              </w:rPr>
              <w:t>核心课小计</w:t>
            </w:r>
          </w:p>
        </w:tc>
        <w:tc>
          <w:tcPr>
            <w:tcW w:w="423" w:type="dxa"/>
            <w:tcBorders>
              <w:top w:val="single" w:color="auto" w:sz="4" w:space="0"/>
              <w:left w:val="single" w:color="auto" w:sz="4" w:space="0"/>
              <w:bottom w:val="single" w:color="auto" w:sz="4" w:space="0"/>
              <w:right w:val="single" w:color="auto" w:sz="4" w:space="0"/>
            </w:tcBorders>
            <w:shd w:val="clear" w:color="auto" w:fill="FFFFFF" w:themeFill="background1"/>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588</w:t>
            </w:r>
          </w:p>
        </w:tc>
        <w:tc>
          <w:tcPr>
            <w:tcW w:w="457" w:type="dxa"/>
            <w:tcBorders>
              <w:top w:val="single" w:color="auto" w:sz="4" w:space="0"/>
              <w:left w:val="single" w:color="auto" w:sz="4" w:space="0"/>
              <w:bottom w:val="single" w:color="auto" w:sz="4" w:space="0"/>
              <w:right w:val="single" w:color="auto" w:sz="4" w:space="0"/>
            </w:tcBorders>
            <w:shd w:val="clear" w:color="auto" w:fill="FFFFFF" w:themeFill="background1"/>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261</w:t>
            </w:r>
          </w:p>
        </w:tc>
        <w:tc>
          <w:tcPr>
            <w:tcW w:w="512" w:type="dxa"/>
            <w:tcBorders>
              <w:top w:val="single" w:color="auto" w:sz="4" w:space="0"/>
              <w:left w:val="single" w:color="auto" w:sz="4" w:space="0"/>
              <w:bottom w:val="single" w:color="auto" w:sz="4" w:space="0"/>
              <w:right w:val="single" w:color="auto" w:sz="4" w:space="0"/>
            </w:tcBorders>
            <w:shd w:val="clear" w:color="auto" w:fill="FFFFFF" w:themeFill="background1"/>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33.5</w:t>
            </w:r>
          </w:p>
        </w:tc>
        <w:tc>
          <w:tcPr>
            <w:tcW w:w="533" w:type="dxa"/>
            <w:tcBorders>
              <w:top w:val="single" w:color="auto" w:sz="4" w:space="0"/>
              <w:left w:val="single" w:color="auto" w:sz="4" w:space="0"/>
              <w:bottom w:val="single" w:color="auto" w:sz="4" w:space="0"/>
              <w:right w:val="single" w:color="auto" w:sz="4" w:space="0"/>
            </w:tcBorders>
            <w:shd w:val="clear" w:color="auto" w:fill="FFFFFF" w:themeFill="background1"/>
            <w:tcMar>
              <w:left w:w="0" w:type="dxa"/>
              <w:right w:w="0" w:type="dxa"/>
            </w:tcMar>
            <w:vAlign w:val="center"/>
          </w:tcPr>
          <w:p>
            <w:pPr>
              <w:widowControl/>
              <w:jc w:val="center"/>
              <w:rPr>
                <w:rFonts w:asciiTheme="minorEastAsia" w:hAnsiTheme="minorEastAsia" w:eastAsiaTheme="minorEastAsia"/>
                <w:sz w:val="15"/>
                <w:szCs w:val="15"/>
              </w:rPr>
            </w:pPr>
          </w:p>
        </w:tc>
        <w:tc>
          <w:tcPr>
            <w:tcW w:w="388" w:type="dxa"/>
            <w:tcBorders>
              <w:top w:val="single" w:color="auto" w:sz="4" w:space="0"/>
              <w:left w:val="single" w:color="auto" w:sz="4" w:space="0"/>
              <w:bottom w:val="single" w:color="auto" w:sz="4" w:space="0"/>
              <w:right w:val="single" w:color="auto" w:sz="4" w:space="0"/>
            </w:tcBorders>
            <w:shd w:val="clear" w:color="auto" w:fill="FFFFFF" w:themeFill="background1"/>
            <w:tcMar>
              <w:left w:w="0" w:type="dxa"/>
              <w:right w:w="0" w:type="dxa"/>
            </w:tcMar>
            <w:vAlign w:val="center"/>
          </w:tcPr>
          <w:p>
            <w:pPr>
              <w:widowControl/>
              <w:jc w:val="center"/>
              <w:rPr>
                <w:rFonts w:asciiTheme="minorEastAsia" w:hAnsiTheme="minorEastAsia" w:eastAsiaTheme="minorEastAsia"/>
                <w:kern w:val="0"/>
                <w:sz w:val="18"/>
                <w:szCs w:val="18"/>
              </w:rPr>
            </w:pPr>
          </w:p>
        </w:tc>
        <w:tc>
          <w:tcPr>
            <w:tcW w:w="490" w:type="dxa"/>
            <w:tcBorders>
              <w:top w:val="single" w:color="auto" w:sz="4" w:space="0"/>
              <w:left w:val="single" w:color="auto" w:sz="4" w:space="0"/>
              <w:bottom w:val="single" w:color="auto" w:sz="4" w:space="0"/>
              <w:right w:val="single" w:color="auto" w:sz="4" w:space="0"/>
            </w:tcBorders>
            <w:shd w:val="clear" w:color="auto" w:fill="FFFFFF" w:themeFill="background1"/>
            <w:tcMar>
              <w:left w:w="0" w:type="dxa"/>
              <w:right w:w="0" w:type="dxa"/>
            </w:tcMar>
            <w:vAlign w:val="center"/>
          </w:tcPr>
          <w:p>
            <w:pPr>
              <w:widowControl/>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4</w:t>
            </w:r>
          </w:p>
        </w:tc>
        <w:tc>
          <w:tcPr>
            <w:tcW w:w="485" w:type="dxa"/>
            <w:tcBorders>
              <w:top w:val="single" w:color="auto" w:sz="4" w:space="0"/>
              <w:left w:val="single" w:color="auto" w:sz="4" w:space="0"/>
              <w:bottom w:val="single" w:color="auto" w:sz="4" w:space="0"/>
              <w:right w:val="single" w:color="auto" w:sz="4" w:space="0"/>
            </w:tcBorders>
            <w:shd w:val="clear" w:color="auto" w:fill="FFFFFF" w:themeFill="background1"/>
            <w:tcMar>
              <w:left w:w="0" w:type="dxa"/>
              <w:right w:w="0" w:type="dxa"/>
            </w:tcMar>
            <w:vAlign w:val="center"/>
          </w:tcPr>
          <w:p>
            <w:pPr>
              <w:widowControl/>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2</w:t>
            </w:r>
          </w:p>
        </w:tc>
        <w:tc>
          <w:tcPr>
            <w:tcW w:w="427" w:type="dxa"/>
            <w:tcBorders>
              <w:top w:val="single" w:color="auto" w:sz="4" w:space="0"/>
              <w:left w:val="single" w:color="auto" w:sz="4" w:space="0"/>
              <w:bottom w:val="single" w:color="auto" w:sz="4" w:space="0"/>
              <w:right w:val="single" w:color="auto" w:sz="4" w:space="0"/>
            </w:tcBorders>
            <w:shd w:val="clear" w:color="auto" w:fill="FFFFFF" w:themeFill="background1"/>
            <w:tcMar>
              <w:left w:w="0" w:type="dxa"/>
              <w:right w:w="0" w:type="dxa"/>
            </w:tcMar>
            <w:vAlign w:val="center"/>
          </w:tcPr>
          <w:p>
            <w:pPr>
              <w:widowControl/>
              <w:jc w:val="center"/>
              <w:rPr>
                <w:rFonts w:asciiTheme="minorEastAsia" w:hAnsiTheme="minorEastAsia" w:eastAsiaTheme="minorEastAsia"/>
                <w:kern w:val="0"/>
                <w:sz w:val="18"/>
                <w:szCs w:val="18"/>
              </w:rPr>
            </w:pPr>
          </w:p>
        </w:tc>
        <w:tc>
          <w:tcPr>
            <w:tcW w:w="565" w:type="dxa"/>
            <w:tcBorders>
              <w:top w:val="single" w:color="auto" w:sz="4" w:space="0"/>
              <w:left w:val="single" w:color="auto" w:sz="4" w:space="0"/>
              <w:bottom w:val="single" w:color="auto" w:sz="4" w:space="0"/>
              <w:right w:val="single" w:color="auto" w:sz="4" w:space="0"/>
            </w:tcBorders>
            <w:shd w:val="clear" w:color="auto" w:fill="FFFFFF" w:themeFill="background1"/>
            <w:tcMar>
              <w:left w:w="0" w:type="dxa"/>
              <w:right w:w="0" w:type="dxa"/>
            </w:tcMar>
            <w:vAlign w:val="center"/>
          </w:tcPr>
          <w:p>
            <w:pPr>
              <w:widowControl/>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10</w:t>
            </w:r>
          </w:p>
        </w:tc>
        <w:tc>
          <w:tcPr>
            <w:tcW w:w="519" w:type="dxa"/>
            <w:tcBorders>
              <w:top w:val="single" w:color="auto" w:sz="4" w:space="0"/>
              <w:left w:val="single" w:color="auto" w:sz="4" w:space="0"/>
              <w:bottom w:val="single" w:color="auto" w:sz="4" w:space="0"/>
              <w:right w:val="single" w:color="auto" w:sz="4" w:space="0"/>
            </w:tcBorders>
            <w:shd w:val="clear" w:color="auto" w:fill="FFFFFF" w:themeFill="background1"/>
            <w:tcMar>
              <w:left w:w="0" w:type="dxa"/>
              <w:right w:w="0" w:type="dxa"/>
            </w:tcMar>
            <w:vAlign w:val="center"/>
          </w:tcPr>
          <w:p>
            <w:pPr>
              <w:widowControl/>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10</w:t>
            </w:r>
          </w:p>
        </w:tc>
        <w:tc>
          <w:tcPr>
            <w:tcW w:w="485" w:type="dxa"/>
            <w:tcBorders>
              <w:top w:val="single" w:color="auto" w:sz="4" w:space="0"/>
              <w:left w:val="single" w:color="auto" w:sz="4" w:space="0"/>
              <w:bottom w:val="single" w:color="auto" w:sz="4" w:space="0"/>
              <w:right w:val="single" w:color="auto" w:sz="4" w:space="0"/>
            </w:tcBorders>
            <w:shd w:val="clear" w:color="auto" w:fill="FFFFFF" w:themeFill="background1"/>
            <w:tcMar>
              <w:left w:w="0" w:type="dxa"/>
              <w:right w:w="0" w:type="dxa"/>
            </w:tcMar>
            <w:vAlign w:val="center"/>
          </w:tcPr>
          <w:p>
            <w:pPr>
              <w:widowControl/>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4</w:t>
            </w:r>
          </w:p>
        </w:tc>
        <w:tc>
          <w:tcPr>
            <w:tcW w:w="496" w:type="dxa"/>
            <w:tcBorders>
              <w:top w:val="single" w:color="auto" w:sz="4" w:space="0"/>
              <w:left w:val="single" w:color="auto" w:sz="4" w:space="0"/>
              <w:bottom w:val="single" w:color="auto" w:sz="4" w:space="0"/>
              <w:right w:val="single" w:color="auto" w:sz="4" w:space="0"/>
            </w:tcBorders>
            <w:shd w:val="clear" w:color="auto" w:fill="FFFFFF" w:themeFill="background1"/>
            <w:tcMar>
              <w:left w:w="0" w:type="dxa"/>
              <w:right w:w="0" w:type="dxa"/>
            </w:tcMar>
            <w:vAlign w:val="center"/>
          </w:tcPr>
          <w:p>
            <w:pPr>
              <w:widowControl/>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18</w:t>
            </w:r>
          </w:p>
        </w:tc>
        <w:tc>
          <w:tcPr>
            <w:tcW w:w="425" w:type="dxa"/>
            <w:tcBorders>
              <w:top w:val="single" w:color="auto" w:sz="4" w:space="0"/>
              <w:left w:val="single" w:color="auto" w:sz="4" w:space="0"/>
              <w:bottom w:val="single" w:color="auto" w:sz="4" w:space="0"/>
              <w:right w:val="single" w:color="auto" w:sz="4" w:space="0"/>
            </w:tcBorders>
            <w:shd w:val="clear" w:color="auto" w:fill="FFFFFF" w:themeFill="background1"/>
            <w:tcMar>
              <w:left w:w="0" w:type="dxa"/>
              <w:right w:w="0" w:type="dxa"/>
            </w:tcMar>
            <w:vAlign w:val="center"/>
          </w:tcPr>
          <w:p>
            <w:pPr>
              <w:widowControl/>
              <w:jc w:val="center"/>
              <w:rPr>
                <w:rFonts w:asciiTheme="minorEastAsia" w:hAnsiTheme="minorEastAsia" w:eastAsiaTheme="minorEastAsia"/>
                <w:kern w:val="0"/>
                <w:sz w:val="18"/>
                <w:szCs w:val="18"/>
              </w:rPr>
            </w:pPr>
          </w:p>
        </w:tc>
        <w:tc>
          <w:tcPr>
            <w:tcW w:w="498" w:type="dxa"/>
            <w:tcBorders>
              <w:top w:val="single" w:color="auto" w:sz="4" w:space="0"/>
              <w:left w:val="single" w:color="auto" w:sz="4" w:space="0"/>
              <w:bottom w:val="single" w:color="auto" w:sz="4" w:space="0"/>
              <w:right w:val="single" w:color="auto" w:sz="4" w:space="0"/>
            </w:tcBorders>
            <w:shd w:val="clear" w:color="auto" w:fill="FFFFFF" w:themeFill="background1"/>
            <w:tcMar>
              <w:left w:w="0" w:type="dxa"/>
              <w:right w:w="0" w:type="dxa"/>
            </w:tcMar>
            <w:vAlign w:val="center"/>
          </w:tcPr>
          <w:p>
            <w:pPr>
              <w:widowControl/>
              <w:jc w:val="center"/>
              <w:rPr>
                <w:rFonts w:asciiTheme="minorEastAsia" w:hAnsiTheme="minorEastAsia" w:eastAsiaTheme="minorEastAsia"/>
                <w:kern w:val="0"/>
                <w:sz w:val="18"/>
                <w:szCs w:val="18"/>
              </w:rPr>
            </w:pPr>
          </w:p>
        </w:tc>
        <w:tc>
          <w:tcPr>
            <w:tcW w:w="480" w:type="dxa"/>
            <w:tcBorders>
              <w:top w:val="single" w:color="auto" w:sz="4" w:space="0"/>
              <w:left w:val="single" w:color="auto" w:sz="4" w:space="0"/>
              <w:bottom w:val="single" w:color="auto" w:sz="4" w:space="0"/>
              <w:right w:val="single" w:color="auto" w:sz="4" w:space="0"/>
            </w:tcBorders>
            <w:shd w:val="clear" w:color="auto" w:fill="FFFFFF" w:themeFill="background1"/>
            <w:tcMar>
              <w:left w:w="0" w:type="dxa"/>
              <w:right w:w="0" w:type="dxa"/>
            </w:tcMar>
            <w:vAlign w:val="center"/>
          </w:tcPr>
          <w:p>
            <w:pPr>
              <w:widowControl/>
              <w:jc w:val="center"/>
              <w:rPr>
                <w:rFonts w:asciiTheme="minorEastAsia" w:hAnsiTheme="minorEastAsia" w:eastAsiaTheme="minorEastAsia"/>
                <w:kern w:val="0"/>
                <w:sz w:val="18"/>
                <w:szCs w:val="18"/>
              </w:rPr>
            </w:pPr>
          </w:p>
        </w:tc>
      </w:tr>
      <w:tr>
        <w:tblPrEx>
          <w:tblCellMar>
            <w:top w:w="0" w:type="dxa"/>
            <w:left w:w="108" w:type="dxa"/>
            <w:bottom w:w="0" w:type="dxa"/>
            <w:right w:w="108" w:type="dxa"/>
          </w:tblCellMar>
        </w:tblPrEx>
        <w:trPr>
          <w:trHeight w:val="5" w:hRule="atLeast"/>
        </w:trPr>
        <w:tc>
          <w:tcPr>
            <w:tcW w:w="314" w:type="dxa"/>
            <w:vMerge w:val="continue"/>
            <w:tcBorders>
              <w:left w:val="single" w:color="auto" w:sz="4" w:space="0"/>
              <w:right w:val="single" w:color="auto" w:sz="4" w:space="0"/>
            </w:tcBorders>
            <w:shd w:val="clear" w:color="auto" w:fill="auto"/>
            <w:tcMar>
              <w:left w:w="0" w:type="dxa"/>
              <w:right w:w="0" w:type="dxa"/>
            </w:tcMar>
            <w:vAlign w:val="center"/>
          </w:tcPr>
          <w:p>
            <w:pPr>
              <w:widowControl/>
              <w:jc w:val="left"/>
              <w:rPr>
                <w:rFonts w:cs="宋体" w:asciiTheme="minorEastAsia" w:hAnsiTheme="minorEastAsia" w:eastAsiaTheme="minorEastAsia"/>
                <w:color w:val="000000"/>
                <w:kern w:val="0"/>
                <w:sz w:val="18"/>
                <w:szCs w:val="18"/>
              </w:rPr>
            </w:pPr>
          </w:p>
        </w:tc>
        <w:tc>
          <w:tcPr>
            <w:tcW w:w="209" w:type="dxa"/>
            <w:vMerge w:val="restart"/>
            <w:tcBorders>
              <w:top w:val="single" w:color="auto" w:sz="4" w:space="0"/>
              <w:left w:val="single" w:color="auto" w:sz="4" w:space="0"/>
              <w:right w:val="single" w:color="auto" w:sz="4" w:space="0"/>
            </w:tcBorders>
            <w:tcMar>
              <w:left w:w="0" w:type="dxa"/>
              <w:right w:w="0" w:type="dxa"/>
            </w:tcMar>
            <w:vAlign w:val="center"/>
          </w:tcPr>
          <w:p>
            <w:pPr>
              <w:rPr>
                <w:rFonts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专业拓展课</w:t>
            </w:r>
          </w:p>
        </w:tc>
        <w:tc>
          <w:tcPr>
            <w:tcW w:w="329"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hint="eastAsia" w:asciiTheme="minorEastAsia" w:hAnsiTheme="minorEastAsia" w:eastAsiaTheme="minorEastAsia"/>
                <w:color w:val="000000"/>
                <w:sz w:val="18"/>
                <w:szCs w:val="18"/>
                <w:lang w:eastAsia="zh-CN"/>
              </w:rPr>
            </w:pPr>
            <w:r>
              <w:rPr>
                <w:rFonts w:hint="eastAsia" w:asciiTheme="minorEastAsia" w:hAnsiTheme="minorEastAsia" w:eastAsiaTheme="minorEastAsia"/>
                <w:color w:val="000000"/>
                <w:sz w:val="18"/>
                <w:szCs w:val="18"/>
              </w:rPr>
              <w:t>6</w:t>
            </w:r>
            <w:r>
              <w:rPr>
                <w:rFonts w:hint="eastAsia" w:asciiTheme="minorEastAsia" w:hAnsiTheme="minorEastAsia" w:eastAsiaTheme="minorEastAsia"/>
                <w:color w:val="000000"/>
                <w:sz w:val="18"/>
                <w:szCs w:val="18"/>
                <w:lang w:val="en-US" w:eastAsia="zh-CN"/>
              </w:rPr>
              <w:t>7</w:t>
            </w:r>
          </w:p>
        </w:tc>
        <w:tc>
          <w:tcPr>
            <w:tcW w:w="1520"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rPr>
                <w:rFonts w:cs="宋体" w:asciiTheme="minorEastAsia" w:hAnsiTheme="minorEastAsia" w:eastAsiaTheme="minorEastAsia"/>
                <w:sz w:val="15"/>
                <w:szCs w:val="15"/>
              </w:rPr>
            </w:pPr>
            <w:r>
              <w:rPr>
                <w:rFonts w:hint="eastAsia" w:asciiTheme="minorEastAsia" w:hAnsiTheme="minorEastAsia" w:eastAsiaTheme="minorEastAsia"/>
                <w:sz w:val="15"/>
                <w:szCs w:val="15"/>
              </w:rPr>
              <w:t>*电力电子技术</w:t>
            </w:r>
          </w:p>
        </w:tc>
        <w:tc>
          <w:tcPr>
            <w:tcW w:w="778"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1109204</w:t>
            </w:r>
          </w:p>
        </w:tc>
        <w:tc>
          <w:tcPr>
            <w:tcW w:w="423"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r>
              <w:rPr>
                <w:rFonts w:asciiTheme="minorEastAsia" w:hAnsiTheme="minorEastAsia" w:eastAsiaTheme="minorEastAsia"/>
                <w:sz w:val="15"/>
                <w:szCs w:val="15"/>
              </w:rPr>
              <w:t>84</w:t>
            </w:r>
          </w:p>
        </w:tc>
        <w:tc>
          <w:tcPr>
            <w:tcW w:w="45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r>
              <w:rPr>
                <w:rFonts w:asciiTheme="minorEastAsia" w:hAnsiTheme="minorEastAsia" w:eastAsiaTheme="minorEastAsia"/>
                <w:sz w:val="15"/>
                <w:szCs w:val="15"/>
              </w:rPr>
              <w:t>40</w:t>
            </w:r>
          </w:p>
        </w:tc>
        <w:tc>
          <w:tcPr>
            <w:tcW w:w="512"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r>
              <w:rPr>
                <w:rFonts w:asciiTheme="minorEastAsia" w:hAnsiTheme="minorEastAsia" w:eastAsiaTheme="minorEastAsia"/>
                <w:sz w:val="15"/>
                <w:szCs w:val="15"/>
              </w:rPr>
              <w:t>5</w:t>
            </w:r>
          </w:p>
        </w:tc>
        <w:tc>
          <w:tcPr>
            <w:tcW w:w="533"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w:t>
            </w:r>
          </w:p>
        </w:tc>
        <w:tc>
          <w:tcPr>
            <w:tcW w:w="388"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8"/>
                <w:szCs w:val="18"/>
              </w:rPr>
            </w:pPr>
          </w:p>
        </w:tc>
        <w:tc>
          <w:tcPr>
            <w:tcW w:w="490"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cs="宋体" w:asciiTheme="minorEastAsia" w:hAnsiTheme="minorEastAsia" w:eastAsiaTheme="minorEastAsia"/>
                <w:sz w:val="15"/>
                <w:szCs w:val="15"/>
              </w:rPr>
            </w:pPr>
          </w:p>
        </w:tc>
        <w:tc>
          <w:tcPr>
            <w:tcW w:w="485"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cs="宋体" w:asciiTheme="minorEastAsia" w:hAnsiTheme="minorEastAsia" w:eastAsiaTheme="minorEastAsia"/>
                <w:sz w:val="15"/>
                <w:szCs w:val="15"/>
              </w:rPr>
            </w:pPr>
          </w:p>
        </w:tc>
        <w:tc>
          <w:tcPr>
            <w:tcW w:w="42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cs="宋体" w:asciiTheme="minorEastAsia" w:hAnsiTheme="minorEastAsia" w:eastAsiaTheme="minorEastAsia"/>
                <w:sz w:val="15"/>
                <w:szCs w:val="15"/>
              </w:rPr>
            </w:pPr>
          </w:p>
        </w:tc>
        <w:tc>
          <w:tcPr>
            <w:tcW w:w="565"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p>
        </w:tc>
        <w:tc>
          <w:tcPr>
            <w:tcW w:w="519"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r>
              <w:rPr>
                <w:rFonts w:asciiTheme="minorEastAsia" w:hAnsiTheme="minorEastAsia" w:eastAsiaTheme="minorEastAsia"/>
                <w:sz w:val="15"/>
                <w:szCs w:val="15"/>
              </w:rPr>
              <w:t>6</w:t>
            </w:r>
            <w:r>
              <w:rPr>
                <w:rFonts w:hint="eastAsia" w:asciiTheme="minorEastAsia" w:hAnsiTheme="minorEastAsia" w:eastAsiaTheme="minorEastAsia"/>
                <w:sz w:val="15"/>
                <w:szCs w:val="15"/>
              </w:rPr>
              <w:t>F14</w:t>
            </w:r>
          </w:p>
        </w:tc>
        <w:tc>
          <w:tcPr>
            <w:tcW w:w="485"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cs="宋体" w:asciiTheme="minorEastAsia" w:hAnsiTheme="minorEastAsia" w:eastAsiaTheme="minorEastAsia"/>
                <w:sz w:val="15"/>
                <w:szCs w:val="15"/>
              </w:rPr>
            </w:pPr>
          </w:p>
        </w:tc>
        <w:tc>
          <w:tcPr>
            <w:tcW w:w="49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cs="宋体" w:asciiTheme="minorEastAsia" w:hAnsiTheme="minorEastAsia" w:eastAsiaTheme="minorEastAsia"/>
                <w:sz w:val="15"/>
                <w:szCs w:val="15"/>
              </w:rPr>
            </w:pPr>
          </w:p>
        </w:tc>
        <w:tc>
          <w:tcPr>
            <w:tcW w:w="425"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cs="宋体" w:asciiTheme="minorEastAsia" w:hAnsiTheme="minorEastAsia" w:eastAsiaTheme="minorEastAsia"/>
                <w:sz w:val="15"/>
                <w:szCs w:val="15"/>
              </w:rPr>
            </w:pPr>
          </w:p>
        </w:tc>
        <w:tc>
          <w:tcPr>
            <w:tcW w:w="498"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cs="宋体" w:asciiTheme="minorEastAsia" w:hAnsiTheme="minorEastAsia" w:eastAsiaTheme="minorEastAsia"/>
                <w:sz w:val="15"/>
                <w:szCs w:val="15"/>
              </w:rPr>
            </w:pPr>
          </w:p>
        </w:tc>
        <w:tc>
          <w:tcPr>
            <w:tcW w:w="480"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cs="宋体" w:asciiTheme="minorEastAsia" w:hAnsiTheme="minorEastAsia" w:eastAsiaTheme="minorEastAsia"/>
                <w:sz w:val="15"/>
                <w:szCs w:val="15"/>
              </w:rPr>
            </w:pPr>
          </w:p>
        </w:tc>
      </w:tr>
      <w:tr>
        <w:tblPrEx>
          <w:tblCellMar>
            <w:top w:w="0" w:type="dxa"/>
            <w:left w:w="108" w:type="dxa"/>
            <w:bottom w:w="0" w:type="dxa"/>
            <w:right w:w="108" w:type="dxa"/>
          </w:tblCellMar>
        </w:tblPrEx>
        <w:trPr>
          <w:trHeight w:val="409" w:hRule="exact"/>
        </w:trPr>
        <w:tc>
          <w:tcPr>
            <w:tcW w:w="314" w:type="dxa"/>
            <w:vMerge w:val="continue"/>
            <w:tcBorders>
              <w:left w:val="single" w:color="auto" w:sz="4" w:space="0"/>
              <w:right w:val="single" w:color="auto" w:sz="4" w:space="0"/>
            </w:tcBorders>
            <w:tcMar>
              <w:left w:w="0" w:type="dxa"/>
              <w:right w:w="0" w:type="dxa"/>
            </w:tcMar>
            <w:vAlign w:val="center"/>
          </w:tcPr>
          <w:p>
            <w:pPr>
              <w:widowControl/>
              <w:jc w:val="left"/>
              <w:rPr>
                <w:rFonts w:cs="宋体" w:asciiTheme="minorEastAsia" w:hAnsiTheme="minorEastAsia" w:eastAsiaTheme="minorEastAsia"/>
                <w:color w:val="000000"/>
                <w:kern w:val="0"/>
                <w:sz w:val="18"/>
                <w:szCs w:val="18"/>
              </w:rPr>
            </w:pPr>
          </w:p>
        </w:tc>
        <w:tc>
          <w:tcPr>
            <w:tcW w:w="209" w:type="dxa"/>
            <w:vMerge w:val="continue"/>
            <w:tcBorders>
              <w:left w:val="single" w:color="auto" w:sz="4" w:space="0"/>
              <w:right w:val="single" w:color="auto" w:sz="4" w:space="0"/>
            </w:tcBorders>
            <w:tcMar>
              <w:left w:w="0" w:type="dxa"/>
              <w:right w:w="0" w:type="dxa"/>
            </w:tcMar>
          </w:tcPr>
          <w:p>
            <w:pPr>
              <w:jc w:val="center"/>
              <w:rPr>
                <w:rFonts w:asciiTheme="minorEastAsia" w:hAnsiTheme="minorEastAsia" w:eastAsiaTheme="minorEastAsia"/>
                <w:color w:val="000000"/>
                <w:sz w:val="18"/>
                <w:szCs w:val="18"/>
              </w:rPr>
            </w:pPr>
          </w:p>
        </w:tc>
        <w:tc>
          <w:tcPr>
            <w:tcW w:w="329"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hint="eastAsia" w:asciiTheme="minorEastAsia" w:hAnsiTheme="minorEastAsia" w:eastAsiaTheme="minorEastAsia"/>
                <w:color w:val="000000"/>
                <w:sz w:val="18"/>
                <w:szCs w:val="18"/>
                <w:lang w:eastAsia="zh-CN"/>
              </w:rPr>
            </w:pPr>
            <w:r>
              <w:rPr>
                <w:rFonts w:hint="eastAsia" w:asciiTheme="minorEastAsia" w:hAnsiTheme="minorEastAsia" w:eastAsiaTheme="minorEastAsia"/>
                <w:color w:val="000000"/>
                <w:sz w:val="18"/>
                <w:szCs w:val="18"/>
              </w:rPr>
              <w:t>6</w:t>
            </w:r>
            <w:r>
              <w:rPr>
                <w:rFonts w:hint="eastAsia" w:asciiTheme="minorEastAsia" w:hAnsiTheme="minorEastAsia" w:eastAsiaTheme="minorEastAsia"/>
                <w:color w:val="000000"/>
                <w:sz w:val="18"/>
                <w:szCs w:val="18"/>
                <w:lang w:val="en-US" w:eastAsia="zh-CN"/>
              </w:rPr>
              <w:t>8</w:t>
            </w:r>
          </w:p>
        </w:tc>
        <w:tc>
          <w:tcPr>
            <w:tcW w:w="1520"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rPr>
                <w:rFonts w:cs="宋体" w:asciiTheme="minorEastAsia" w:hAnsiTheme="minorEastAsia" w:eastAsiaTheme="minorEastAsia"/>
                <w:sz w:val="15"/>
                <w:szCs w:val="15"/>
              </w:rPr>
            </w:pPr>
            <w:r>
              <w:rPr>
                <w:rFonts w:hint="eastAsia" w:asciiTheme="minorEastAsia" w:hAnsiTheme="minorEastAsia" w:eastAsiaTheme="minorEastAsia"/>
                <w:sz w:val="15"/>
                <w:szCs w:val="15"/>
              </w:rPr>
              <w:t>机电设备维修工艺学</w:t>
            </w:r>
          </w:p>
        </w:tc>
        <w:tc>
          <w:tcPr>
            <w:tcW w:w="778"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1108254</w:t>
            </w:r>
          </w:p>
        </w:tc>
        <w:tc>
          <w:tcPr>
            <w:tcW w:w="423"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60</w:t>
            </w:r>
          </w:p>
        </w:tc>
        <w:tc>
          <w:tcPr>
            <w:tcW w:w="45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26</w:t>
            </w:r>
          </w:p>
        </w:tc>
        <w:tc>
          <w:tcPr>
            <w:tcW w:w="512"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3.5</w:t>
            </w:r>
          </w:p>
        </w:tc>
        <w:tc>
          <w:tcPr>
            <w:tcW w:w="533"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w:t>
            </w:r>
          </w:p>
        </w:tc>
        <w:tc>
          <w:tcPr>
            <w:tcW w:w="388"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8"/>
                <w:szCs w:val="18"/>
              </w:rPr>
            </w:pPr>
          </w:p>
        </w:tc>
        <w:tc>
          <w:tcPr>
            <w:tcW w:w="490"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p>
        </w:tc>
        <w:tc>
          <w:tcPr>
            <w:tcW w:w="485"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p>
        </w:tc>
        <w:tc>
          <w:tcPr>
            <w:tcW w:w="42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p>
        </w:tc>
        <w:tc>
          <w:tcPr>
            <w:tcW w:w="565"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p>
        </w:tc>
        <w:tc>
          <w:tcPr>
            <w:tcW w:w="519"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p>
        </w:tc>
        <w:tc>
          <w:tcPr>
            <w:tcW w:w="485"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p>
        </w:tc>
        <w:tc>
          <w:tcPr>
            <w:tcW w:w="49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p>
        </w:tc>
        <w:tc>
          <w:tcPr>
            <w:tcW w:w="425"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4F15</w:t>
            </w:r>
          </w:p>
        </w:tc>
        <w:tc>
          <w:tcPr>
            <w:tcW w:w="498"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p>
        </w:tc>
        <w:tc>
          <w:tcPr>
            <w:tcW w:w="480"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p>
        </w:tc>
      </w:tr>
      <w:tr>
        <w:tblPrEx>
          <w:tblCellMar>
            <w:top w:w="0" w:type="dxa"/>
            <w:left w:w="108" w:type="dxa"/>
            <w:bottom w:w="0" w:type="dxa"/>
            <w:right w:w="108" w:type="dxa"/>
          </w:tblCellMar>
        </w:tblPrEx>
        <w:trPr>
          <w:trHeight w:val="454" w:hRule="exact"/>
        </w:trPr>
        <w:tc>
          <w:tcPr>
            <w:tcW w:w="314" w:type="dxa"/>
            <w:vMerge w:val="continue"/>
            <w:tcBorders>
              <w:left w:val="single" w:color="auto" w:sz="4" w:space="0"/>
              <w:right w:val="single" w:color="auto" w:sz="4" w:space="0"/>
            </w:tcBorders>
            <w:tcMar>
              <w:left w:w="0" w:type="dxa"/>
              <w:right w:w="0" w:type="dxa"/>
            </w:tcMar>
            <w:vAlign w:val="center"/>
          </w:tcPr>
          <w:p>
            <w:pPr>
              <w:widowControl/>
              <w:jc w:val="left"/>
              <w:rPr>
                <w:rFonts w:cs="宋体" w:asciiTheme="minorEastAsia" w:hAnsiTheme="minorEastAsia" w:eastAsiaTheme="minorEastAsia"/>
                <w:color w:val="000000"/>
                <w:kern w:val="0"/>
                <w:sz w:val="18"/>
                <w:szCs w:val="18"/>
              </w:rPr>
            </w:pPr>
          </w:p>
        </w:tc>
        <w:tc>
          <w:tcPr>
            <w:tcW w:w="209" w:type="dxa"/>
            <w:vMerge w:val="continue"/>
            <w:tcBorders>
              <w:left w:val="single" w:color="auto" w:sz="4" w:space="0"/>
              <w:right w:val="single" w:color="auto" w:sz="4" w:space="0"/>
            </w:tcBorders>
            <w:tcMar>
              <w:left w:w="0" w:type="dxa"/>
              <w:right w:w="0" w:type="dxa"/>
            </w:tcMar>
          </w:tcPr>
          <w:p>
            <w:pPr>
              <w:jc w:val="center"/>
              <w:rPr>
                <w:rFonts w:asciiTheme="minorEastAsia" w:hAnsiTheme="minorEastAsia" w:eastAsiaTheme="minorEastAsia"/>
                <w:color w:val="000000"/>
                <w:sz w:val="18"/>
                <w:szCs w:val="18"/>
              </w:rPr>
            </w:pPr>
          </w:p>
        </w:tc>
        <w:tc>
          <w:tcPr>
            <w:tcW w:w="329"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hint="eastAsia" w:asciiTheme="minorEastAsia" w:hAnsiTheme="minorEastAsia" w:eastAsiaTheme="minorEastAsia"/>
                <w:color w:val="000000"/>
                <w:sz w:val="18"/>
                <w:szCs w:val="18"/>
                <w:lang w:eastAsia="zh-CN"/>
              </w:rPr>
            </w:pPr>
            <w:r>
              <w:rPr>
                <w:rFonts w:hint="eastAsia" w:asciiTheme="minorEastAsia" w:hAnsiTheme="minorEastAsia" w:eastAsiaTheme="minorEastAsia"/>
                <w:color w:val="000000"/>
                <w:sz w:val="18"/>
                <w:szCs w:val="18"/>
              </w:rPr>
              <w:t>6</w:t>
            </w:r>
            <w:r>
              <w:rPr>
                <w:rFonts w:hint="eastAsia" w:asciiTheme="minorEastAsia" w:hAnsiTheme="minorEastAsia" w:eastAsiaTheme="minorEastAsia"/>
                <w:color w:val="000000"/>
                <w:sz w:val="18"/>
                <w:szCs w:val="18"/>
                <w:lang w:val="en-US" w:eastAsia="zh-CN"/>
              </w:rPr>
              <w:t>9</w:t>
            </w:r>
          </w:p>
        </w:tc>
        <w:tc>
          <w:tcPr>
            <w:tcW w:w="1520"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rPr>
                <w:rFonts w:cs="宋体" w:asciiTheme="minorEastAsia" w:hAnsiTheme="minorEastAsia" w:eastAsiaTheme="minorEastAsia"/>
                <w:sz w:val="15"/>
                <w:szCs w:val="15"/>
              </w:rPr>
            </w:pPr>
            <w:r>
              <w:rPr>
                <w:rFonts w:hint="eastAsia" w:asciiTheme="minorEastAsia" w:hAnsiTheme="minorEastAsia" w:eastAsiaTheme="minorEastAsia"/>
                <w:sz w:val="15"/>
                <w:szCs w:val="15"/>
              </w:rPr>
              <w:t>企业供电系统及运行</w:t>
            </w:r>
          </w:p>
        </w:tc>
        <w:tc>
          <w:tcPr>
            <w:tcW w:w="778"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1108216</w:t>
            </w:r>
          </w:p>
        </w:tc>
        <w:tc>
          <w:tcPr>
            <w:tcW w:w="423"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r>
              <w:rPr>
                <w:rFonts w:asciiTheme="minorEastAsia" w:hAnsiTheme="minorEastAsia" w:eastAsiaTheme="minorEastAsia"/>
                <w:sz w:val="15"/>
                <w:szCs w:val="15"/>
              </w:rPr>
              <w:t>56</w:t>
            </w:r>
          </w:p>
        </w:tc>
        <w:tc>
          <w:tcPr>
            <w:tcW w:w="45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r>
              <w:rPr>
                <w:rFonts w:asciiTheme="minorEastAsia" w:hAnsiTheme="minorEastAsia" w:eastAsiaTheme="minorEastAsia"/>
                <w:sz w:val="15"/>
                <w:szCs w:val="15"/>
              </w:rPr>
              <w:t>12</w:t>
            </w:r>
          </w:p>
        </w:tc>
        <w:tc>
          <w:tcPr>
            <w:tcW w:w="512"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r>
              <w:rPr>
                <w:rFonts w:asciiTheme="minorEastAsia" w:hAnsiTheme="minorEastAsia" w:eastAsiaTheme="minorEastAsia"/>
                <w:sz w:val="15"/>
                <w:szCs w:val="15"/>
              </w:rPr>
              <w:t>3</w:t>
            </w:r>
          </w:p>
        </w:tc>
        <w:tc>
          <w:tcPr>
            <w:tcW w:w="533"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w:t>
            </w:r>
          </w:p>
        </w:tc>
        <w:tc>
          <w:tcPr>
            <w:tcW w:w="388"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8"/>
                <w:szCs w:val="18"/>
              </w:rPr>
            </w:pPr>
          </w:p>
        </w:tc>
        <w:tc>
          <w:tcPr>
            <w:tcW w:w="490"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p>
          <w:p>
            <w:pPr>
              <w:jc w:val="center"/>
              <w:rPr>
                <w:rFonts w:asciiTheme="minorEastAsia" w:hAnsiTheme="minorEastAsia" w:eastAsiaTheme="minorEastAsia"/>
                <w:sz w:val="15"/>
                <w:szCs w:val="15"/>
              </w:rPr>
            </w:pPr>
          </w:p>
        </w:tc>
        <w:tc>
          <w:tcPr>
            <w:tcW w:w="485"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p>
        </w:tc>
        <w:tc>
          <w:tcPr>
            <w:tcW w:w="42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p>
        </w:tc>
        <w:tc>
          <w:tcPr>
            <w:tcW w:w="565"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p>
        </w:tc>
        <w:tc>
          <w:tcPr>
            <w:tcW w:w="519"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p>
        </w:tc>
        <w:tc>
          <w:tcPr>
            <w:tcW w:w="485"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r>
              <w:rPr>
                <w:rFonts w:asciiTheme="minorEastAsia" w:hAnsiTheme="minorEastAsia" w:eastAsiaTheme="minorEastAsia"/>
                <w:sz w:val="15"/>
                <w:szCs w:val="15"/>
              </w:rPr>
              <w:t>4</w:t>
            </w:r>
            <w:r>
              <w:rPr>
                <w:rFonts w:hint="eastAsia" w:asciiTheme="minorEastAsia" w:hAnsiTheme="minorEastAsia" w:eastAsiaTheme="minorEastAsia"/>
                <w:sz w:val="15"/>
                <w:szCs w:val="15"/>
              </w:rPr>
              <w:t>F14</w:t>
            </w:r>
          </w:p>
        </w:tc>
        <w:tc>
          <w:tcPr>
            <w:tcW w:w="49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p>
        </w:tc>
        <w:tc>
          <w:tcPr>
            <w:tcW w:w="425"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p>
        </w:tc>
        <w:tc>
          <w:tcPr>
            <w:tcW w:w="498"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p>
        </w:tc>
        <w:tc>
          <w:tcPr>
            <w:tcW w:w="480"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p>
        </w:tc>
      </w:tr>
      <w:tr>
        <w:tblPrEx>
          <w:tblCellMar>
            <w:top w:w="0" w:type="dxa"/>
            <w:left w:w="108" w:type="dxa"/>
            <w:bottom w:w="0" w:type="dxa"/>
            <w:right w:w="108" w:type="dxa"/>
          </w:tblCellMar>
        </w:tblPrEx>
        <w:trPr>
          <w:trHeight w:val="5" w:hRule="atLeast"/>
        </w:trPr>
        <w:tc>
          <w:tcPr>
            <w:tcW w:w="314" w:type="dxa"/>
            <w:vMerge w:val="continue"/>
            <w:tcBorders>
              <w:left w:val="single" w:color="auto" w:sz="4" w:space="0"/>
              <w:right w:val="single" w:color="auto" w:sz="4" w:space="0"/>
            </w:tcBorders>
            <w:tcMar>
              <w:left w:w="0" w:type="dxa"/>
              <w:right w:w="0" w:type="dxa"/>
            </w:tcMar>
            <w:vAlign w:val="center"/>
          </w:tcPr>
          <w:p>
            <w:pPr>
              <w:widowControl/>
              <w:jc w:val="left"/>
              <w:rPr>
                <w:rFonts w:cs="宋体" w:asciiTheme="minorEastAsia" w:hAnsiTheme="minorEastAsia" w:eastAsiaTheme="minorEastAsia"/>
                <w:color w:val="000000"/>
                <w:kern w:val="0"/>
                <w:sz w:val="18"/>
                <w:szCs w:val="18"/>
              </w:rPr>
            </w:pPr>
          </w:p>
        </w:tc>
        <w:tc>
          <w:tcPr>
            <w:tcW w:w="209" w:type="dxa"/>
            <w:vMerge w:val="continue"/>
            <w:tcBorders>
              <w:left w:val="single" w:color="auto" w:sz="4" w:space="0"/>
              <w:right w:val="single" w:color="auto" w:sz="4" w:space="0"/>
            </w:tcBorders>
            <w:tcMar>
              <w:left w:w="0" w:type="dxa"/>
              <w:right w:w="0" w:type="dxa"/>
            </w:tcMar>
          </w:tcPr>
          <w:p>
            <w:pPr>
              <w:jc w:val="center"/>
              <w:rPr>
                <w:rFonts w:asciiTheme="minorEastAsia" w:hAnsiTheme="minorEastAsia" w:eastAsiaTheme="minorEastAsia"/>
                <w:color w:val="000000"/>
                <w:sz w:val="18"/>
                <w:szCs w:val="18"/>
              </w:rPr>
            </w:pPr>
          </w:p>
        </w:tc>
        <w:tc>
          <w:tcPr>
            <w:tcW w:w="329"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hint="default" w:asciiTheme="minorEastAsia" w:hAnsiTheme="minorEastAsia" w:eastAsiaTheme="minorEastAsia"/>
                <w:color w:val="000000"/>
                <w:sz w:val="18"/>
                <w:szCs w:val="18"/>
                <w:lang w:val="en-US" w:eastAsia="zh-CN"/>
              </w:rPr>
            </w:pPr>
            <w:r>
              <w:rPr>
                <w:rFonts w:hint="eastAsia" w:asciiTheme="minorEastAsia" w:hAnsiTheme="minorEastAsia" w:eastAsiaTheme="minorEastAsia"/>
                <w:color w:val="000000"/>
                <w:sz w:val="18"/>
                <w:szCs w:val="18"/>
                <w:lang w:val="en-US" w:eastAsia="zh-CN"/>
              </w:rPr>
              <w:t>70</w:t>
            </w:r>
          </w:p>
        </w:tc>
        <w:tc>
          <w:tcPr>
            <w:tcW w:w="1520"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rPr>
                <w:rFonts w:cs="宋体" w:asciiTheme="minorEastAsia" w:hAnsiTheme="minorEastAsia" w:eastAsiaTheme="minorEastAsia"/>
                <w:sz w:val="15"/>
                <w:szCs w:val="15"/>
              </w:rPr>
            </w:pPr>
            <w:r>
              <w:rPr>
                <w:rFonts w:hint="eastAsia" w:asciiTheme="minorEastAsia" w:hAnsiTheme="minorEastAsia" w:eastAsiaTheme="minorEastAsia"/>
                <w:sz w:val="15"/>
                <w:szCs w:val="15"/>
              </w:rPr>
              <w:t>机电一体化应用技术</w:t>
            </w:r>
          </w:p>
        </w:tc>
        <w:tc>
          <w:tcPr>
            <w:tcW w:w="778"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560301</w:t>
            </w:r>
          </w:p>
        </w:tc>
        <w:tc>
          <w:tcPr>
            <w:tcW w:w="423"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28</w:t>
            </w:r>
          </w:p>
        </w:tc>
        <w:tc>
          <w:tcPr>
            <w:tcW w:w="45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r>
              <w:rPr>
                <w:rFonts w:asciiTheme="minorEastAsia" w:hAnsiTheme="minorEastAsia" w:eastAsiaTheme="minorEastAsia"/>
                <w:sz w:val="15"/>
                <w:szCs w:val="15"/>
              </w:rPr>
              <w:t>10</w:t>
            </w:r>
          </w:p>
        </w:tc>
        <w:tc>
          <w:tcPr>
            <w:tcW w:w="512"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1.5</w:t>
            </w:r>
          </w:p>
        </w:tc>
        <w:tc>
          <w:tcPr>
            <w:tcW w:w="533"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8"/>
                <w:szCs w:val="18"/>
              </w:rPr>
            </w:pPr>
          </w:p>
        </w:tc>
        <w:tc>
          <w:tcPr>
            <w:tcW w:w="388"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w:t>
            </w:r>
          </w:p>
        </w:tc>
        <w:tc>
          <w:tcPr>
            <w:tcW w:w="490"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p>
        </w:tc>
        <w:tc>
          <w:tcPr>
            <w:tcW w:w="485"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p>
        </w:tc>
        <w:tc>
          <w:tcPr>
            <w:tcW w:w="42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p>
        </w:tc>
        <w:tc>
          <w:tcPr>
            <w:tcW w:w="565"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p>
        </w:tc>
        <w:tc>
          <w:tcPr>
            <w:tcW w:w="519"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p>
        </w:tc>
        <w:tc>
          <w:tcPr>
            <w:tcW w:w="485"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2F14</w:t>
            </w:r>
          </w:p>
        </w:tc>
        <w:tc>
          <w:tcPr>
            <w:tcW w:w="49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p>
        </w:tc>
        <w:tc>
          <w:tcPr>
            <w:tcW w:w="425"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p>
        </w:tc>
        <w:tc>
          <w:tcPr>
            <w:tcW w:w="498"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p>
        </w:tc>
        <w:tc>
          <w:tcPr>
            <w:tcW w:w="480"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p>
        </w:tc>
      </w:tr>
      <w:tr>
        <w:tblPrEx>
          <w:tblCellMar>
            <w:top w:w="0" w:type="dxa"/>
            <w:left w:w="108" w:type="dxa"/>
            <w:bottom w:w="0" w:type="dxa"/>
            <w:right w:w="108" w:type="dxa"/>
          </w:tblCellMar>
        </w:tblPrEx>
        <w:trPr>
          <w:trHeight w:val="5" w:hRule="atLeast"/>
        </w:trPr>
        <w:tc>
          <w:tcPr>
            <w:tcW w:w="314" w:type="dxa"/>
            <w:vMerge w:val="continue"/>
            <w:tcBorders>
              <w:left w:val="single" w:color="auto" w:sz="4" w:space="0"/>
              <w:right w:val="single" w:color="auto" w:sz="4" w:space="0"/>
            </w:tcBorders>
            <w:tcMar>
              <w:left w:w="0" w:type="dxa"/>
              <w:right w:w="0" w:type="dxa"/>
            </w:tcMar>
            <w:vAlign w:val="center"/>
          </w:tcPr>
          <w:p>
            <w:pPr>
              <w:widowControl/>
              <w:jc w:val="left"/>
              <w:rPr>
                <w:rFonts w:cs="宋体" w:asciiTheme="minorEastAsia" w:hAnsiTheme="minorEastAsia" w:eastAsiaTheme="minorEastAsia"/>
                <w:color w:val="000000"/>
                <w:kern w:val="0"/>
                <w:sz w:val="18"/>
                <w:szCs w:val="18"/>
              </w:rPr>
            </w:pPr>
          </w:p>
        </w:tc>
        <w:tc>
          <w:tcPr>
            <w:tcW w:w="209" w:type="dxa"/>
            <w:vMerge w:val="continue"/>
            <w:tcBorders>
              <w:left w:val="single" w:color="auto" w:sz="4" w:space="0"/>
              <w:right w:val="single" w:color="auto" w:sz="4" w:space="0"/>
            </w:tcBorders>
            <w:tcMar>
              <w:left w:w="0" w:type="dxa"/>
              <w:right w:w="0" w:type="dxa"/>
            </w:tcMar>
          </w:tcPr>
          <w:p>
            <w:pPr>
              <w:jc w:val="center"/>
              <w:rPr>
                <w:rFonts w:asciiTheme="minorEastAsia" w:hAnsiTheme="minorEastAsia" w:eastAsiaTheme="minorEastAsia"/>
                <w:color w:val="000000"/>
                <w:sz w:val="18"/>
                <w:szCs w:val="18"/>
              </w:rPr>
            </w:pPr>
          </w:p>
        </w:tc>
        <w:tc>
          <w:tcPr>
            <w:tcW w:w="329"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hint="default" w:asciiTheme="minorEastAsia" w:hAnsiTheme="minorEastAsia" w:eastAsiaTheme="minorEastAsia"/>
                <w:color w:val="000000"/>
                <w:sz w:val="18"/>
                <w:szCs w:val="18"/>
                <w:lang w:val="en-US" w:eastAsia="zh-CN"/>
              </w:rPr>
            </w:pPr>
            <w:r>
              <w:rPr>
                <w:rFonts w:hint="eastAsia" w:asciiTheme="minorEastAsia" w:hAnsiTheme="minorEastAsia" w:eastAsiaTheme="minorEastAsia"/>
                <w:color w:val="000000"/>
                <w:sz w:val="18"/>
                <w:szCs w:val="18"/>
                <w:lang w:val="en-US" w:eastAsia="zh-CN"/>
              </w:rPr>
              <w:t>71</w:t>
            </w:r>
          </w:p>
        </w:tc>
        <w:tc>
          <w:tcPr>
            <w:tcW w:w="1520"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tcPr>
          <w:p>
            <w:pPr>
              <w:rPr>
                <w:rFonts w:asciiTheme="minorEastAsia" w:hAnsiTheme="minorEastAsia" w:eastAsiaTheme="minorEastAsia"/>
                <w:sz w:val="15"/>
                <w:szCs w:val="15"/>
              </w:rPr>
            </w:pPr>
            <w:r>
              <w:rPr>
                <w:rFonts w:hint="eastAsia" w:asciiTheme="minorEastAsia" w:hAnsiTheme="minorEastAsia" w:eastAsiaTheme="minorEastAsia"/>
                <w:sz w:val="15"/>
                <w:szCs w:val="15"/>
              </w:rPr>
              <w:t>*机械CAD/CAM</w:t>
            </w:r>
          </w:p>
        </w:tc>
        <w:tc>
          <w:tcPr>
            <w:tcW w:w="778" w:type="dxa"/>
            <w:tcBorders>
              <w:top w:val="nil"/>
              <w:left w:val="nil"/>
              <w:bottom w:val="single" w:color="auto" w:sz="4" w:space="0"/>
              <w:right w:val="single" w:color="auto" w:sz="4" w:space="0"/>
            </w:tcBorders>
            <w:shd w:val="clear" w:color="auto" w:fill="auto"/>
            <w:tcMar>
              <w:left w:w="0" w:type="dxa"/>
              <w:right w:w="0" w:type="dxa"/>
            </w:tcMa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1108265</w:t>
            </w:r>
          </w:p>
        </w:tc>
        <w:tc>
          <w:tcPr>
            <w:tcW w:w="423"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60</w:t>
            </w:r>
          </w:p>
        </w:tc>
        <w:tc>
          <w:tcPr>
            <w:tcW w:w="45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35</w:t>
            </w:r>
          </w:p>
        </w:tc>
        <w:tc>
          <w:tcPr>
            <w:tcW w:w="512"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3</w:t>
            </w:r>
          </w:p>
        </w:tc>
        <w:tc>
          <w:tcPr>
            <w:tcW w:w="533"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8"/>
                <w:szCs w:val="18"/>
              </w:rPr>
            </w:pPr>
          </w:p>
        </w:tc>
        <w:tc>
          <w:tcPr>
            <w:tcW w:w="388"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8"/>
                <w:szCs w:val="18"/>
              </w:rPr>
            </w:pPr>
          </w:p>
        </w:tc>
        <w:tc>
          <w:tcPr>
            <w:tcW w:w="490"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p>
        </w:tc>
        <w:tc>
          <w:tcPr>
            <w:tcW w:w="485"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p>
        </w:tc>
        <w:tc>
          <w:tcPr>
            <w:tcW w:w="42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p>
        </w:tc>
        <w:tc>
          <w:tcPr>
            <w:tcW w:w="565"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p>
        </w:tc>
        <w:tc>
          <w:tcPr>
            <w:tcW w:w="519"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p>
        </w:tc>
        <w:tc>
          <w:tcPr>
            <w:tcW w:w="485"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p>
        </w:tc>
        <w:tc>
          <w:tcPr>
            <w:tcW w:w="49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p>
        </w:tc>
        <w:tc>
          <w:tcPr>
            <w:tcW w:w="425"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4F15</w:t>
            </w:r>
          </w:p>
        </w:tc>
        <w:tc>
          <w:tcPr>
            <w:tcW w:w="498"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p>
        </w:tc>
        <w:tc>
          <w:tcPr>
            <w:tcW w:w="480"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p>
        </w:tc>
      </w:tr>
      <w:tr>
        <w:tblPrEx>
          <w:tblCellMar>
            <w:top w:w="0" w:type="dxa"/>
            <w:left w:w="108" w:type="dxa"/>
            <w:bottom w:w="0" w:type="dxa"/>
            <w:right w:w="108" w:type="dxa"/>
          </w:tblCellMar>
        </w:tblPrEx>
        <w:trPr>
          <w:trHeight w:val="5" w:hRule="atLeast"/>
        </w:trPr>
        <w:tc>
          <w:tcPr>
            <w:tcW w:w="314" w:type="dxa"/>
            <w:vMerge w:val="continue"/>
            <w:tcBorders>
              <w:left w:val="single" w:color="auto" w:sz="4" w:space="0"/>
              <w:right w:val="single" w:color="auto" w:sz="4" w:space="0"/>
            </w:tcBorders>
            <w:tcMar>
              <w:left w:w="0" w:type="dxa"/>
              <w:right w:w="0" w:type="dxa"/>
            </w:tcMar>
            <w:vAlign w:val="center"/>
          </w:tcPr>
          <w:p>
            <w:pPr>
              <w:widowControl/>
              <w:jc w:val="left"/>
              <w:rPr>
                <w:rFonts w:cs="宋体" w:asciiTheme="minorEastAsia" w:hAnsiTheme="minorEastAsia" w:eastAsiaTheme="minorEastAsia"/>
                <w:color w:val="000000"/>
                <w:kern w:val="0"/>
                <w:sz w:val="18"/>
                <w:szCs w:val="18"/>
              </w:rPr>
            </w:pPr>
          </w:p>
        </w:tc>
        <w:tc>
          <w:tcPr>
            <w:tcW w:w="209" w:type="dxa"/>
            <w:vMerge w:val="continue"/>
            <w:tcBorders>
              <w:left w:val="single" w:color="auto" w:sz="4" w:space="0"/>
              <w:right w:val="single" w:color="auto" w:sz="4" w:space="0"/>
            </w:tcBorders>
            <w:tcMar>
              <w:left w:w="0" w:type="dxa"/>
              <w:right w:w="0" w:type="dxa"/>
            </w:tcMar>
          </w:tcPr>
          <w:p>
            <w:pPr>
              <w:jc w:val="center"/>
              <w:rPr>
                <w:rFonts w:asciiTheme="minorEastAsia" w:hAnsiTheme="minorEastAsia" w:eastAsiaTheme="minorEastAsia"/>
                <w:color w:val="000000"/>
                <w:sz w:val="18"/>
                <w:szCs w:val="18"/>
              </w:rPr>
            </w:pPr>
          </w:p>
        </w:tc>
        <w:tc>
          <w:tcPr>
            <w:tcW w:w="329"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hint="default" w:asciiTheme="minorEastAsia" w:hAnsiTheme="minorEastAsia" w:eastAsiaTheme="minorEastAsia"/>
                <w:color w:val="000000"/>
                <w:sz w:val="18"/>
                <w:szCs w:val="18"/>
                <w:lang w:val="en-US" w:eastAsia="zh-CN"/>
              </w:rPr>
            </w:pPr>
            <w:r>
              <w:rPr>
                <w:rFonts w:hint="eastAsia" w:asciiTheme="minorEastAsia" w:hAnsiTheme="minorEastAsia" w:eastAsiaTheme="minorEastAsia"/>
                <w:color w:val="000000"/>
                <w:sz w:val="18"/>
                <w:szCs w:val="18"/>
                <w:lang w:val="en-US" w:eastAsia="zh-CN"/>
              </w:rPr>
              <w:t>72</w:t>
            </w:r>
          </w:p>
        </w:tc>
        <w:tc>
          <w:tcPr>
            <w:tcW w:w="1520"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rPr>
                <w:rFonts w:asciiTheme="minorEastAsia" w:hAnsiTheme="minorEastAsia" w:eastAsiaTheme="minorEastAsia" w:cstheme="minorEastAsia"/>
                <w:sz w:val="18"/>
                <w:szCs w:val="18"/>
              </w:rPr>
            </w:pPr>
            <w:r>
              <w:rPr>
                <w:rFonts w:hint="eastAsia" w:cs="宋体" w:asciiTheme="minorEastAsia" w:hAnsiTheme="minorEastAsia" w:eastAsiaTheme="minorEastAsia"/>
                <w:sz w:val="15"/>
                <w:szCs w:val="15"/>
              </w:rPr>
              <w:t>*电气工程识图</w:t>
            </w:r>
          </w:p>
        </w:tc>
        <w:tc>
          <w:tcPr>
            <w:tcW w:w="778"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Times New Roman" w:hAnsi="Times New Roman"/>
                <w:sz w:val="18"/>
                <w:szCs w:val="18"/>
              </w:rPr>
            </w:pPr>
            <w:r>
              <w:rPr>
                <w:rFonts w:asciiTheme="minorEastAsia" w:hAnsiTheme="minorEastAsia" w:eastAsiaTheme="minorEastAsia"/>
                <w:sz w:val="15"/>
                <w:szCs w:val="15"/>
              </w:rPr>
              <w:t>1108216</w:t>
            </w:r>
          </w:p>
        </w:tc>
        <w:tc>
          <w:tcPr>
            <w:tcW w:w="423"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60</w:t>
            </w:r>
          </w:p>
        </w:tc>
        <w:tc>
          <w:tcPr>
            <w:tcW w:w="45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r>
              <w:rPr>
                <w:rFonts w:asciiTheme="minorEastAsia" w:hAnsiTheme="minorEastAsia" w:eastAsiaTheme="minorEastAsia"/>
                <w:sz w:val="15"/>
                <w:szCs w:val="15"/>
              </w:rPr>
              <w:t>18</w:t>
            </w:r>
          </w:p>
        </w:tc>
        <w:tc>
          <w:tcPr>
            <w:tcW w:w="512"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3</w:t>
            </w:r>
          </w:p>
        </w:tc>
        <w:tc>
          <w:tcPr>
            <w:tcW w:w="533"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8"/>
                <w:szCs w:val="18"/>
              </w:rPr>
            </w:pPr>
          </w:p>
        </w:tc>
        <w:tc>
          <w:tcPr>
            <w:tcW w:w="388"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w:t>
            </w:r>
          </w:p>
        </w:tc>
        <w:tc>
          <w:tcPr>
            <w:tcW w:w="490"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cs="宋体" w:asciiTheme="minorEastAsia" w:hAnsiTheme="minorEastAsia" w:eastAsiaTheme="minorEastAsia"/>
                <w:sz w:val="15"/>
                <w:szCs w:val="15"/>
              </w:rPr>
            </w:pPr>
          </w:p>
        </w:tc>
        <w:tc>
          <w:tcPr>
            <w:tcW w:w="485"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cs="宋体" w:asciiTheme="minorEastAsia" w:hAnsiTheme="minorEastAsia" w:eastAsiaTheme="minorEastAsia"/>
                <w:sz w:val="15"/>
                <w:szCs w:val="15"/>
              </w:rPr>
            </w:pPr>
          </w:p>
        </w:tc>
        <w:tc>
          <w:tcPr>
            <w:tcW w:w="42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p>
        </w:tc>
        <w:tc>
          <w:tcPr>
            <w:tcW w:w="565"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cs="宋体" w:asciiTheme="minorEastAsia" w:hAnsiTheme="minorEastAsia" w:eastAsiaTheme="minorEastAsia"/>
                <w:sz w:val="15"/>
                <w:szCs w:val="15"/>
              </w:rPr>
            </w:pPr>
          </w:p>
        </w:tc>
        <w:tc>
          <w:tcPr>
            <w:tcW w:w="519"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cs="宋体" w:asciiTheme="minorEastAsia" w:hAnsiTheme="minorEastAsia" w:eastAsiaTheme="minorEastAsia"/>
                <w:sz w:val="15"/>
                <w:szCs w:val="15"/>
              </w:rPr>
            </w:pPr>
          </w:p>
        </w:tc>
        <w:tc>
          <w:tcPr>
            <w:tcW w:w="485"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cs="宋体" w:asciiTheme="minorEastAsia" w:hAnsiTheme="minorEastAsia" w:eastAsiaTheme="minorEastAsia"/>
                <w:sz w:val="15"/>
                <w:szCs w:val="15"/>
              </w:rPr>
            </w:pPr>
          </w:p>
        </w:tc>
        <w:tc>
          <w:tcPr>
            <w:tcW w:w="49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cs="宋体" w:asciiTheme="minorEastAsia" w:hAnsiTheme="minorEastAsia" w:eastAsiaTheme="minorEastAsia"/>
                <w:sz w:val="15"/>
                <w:szCs w:val="15"/>
              </w:rPr>
            </w:pPr>
          </w:p>
        </w:tc>
        <w:tc>
          <w:tcPr>
            <w:tcW w:w="425"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cs="宋体" w:asciiTheme="minorEastAsia" w:hAnsiTheme="minorEastAsia" w:eastAsiaTheme="minorEastAsia"/>
                <w:sz w:val="15"/>
                <w:szCs w:val="15"/>
              </w:rPr>
            </w:pPr>
            <w:r>
              <w:rPr>
                <w:rFonts w:asciiTheme="minorEastAsia" w:hAnsiTheme="minorEastAsia" w:eastAsiaTheme="minorEastAsia"/>
                <w:sz w:val="15"/>
                <w:szCs w:val="15"/>
              </w:rPr>
              <w:t>4F</w:t>
            </w:r>
            <w:r>
              <w:rPr>
                <w:rFonts w:hint="eastAsia" w:asciiTheme="minorEastAsia" w:hAnsiTheme="minorEastAsia" w:eastAsiaTheme="minorEastAsia"/>
                <w:sz w:val="15"/>
                <w:szCs w:val="15"/>
              </w:rPr>
              <w:t>15</w:t>
            </w:r>
          </w:p>
        </w:tc>
        <w:tc>
          <w:tcPr>
            <w:tcW w:w="498"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cs="宋体" w:asciiTheme="minorEastAsia" w:hAnsiTheme="minorEastAsia" w:eastAsiaTheme="minorEastAsia"/>
                <w:sz w:val="15"/>
                <w:szCs w:val="15"/>
              </w:rPr>
            </w:pPr>
          </w:p>
        </w:tc>
        <w:tc>
          <w:tcPr>
            <w:tcW w:w="480"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cs="宋体" w:asciiTheme="minorEastAsia" w:hAnsiTheme="minorEastAsia" w:eastAsiaTheme="minorEastAsia"/>
                <w:sz w:val="15"/>
                <w:szCs w:val="15"/>
              </w:rPr>
            </w:pPr>
          </w:p>
        </w:tc>
      </w:tr>
      <w:tr>
        <w:tblPrEx>
          <w:tblCellMar>
            <w:top w:w="0" w:type="dxa"/>
            <w:left w:w="108" w:type="dxa"/>
            <w:bottom w:w="0" w:type="dxa"/>
            <w:right w:w="108" w:type="dxa"/>
          </w:tblCellMar>
        </w:tblPrEx>
        <w:trPr>
          <w:trHeight w:val="5" w:hRule="atLeast"/>
        </w:trPr>
        <w:tc>
          <w:tcPr>
            <w:tcW w:w="314" w:type="dxa"/>
            <w:vMerge w:val="continue"/>
            <w:tcBorders>
              <w:left w:val="single" w:color="auto" w:sz="4" w:space="0"/>
              <w:right w:val="single" w:color="auto" w:sz="4" w:space="0"/>
            </w:tcBorders>
            <w:tcMar>
              <w:left w:w="0" w:type="dxa"/>
              <w:right w:w="0" w:type="dxa"/>
            </w:tcMar>
            <w:vAlign w:val="center"/>
          </w:tcPr>
          <w:p>
            <w:pPr>
              <w:widowControl/>
              <w:jc w:val="left"/>
              <w:rPr>
                <w:rFonts w:cs="宋体" w:asciiTheme="minorEastAsia" w:hAnsiTheme="minorEastAsia" w:eastAsiaTheme="minorEastAsia"/>
                <w:color w:val="000000"/>
                <w:kern w:val="0"/>
                <w:sz w:val="18"/>
                <w:szCs w:val="18"/>
              </w:rPr>
            </w:pPr>
          </w:p>
        </w:tc>
        <w:tc>
          <w:tcPr>
            <w:tcW w:w="209" w:type="dxa"/>
            <w:vMerge w:val="continue"/>
            <w:tcBorders>
              <w:left w:val="single" w:color="auto" w:sz="4" w:space="0"/>
              <w:right w:val="single" w:color="auto" w:sz="4" w:space="0"/>
            </w:tcBorders>
            <w:tcMar>
              <w:left w:w="0" w:type="dxa"/>
              <w:right w:w="0" w:type="dxa"/>
            </w:tcMar>
          </w:tcPr>
          <w:p>
            <w:pPr>
              <w:jc w:val="center"/>
              <w:rPr>
                <w:rFonts w:asciiTheme="minorEastAsia" w:hAnsiTheme="minorEastAsia" w:eastAsiaTheme="minorEastAsia"/>
                <w:color w:val="000000"/>
                <w:sz w:val="18"/>
                <w:szCs w:val="18"/>
              </w:rPr>
            </w:pPr>
          </w:p>
        </w:tc>
        <w:tc>
          <w:tcPr>
            <w:tcW w:w="329"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hint="default" w:asciiTheme="minorEastAsia" w:hAnsiTheme="minorEastAsia" w:eastAsiaTheme="minorEastAsia"/>
                <w:color w:val="000000"/>
                <w:sz w:val="18"/>
                <w:szCs w:val="18"/>
                <w:lang w:val="en-US" w:eastAsia="zh-CN"/>
              </w:rPr>
            </w:pPr>
            <w:r>
              <w:rPr>
                <w:rFonts w:hint="eastAsia" w:asciiTheme="minorEastAsia" w:hAnsiTheme="minorEastAsia" w:eastAsiaTheme="minorEastAsia"/>
                <w:color w:val="000000"/>
                <w:sz w:val="18"/>
                <w:szCs w:val="18"/>
                <w:lang w:val="en-US" w:eastAsia="zh-CN"/>
              </w:rPr>
              <w:t>73</w:t>
            </w:r>
          </w:p>
        </w:tc>
        <w:tc>
          <w:tcPr>
            <w:tcW w:w="1520"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rPr>
                <w:rFonts w:cs="宋体" w:asciiTheme="minorEastAsia" w:hAnsiTheme="minorEastAsia" w:eastAsiaTheme="minorEastAsia"/>
                <w:sz w:val="15"/>
                <w:szCs w:val="15"/>
              </w:rPr>
            </w:pPr>
            <w:r>
              <w:rPr>
                <w:rFonts w:hint="eastAsia" w:asciiTheme="minorEastAsia" w:hAnsiTheme="minorEastAsia" w:eastAsiaTheme="minorEastAsia"/>
                <w:sz w:val="15"/>
                <w:szCs w:val="15"/>
              </w:rPr>
              <w:t>*微机原理与接口技术</w:t>
            </w:r>
          </w:p>
        </w:tc>
        <w:tc>
          <w:tcPr>
            <w:tcW w:w="778"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p>
        </w:tc>
        <w:tc>
          <w:tcPr>
            <w:tcW w:w="423"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90</w:t>
            </w:r>
          </w:p>
        </w:tc>
        <w:tc>
          <w:tcPr>
            <w:tcW w:w="45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4</w:t>
            </w:r>
            <w:r>
              <w:rPr>
                <w:rFonts w:asciiTheme="minorEastAsia" w:hAnsiTheme="minorEastAsia" w:eastAsiaTheme="minorEastAsia"/>
                <w:sz w:val="15"/>
                <w:szCs w:val="15"/>
              </w:rPr>
              <w:t>0</w:t>
            </w:r>
          </w:p>
        </w:tc>
        <w:tc>
          <w:tcPr>
            <w:tcW w:w="512"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5.5</w:t>
            </w:r>
          </w:p>
        </w:tc>
        <w:tc>
          <w:tcPr>
            <w:tcW w:w="533"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w:t>
            </w:r>
          </w:p>
        </w:tc>
        <w:tc>
          <w:tcPr>
            <w:tcW w:w="388"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8"/>
                <w:szCs w:val="18"/>
              </w:rPr>
            </w:pPr>
          </w:p>
        </w:tc>
        <w:tc>
          <w:tcPr>
            <w:tcW w:w="490"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p>
        </w:tc>
        <w:tc>
          <w:tcPr>
            <w:tcW w:w="485"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p>
        </w:tc>
        <w:tc>
          <w:tcPr>
            <w:tcW w:w="42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p>
        </w:tc>
        <w:tc>
          <w:tcPr>
            <w:tcW w:w="565"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p>
        </w:tc>
        <w:tc>
          <w:tcPr>
            <w:tcW w:w="519"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p>
        </w:tc>
        <w:tc>
          <w:tcPr>
            <w:tcW w:w="485"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p>
        </w:tc>
        <w:tc>
          <w:tcPr>
            <w:tcW w:w="49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p>
        </w:tc>
        <w:tc>
          <w:tcPr>
            <w:tcW w:w="425"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6F15</w:t>
            </w:r>
          </w:p>
        </w:tc>
        <w:tc>
          <w:tcPr>
            <w:tcW w:w="498"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p>
        </w:tc>
        <w:tc>
          <w:tcPr>
            <w:tcW w:w="480"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p>
        </w:tc>
      </w:tr>
      <w:tr>
        <w:trPr>
          <w:trHeight w:val="5" w:hRule="atLeast"/>
        </w:trPr>
        <w:tc>
          <w:tcPr>
            <w:tcW w:w="314" w:type="dxa"/>
            <w:vMerge w:val="continue"/>
            <w:tcBorders>
              <w:left w:val="single" w:color="auto" w:sz="4" w:space="0"/>
              <w:right w:val="single" w:color="auto" w:sz="4" w:space="0"/>
            </w:tcBorders>
            <w:tcMar>
              <w:left w:w="0" w:type="dxa"/>
              <w:right w:w="0" w:type="dxa"/>
            </w:tcMar>
            <w:vAlign w:val="center"/>
          </w:tcPr>
          <w:p>
            <w:pPr>
              <w:widowControl/>
              <w:jc w:val="left"/>
              <w:rPr>
                <w:rFonts w:cs="宋体" w:asciiTheme="minorEastAsia" w:hAnsiTheme="minorEastAsia" w:eastAsiaTheme="minorEastAsia"/>
                <w:color w:val="000000"/>
                <w:kern w:val="0"/>
                <w:sz w:val="18"/>
                <w:szCs w:val="18"/>
              </w:rPr>
            </w:pPr>
          </w:p>
        </w:tc>
        <w:tc>
          <w:tcPr>
            <w:tcW w:w="209" w:type="dxa"/>
            <w:vMerge w:val="continue"/>
            <w:tcBorders>
              <w:left w:val="single" w:color="auto" w:sz="4" w:space="0"/>
              <w:right w:val="single" w:color="auto" w:sz="4" w:space="0"/>
            </w:tcBorders>
            <w:tcMar>
              <w:left w:w="0" w:type="dxa"/>
              <w:right w:w="0" w:type="dxa"/>
            </w:tcMar>
          </w:tcPr>
          <w:p>
            <w:pPr>
              <w:jc w:val="center"/>
              <w:rPr>
                <w:rFonts w:asciiTheme="minorEastAsia" w:hAnsiTheme="minorEastAsia" w:eastAsiaTheme="minorEastAsia"/>
                <w:color w:val="000000"/>
                <w:sz w:val="18"/>
                <w:szCs w:val="18"/>
              </w:rPr>
            </w:pPr>
          </w:p>
        </w:tc>
        <w:tc>
          <w:tcPr>
            <w:tcW w:w="329"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hint="default" w:asciiTheme="minorEastAsia" w:hAnsiTheme="minorEastAsia" w:eastAsiaTheme="minorEastAsia"/>
                <w:color w:val="000000"/>
                <w:sz w:val="18"/>
                <w:szCs w:val="18"/>
                <w:lang w:val="en-US" w:eastAsia="zh-CN"/>
              </w:rPr>
            </w:pPr>
            <w:r>
              <w:rPr>
                <w:rFonts w:hint="eastAsia" w:asciiTheme="minorEastAsia" w:hAnsiTheme="minorEastAsia" w:eastAsiaTheme="minorEastAsia"/>
                <w:color w:val="000000"/>
                <w:sz w:val="18"/>
                <w:szCs w:val="18"/>
                <w:lang w:val="en-US" w:eastAsia="zh-CN"/>
              </w:rPr>
              <w:t>74</w:t>
            </w:r>
          </w:p>
        </w:tc>
        <w:tc>
          <w:tcPr>
            <w:tcW w:w="1520"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rPr>
                <w:rFonts w:asciiTheme="minorEastAsia" w:hAnsiTheme="minorEastAsia" w:eastAsiaTheme="minorEastAsia"/>
                <w:sz w:val="15"/>
                <w:szCs w:val="15"/>
              </w:rPr>
            </w:pPr>
            <w:r>
              <w:rPr>
                <w:rFonts w:hint="eastAsia" w:asciiTheme="minorEastAsia" w:hAnsiTheme="minorEastAsia" w:eastAsiaTheme="minorEastAsia"/>
                <w:sz w:val="15"/>
                <w:szCs w:val="15"/>
              </w:rPr>
              <w:t>毕业设计</w:t>
            </w:r>
          </w:p>
        </w:tc>
        <w:tc>
          <w:tcPr>
            <w:tcW w:w="778"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r>
              <w:rPr>
                <w:rFonts w:asciiTheme="minorEastAsia" w:hAnsiTheme="minorEastAsia" w:eastAsiaTheme="minorEastAsia"/>
                <w:sz w:val="15"/>
                <w:szCs w:val="15"/>
              </w:rPr>
              <w:t>110825</w:t>
            </w:r>
            <w:r>
              <w:rPr>
                <w:rFonts w:hint="eastAsia" w:asciiTheme="minorEastAsia" w:hAnsiTheme="minorEastAsia" w:eastAsiaTheme="minorEastAsia"/>
                <w:sz w:val="15"/>
                <w:szCs w:val="15"/>
              </w:rPr>
              <w:t>4</w:t>
            </w:r>
          </w:p>
        </w:tc>
        <w:tc>
          <w:tcPr>
            <w:tcW w:w="423"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120</w:t>
            </w:r>
          </w:p>
        </w:tc>
        <w:tc>
          <w:tcPr>
            <w:tcW w:w="45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120</w:t>
            </w:r>
          </w:p>
        </w:tc>
        <w:tc>
          <w:tcPr>
            <w:tcW w:w="512"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4</w:t>
            </w:r>
          </w:p>
        </w:tc>
        <w:tc>
          <w:tcPr>
            <w:tcW w:w="533"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8"/>
                <w:szCs w:val="18"/>
              </w:rPr>
            </w:pPr>
          </w:p>
        </w:tc>
        <w:tc>
          <w:tcPr>
            <w:tcW w:w="388"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w:t>
            </w:r>
          </w:p>
        </w:tc>
        <w:tc>
          <w:tcPr>
            <w:tcW w:w="490"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p>
        </w:tc>
        <w:tc>
          <w:tcPr>
            <w:tcW w:w="485"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p>
        </w:tc>
        <w:tc>
          <w:tcPr>
            <w:tcW w:w="42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p>
        </w:tc>
        <w:tc>
          <w:tcPr>
            <w:tcW w:w="565"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p>
        </w:tc>
        <w:tc>
          <w:tcPr>
            <w:tcW w:w="519"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p>
        </w:tc>
        <w:tc>
          <w:tcPr>
            <w:tcW w:w="485"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p>
        </w:tc>
        <w:tc>
          <w:tcPr>
            <w:tcW w:w="49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p>
        </w:tc>
        <w:tc>
          <w:tcPr>
            <w:tcW w:w="425"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p>
        </w:tc>
        <w:tc>
          <w:tcPr>
            <w:tcW w:w="498"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30M4</w:t>
            </w:r>
          </w:p>
        </w:tc>
        <w:tc>
          <w:tcPr>
            <w:tcW w:w="480"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p>
        </w:tc>
      </w:tr>
      <w:tr>
        <w:trPr>
          <w:trHeight w:val="329" w:hRule="atLeast"/>
        </w:trPr>
        <w:tc>
          <w:tcPr>
            <w:tcW w:w="314" w:type="dxa"/>
            <w:vMerge w:val="continue"/>
            <w:tcBorders>
              <w:left w:val="single" w:color="auto" w:sz="4" w:space="0"/>
              <w:right w:val="single" w:color="auto" w:sz="4" w:space="0"/>
            </w:tcBorders>
            <w:tcMar>
              <w:left w:w="0" w:type="dxa"/>
              <w:right w:w="0" w:type="dxa"/>
            </w:tcMar>
            <w:vAlign w:val="center"/>
          </w:tcPr>
          <w:p>
            <w:pPr>
              <w:widowControl/>
              <w:jc w:val="left"/>
              <w:rPr>
                <w:rFonts w:cs="宋体" w:asciiTheme="minorEastAsia" w:hAnsiTheme="minorEastAsia" w:eastAsiaTheme="minorEastAsia"/>
                <w:color w:val="000000"/>
                <w:kern w:val="0"/>
                <w:sz w:val="18"/>
                <w:szCs w:val="18"/>
              </w:rPr>
            </w:pPr>
          </w:p>
        </w:tc>
        <w:tc>
          <w:tcPr>
            <w:tcW w:w="209" w:type="dxa"/>
            <w:vMerge w:val="continue"/>
            <w:tcBorders>
              <w:left w:val="single" w:color="auto" w:sz="4" w:space="0"/>
              <w:bottom w:val="single" w:color="auto" w:sz="4" w:space="0"/>
              <w:right w:val="single" w:color="auto" w:sz="4" w:space="0"/>
            </w:tcBorders>
            <w:tcMar>
              <w:left w:w="0" w:type="dxa"/>
              <w:right w:w="0" w:type="dxa"/>
            </w:tcMar>
          </w:tcPr>
          <w:p>
            <w:pPr>
              <w:jc w:val="center"/>
              <w:rPr>
                <w:rFonts w:asciiTheme="minorEastAsia" w:hAnsiTheme="minorEastAsia" w:eastAsiaTheme="minorEastAsia"/>
                <w:color w:val="000000"/>
                <w:sz w:val="18"/>
                <w:szCs w:val="18"/>
              </w:rPr>
            </w:pPr>
          </w:p>
        </w:tc>
        <w:tc>
          <w:tcPr>
            <w:tcW w:w="2627" w:type="dxa"/>
            <w:gridSpan w:val="3"/>
            <w:tcBorders>
              <w:top w:val="single" w:color="auto" w:sz="4" w:space="0"/>
              <w:left w:val="single" w:color="auto" w:sz="4" w:space="0"/>
              <w:bottom w:val="single" w:color="auto" w:sz="4" w:space="0"/>
              <w:right w:val="single" w:color="auto" w:sz="4" w:space="0"/>
            </w:tcBorders>
            <w:shd w:val="clear" w:color="auto" w:fill="FFFFFF" w:themeFill="background1"/>
            <w:tcMar>
              <w:left w:w="0" w:type="dxa"/>
              <w:right w:w="0" w:type="dxa"/>
            </w:tcMar>
            <w:vAlign w:val="center"/>
          </w:tcPr>
          <w:p>
            <w:pPr>
              <w:widowControl/>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专业</w:t>
            </w:r>
            <w:r>
              <w:rPr>
                <w:rFonts w:asciiTheme="minorEastAsia" w:hAnsiTheme="minorEastAsia" w:eastAsiaTheme="minorEastAsia"/>
                <w:kern w:val="0"/>
                <w:sz w:val="18"/>
                <w:szCs w:val="18"/>
              </w:rPr>
              <w:t>拓展课小计</w:t>
            </w:r>
          </w:p>
        </w:tc>
        <w:tc>
          <w:tcPr>
            <w:tcW w:w="423" w:type="dxa"/>
            <w:tcBorders>
              <w:top w:val="nil"/>
              <w:left w:val="nil"/>
              <w:bottom w:val="single" w:color="auto" w:sz="4" w:space="0"/>
              <w:right w:val="single" w:color="auto" w:sz="4" w:space="0"/>
            </w:tcBorders>
            <w:shd w:val="clear" w:color="auto" w:fill="FFFFFF" w:themeFill="background1"/>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558</w:t>
            </w:r>
          </w:p>
        </w:tc>
        <w:tc>
          <w:tcPr>
            <w:tcW w:w="457" w:type="dxa"/>
            <w:tcBorders>
              <w:top w:val="nil"/>
              <w:left w:val="nil"/>
              <w:bottom w:val="single" w:color="auto" w:sz="4" w:space="0"/>
              <w:right w:val="single" w:color="auto" w:sz="4" w:space="0"/>
            </w:tcBorders>
            <w:shd w:val="clear" w:color="auto" w:fill="FFFFFF" w:themeFill="background1"/>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301</w:t>
            </w:r>
          </w:p>
        </w:tc>
        <w:tc>
          <w:tcPr>
            <w:tcW w:w="512" w:type="dxa"/>
            <w:tcBorders>
              <w:top w:val="nil"/>
              <w:left w:val="nil"/>
              <w:bottom w:val="single" w:color="auto" w:sz="4" w:space="0"/>
              <w:right w:val="single" w:color="auto" w:sz="4" w:space="0"/>
            </w:tcBorders>
            <w:shd w:val="clear" w:color="auto" w:fill="FFFFFF" w:themeFill="background1"/>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28.5</w:t>
            </w:r>
          </w:p>
        </w:tc>
        <w:tc>
          <w:tcPr>
            <w:tcW w:w="533" w:type="dxa"/>
            <w:tcBorders>
              <w:top w:val="nil"/>
              <w:left w:val="nil"/>
              <w:bottom w:val="single" w:color="auto" w:sz="4" w:space="0"/>
              <w:right w:val="single" w:color="auto" w:sz="4" w:space="0"/>
            </w:tcBorders>
            <w:shd w:val="clear" w:color="auto" w:fill="FFFFFF" w:themeFill="background1"/>
            <w:tcMar>
              <w:left w:w="0" w:type="dxa"/>
              <w:right w:w="0" w:type="dxa"/>
            </w:tcMar>
            <w:vAlign w:val="center"/>
          </w:tcPr>
          <w:p>
            <w:pPr>
              <w:widowControl/>
              <w:jc w:val="center"/>
              <w:rPr>
                <w:rFonts w:asciiTheme="minorEastAsia" w:hAnsiTheme="minorEastAsia" w:eastAsiaTheme="minorEastAsia"/>
                <w:sz w:val="15"/>
                <w:szCs w:val="15"/>
              </w:rPr>
            </w:pPr>
          </w:p>
        </w:tc>
        <w:tc>
          <w:tcPr>
            <w:tcW w:w="388" w:type="dxa"/>
            <w:tcBorders>
              <w:top w:val="nil"/>
              <w:left w:val="nil"/>
              <w:bottom w:val="single" w:color="auto" w:sz="4" w:space="0"/>
              <w:right w:val="single" w:color="auto" w:sz="4" w:space="0"/>
            </w:tcBorders>
            <w:shd w:val="clear" w:color="auto" w:fill="FFFFFF" w:themeFill="background1"/>
            <w:tcMar>
              <w:left w:w="0" w:type="dxa"/>
              <w:right w:w="0" w:type="dxa"/>
            </w:tcMar>
            <w:vAlign w:val="center"/>
          </w:tcPr>
          <w:p>
            <w:pPr>
              <w:widowControl/>
              <w:jc w:val="center"/>
              <w:rPr>
                <w:rFonts w:asciiTheme="minorEastAsia" w:hAnsiTheme="minorEastAsia" w:eastAsiaTheme="minorEastAsia"/>
                <w:kern w:val="0"/>
                <w:sz w:val="18"/>
                <w:szCs w:val="18"/>
              </w:rPr>
            </w:pPr>
          </w:p>
        </w:tc>
        <w:tc>
          <w:tcPr>
            <w:tcW w:w="490" w:type="dxa"/>
            <w:tcBorders>
              <w:top w:val="nil"/>
              <w:left w:val="nil"/>
              <w:bottom w:val="single" w:color="auto" w:sz="4" w:space="0"/>
              <w:right w:val="single" w:color="auto" w:sz="4" w:space="0"/>
            </w:tcBorders>
            <w:shd w:val="clear" w:color="auto" w:fill="FFFFFF" w:themeFill="background1"/>
            <w:tcMar>
              <w:left w:w="0" w:type="dxa"/>
              <w:right w:w="0" w:type="dxa"/>
            </w:tcMar>
            <w:vAlign w:val="center"/>
          </w:tcPr>
          <w:p>
            <w:pPr>
              <w:widowControl/>
              <w:jc w:val="center"/>
              <w:rPr>
                <w:rFonts w:asciiTheme="minorEastAsia" w:hAnsiTheme="minorEastAsia" w:eastAsiaTheme="minorEastAsia"/>
                <w:kern w:val="0"/>
                <w:sz w:val="18"/>
                <w:szCs w:val="18"/>
              </w:rPr>
            </w:pPr>
          </w:p>
        </w:tc>
        <w:tc>
          <w:tcPr>
            <w:tcW w:w="485" w:type="dxa"/>
            <w:tcBorders>
              <w:top w:val="nil"/>
              <w:left w:val="nil"/>
              <w:bottom w:val="single" w:color="auto" w:sz="4" w:space="0"/>
              <w:right w:val="single" w:color="auto" w:sz="4" w:space="0"/>
            </w:tcBorders>
            <w:shd w:val="clear" w:color="auto" w:fill="FFFFFF" w:themeFill="background1"/>
            <w:tcMar>
              <w:left w:w="0" w:type="dxa"/>
              <w:right w:w="0" w:type="dxa"/>
            </w:tcMar>
            <w:vAlign w:val="center"/>
          </w:tcPr>
          <w:p>
            <w:pPr>
              <w:widowControl/>
              <w:jc w:val="center"/>
              <w:rPr>
                <w:rFonts w:asciiTheme="minorEastAsia" w:hAnsiTheme="minorEastAsia" w:eastAsiaTheme="minorEastAsia"/>
                <w:kern w:val="0"/>
                <w:sz w:val="18"/>
                <w:szCs w:val="18"/>
              </w:rPr>
            </w:pPr>
          </w:p>
        </w:tc>
        <w:tc>
          <w:tcPr>
            <w:tcW w:w="427" w:type="dxa"/>
            <w:tcBorders>
              <w:top w:val="nil"/>
              <w:left w:val="nil"/>
              <w:bottom w:val="single" w:color="auto" w:sz="4" w:space="0"/>
              <w:right w:val="single" w:color="auto" w:sz="4" w:space="0"/>
            </w:tcBorders>
            <w:shd w:val="clear" w:color="auto" w:fill="FFFFFF" w:themeFill="background1"/>
            <w:tcMar>
              <w:left w:w="0" w:type="dxa"/>
              <w:right w:w="0" w:type="dxa"/>
            </w:tcMar>
            <w:vAlign w:val="center"/>
          </w:tcPr>
          <w:p>
            <w:pPr>
              <w:widowControl/>
              <w:jc w:val="center"/>
              <w:rPr>
                <w:rFonts w:asciiTheme="minorEastAsia" w:hAnsiTheme="minorEastAsia" w:eastAsiaTheme="minorEastAsia"/>
                <w:kern w:val="0"/>
                <w:sz w:val="18"/>
                <w:szCs w:val="18"/>
              </w:rPr>
            </w:pPr>
          </w:p>
        </w:tc>
        <w:tc>
          <w:tcPr>
            <w:tcW w:w="565" w:type="dxa"/>
            <w:tcBorders>
              <w:top w:val="nil"/>
              <w:left w:val="nil"/>
              <w:bottom w:val="single" w:color="auto" w:sz="4" w:space="0"/>
              <w:right w:val="single" w:color="auto" w:sz="4" w:space="0"/>
            </w:tcBorders>
            <w:shd w:val="clear" w:color="auto" w:fill="FFFFFF" w:themeFill="background1"/>
            <w:tcMar>
              <w:left w:w="0" w:type="dxa"/>
              <w:right w:w="0" w:type="dxa"/>
            </w:tcMar>
            <w:vAlign w:val="center"/>
          </w:tcPr>
          <w:p>
            <w:pPr>
              <w:widowControl/>
              <w:jc w:val="center"/>
              <w:rPr>
                <w:rFonts w:asciiTheme="minorEastAsia" w:hAnsiTheme="minorEastAsia" w:eastAsiaTheme="minorEastAsia"/>
                <w:kern w:val="0"/>
                <w:sz w:val="18"/>
                <w:szCs w:val="18"/>
              </w:rPr>
            </w:pPr>
          </w:p>
        </w:tc>
        <w:tc>
          <w:tcPr>
            <w:tcW w:w="519" w:type="dxa"/>
            <w:tcBorders>
              <w:top w:val="nil"/>
              <w:left w:val="nil"/>
              <w:bottom w:val="single" w:color="auto" w:sz="4" w:space="0"/>
              <w:right w:val="single" w:color="auto" w:sz="4" w:space="0"/>
            </w:tcBorders>
            <w:shd w:val="clear" w:color="auto" w:fill="FFFFFF" w:themeFill="background1"/>
            <w:tcMar>
              <w:left w:w="0" w:type="dxa"/>
              <w:right w:w="0" w:type="dxa"/>
            </w:tcMar>
            <w:vAlign w:val="center"/>
          </w:tcPr>
          <w:p>
            <w:pPr>
              <w:widowControl/>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6</w:t>
            </w:r>
          </w:p>
        </w:tc>
        <w:tc>
          <w:tcPr>
            <w:tcW w:w="485" w:type="dxa"/>
            <w:tcBorders>
              <w:top w:val="nil"/>
              <w:left w:val="nil"/>
              <w:bottom w:val="single" w:color="auto" w:sz="4" w:space="0"/>
              <w:right w:val="single" w:color="auto" w:sz="4" w:space="0"/>
            </w:tcBorders>
            <w:shd w:val="clear" w:color="auto" w:fill="FFFFFF" w:themeFill="background1"/>
            <w:tcMar>
              <w:left w:w="0" w:type="dxa"/>
              <w:right w:w="0" w:type="dxa"/>
            </w:tcMar>
            <w:vAlign w:val="center"/>
          </w:tcPr>
          <w:p>
            <w:pPr>
              <w:widowControl/>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6</w:t>
            </w:r>
          </w:p>
        </w:tc>
        <w:tc>
          <w:tcPr>
            <w:tcW w:w="496" w:type="dxa"/>
            <w:tcBorders>
              <w:top w:val="nil"/>
              <w:left w:val="nil"/>
              <w:bottom w:val="single" w:color="auto" w:sz="4" w:space="0"/>
              <w:right w:val="single" w:color="auto" w:sz="4" w:space="0"/>
            </w:tcBorders>
            <w:shd w:val="clear" w:color="auto" w:fill="FFFFFF" w:themeFill="background1"/>
            <w:tcMar>
              <w:left w:w="0" w:type="dxa"/>
              <w:right w:w="0" w:type="dxa"/>
            </w:tcMar>
            <w:vAlign w:val="center"/>
          </w:tcPr>
          <w:p>
            <w:pPr>
              <w:widowControl/>
              <w:jc w:val="center"/>
              <w:rPr>
                <w:rFonts w:asciiTheme="minorEastAsia" w:hAnsiTheme="minorEastAsia" w:eastAsiaTheme="minorEastAsia"/>
                <w:kern w:val="0"/>
                <w:sz w:val="18"/>
                <w:szCs w:val="18"/>
              </w:rPr>
            </w:pPr>
          </w:p>
        </w:tc>
        <w:tc>
          <w:tcPr>
            <w:tcW w:w="425" w:type="dxa"/>
            <w:tcBorders>
              <w:top w:val="nil"/>
              <w:left w:val="nil"/>
              <w:bottom w:val="single" w:color="auto" w:sz="4" w:space="0"/>
              <w:right w:val="single" w:color="auto" w:sz="4" w:space="0"/>
            </w:tcBorders>
            <w:shd w:val="clear" w:color="auto" w:fill="FFFFFF" w:themeFill="background1"/>
            <w:tcMar>
              <w:left w:w="0" w:type="dxa"/>
              <w:right w:w="0" w:type="dxa"/>
            </w:tcMar>
            <w:vAlign w:val="center"/>
          </w:tcPr>
          <w:p>
            <w:pPr>
              <w:widowControl/>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18</w:t>
            </w:r>
          </w:p>
        </w:tc>
        <w:tc>
          <w:tcPr>
            <w:tcW w:w="498" w:type="dxa"/>
            <w:tcBorders>
              <w:top w:val="nil"/>
              <w:left w:val="nil"/>
              <w:bottom w:val="single" w:color="auto" w:sz="4" w:space="0"/>
              <w:right w:val="single" w:color="auto" w:sz="4" w:space="0"/>
            </w:tcBorders>
            <w:shd w:val="clear" w:color="auto" w:fill="FFFFFF" w:themeFill="background1"/>
            <w:tcMar>
              <w:left w:w="0" w:type="dxa"/>
              <w:right w:w="0" w:type="dxa"/>
            </w:tcMar>
            <w:vAlign w:val="center"/>
          </w:tcPr>
          <w:p>
            <w:pPr>
              <w:widowControl/>
              <w:jc w:val="center"/>
              <w:rPr>
                <w:rFonts w:asciiTheme="minorEastAsia" w:hAnsiTheme="minorEastAsia" w:eastAsiaTheme="minorEastAsia"/>
                <w:kern w:val="0"/>
                <w:sz w:val="18"/>
                <w:szCs w:val="18"/>
              </w:rPr>
            </w:pPr>
          </w:p>
        </w:tc>
        <w:tc>
          <w:tcPr>
            <w:tcW w:w="480" w:type="dxa"/>
            <w:tcBorders>
              <w:top w:val="nil"/>
              <w:left w:val="nil"/>
              <w:bottom w:val="single" w:color="auto" w:sz="4" w:space="0"/>
              <w:right w:val="single" w:color="auto" w:sz="4" w:space="0"/>
            </w:tcBorders>
            <w:shd w:val="clear" w:color="auto" w:fill="FFFFFF" w:themeFill="background1"/>
            <w:tcMar>
              <w:left w:w="0" w:type="dxa"/>
              <w:right w:w="0" w:type="dxa"/>
            </w:tcMar>
            <w:vAlign w:val="center"/>
          </w:tcPr>
          <w:p>
            <w:pPr>
              <w:widowControl/>
              <w:jc w:val="center"/>
              <w:rPr>
                <w:rFonts w:asciiTheme="minorEastAsia" w:hAnsiTheme="minorEastAsia" w:eastAsiaTheme="minorEastAsia"/>
                <w:kern w:val="0"/>
                <w:sz w:val="18"/>
                <w:szCs w:val="18"/>
              </w:rPr>
            </w:pPr>
          </w:p>
        </w:tc>
      </w:tr>
      <w:tr>
        <w:trPr>
          <w:trHeight w:val="5" w:hRule="atLeast"/>
        </w:trPr>
        <w:tc>
          <w:tcPr>
            <w:tcW w:w="314" w:type="dxa"/>
            <w:vMerge w:val="continue"/>
            <w:tcBorders>
              <w:left w:val="single" w:color="auto" w:sz="4" w:space="0"/>
              <w:right w:val="single" w:color="auto" w:sz="4" w:space="0"/>
            </w:tcBorders>
            <w:shd w:val="clear" w:color="auto" w:fill="auto"/>
            <w:tcMar>
              <w:left w:w="0" w:type="dxa"/>
              <w:right w:w="0" w:type="dxa"/>
            </w:tcMar>
            <w:vAlign w:val="center"/>
          </w:tcPr>
          <w:p>
            <w:pPr>
              <w:widowControl/>
              <w:jc w:val="center"/>
              <w:rPr>
                <w:rFonts w:cs="宋体" w:asciiTheme="minorEastAsia" w:hAnsiTheme="minorEastAsia" w:eastAsiaTheme="minorEastAsia"/>
                <w:color w:val="000000"/>
                <w:kern w:val="0"/>
                <w:sz w:val="18"/>
                <w:szCs w:val="18"/>
              </w:rPr>
            </w:pPr>
          </w:p>
        </w:tc>
        <w:tc>
          <w:tcPr>
            <w:tcW w:w="209" w:type="dxa"/>
            <w:vMerge w:val="restart"/>
            <w:tcBorders>
              <w:top w:val="single" w:color="auto" w:sz="4" w:space="0"/>
              <w:left w:val="single" w:color="auto" w:sz="4" w:space="0"/>
              <w:right w:val="single" w:color="auto" w:sz="4" w:space="0"/>
            </w:tcBorders>
            <w:tcMar>
              <w:left w:w="0" w:type="dxa"/>
              <w:right w:w="0" w:type="dxa"/>
            </w:tcMar>
            <w:vAlign w:val="center"/>
          </w:tcPr>
          <w:p>
            <w:pPr>
              <w:rPr>
                <w:rFonts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实训课程</w:t>
            </w:r>
          </w:p>
        </w:tc>
        <w:tc>
          <w:tcPr>
            <w:tcW w:w="329"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hint="eastAsia" w:asciiTheme="minorEastAsia" w:hAnsiTheme="minorEastAsia" w:eastAsiaTheme="minorEastAsia"/>
                <w:color w:val="000000"/>
                <w:sz w:val="18"/>
                <w:szCs w:val="18"/>
                <w:lang w:eastAsia="zh-CN"/>
              </w:rPr>
            </w:pPr>
            <w:r>
              <w:rPr>
                <w:rFonts w:hint="eastAsia" w:asciiTheme="minorEastAsia" w:hAnsiTheme="minorEastAsia" w:eastAsiaTheme="minorEastAsia"/>
                <w:color w:val="000000"/>
                <w:sz w:val="18"/>
                <w:szCs w:val="18"/>
              </w:rPr>
              <w:t>7</w:t>
            </w:r>
            <w:r>
              <w:rPr>
                <w:rFonts w:hint="eastAsia" w:asciiTheme="minorEastAsia" w:hAnsiTheme="minorEastAsia" w:eastAsiaTheme="minorEastAsia"/>
                <w:color w:val="000000"/>
                <w:sz w:val="18"/>
                <w:szCs w:val="18"/>
                <w:lang w:val="en-US" w:eastAsia="zh-CN"/>
              </w:rPr>
              <w:t>5</w:t>
            </w:r>
          </w:p>
        </w:tc>
        <w:tc>
          <w:tcPr>
            <w:tcW w:w="1520"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rPr>
                <w:rFonts w:cs="宋体" w:asciiTheme="minorEastAsia" w:hAnsiTheme="minorEastAsia" w:eastAsiaTheme="minorEastAsia"/>
                <w:sz w:val="15"/>
                <w:szCs w:val="15"/>
              </w:rPr>
            </w:pPr>
            <w:r>
              <w:rPr>
                <w:rFonts w:hint="eastAsia" w:asciiTheme="minorEastAsia" w:hAnsiTheme="minorEastAsia" w:eastAsiaTheme="minorEastAsia"/>
                <w:sz w:val="15"/>
                <w:szCs w:val="15"/>
              </w:rPr>
              <w:t>金工教学实训</w:t>
            </w:r>
          </w:p>
        </w:tc>
        <w:tc>
          <w:tcPr>
            <w:tcW w:w="778"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1108229</w:t>
            </w:r>
          </w:p>
        </w:tc>
        <w:tc>
          <w:tcPr>
            <w:tcW w:w="423"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r>
              <w:rPr>
                <w:rFonts w:asciiTheme="minorEastAsia" w:hAnsiTheme="minorEastAsia" w:eastAsiaTheme="minorEastAsia"/>
                <w:sz w:val="15"/>
                <w:szCs w:val="15"/>
              </w:rPr>
              <w:t>120</w:t>
            </w:r>
          </w:p>
        </w:tc>
        <w:tc>
          <w:tcPr>
            <w:tcW w:w="45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r>
              <w:rPr>
                <w:rFonts w:asciiTheme="minorEastAsia" w:hAnsiTheme="minorEastAsia" w:eastAsiaTheme="minorEastAsia"/>
                <w:sz w:val="15"/>
                <w:szCs w:val="15"/>
              </w:rPr>
              <w:t>120</w:t>
            </w:r>
          </w:p>
        </w:tc>
        <w:tc>
          <w:tcPr>
            <w:tcW w:w="512"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r>
              <w:rPr>
                <w:rFonts w:asciiTheme="minorEastAsia" w:hAnsiTheme="minorEastAsia" w:eastAsiaTheme="minorEastAsia"/>
                <w:sz w:val="15"/>
                <w:szCs w:val="15"/>
              </w:rPr>
              <w:t>4</w:t>
            </w:r>
          </w:p>
        </w:tc>
        <w:tc>
          <w:tcPr>
            <w:tcW w:w="533"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8"/>
                <w:szCs w:val="18"/>
              </w:rPr>
            </w:pPr>
          </w:p>
        </w:tc>
        <w:tc>
          <w:tcPr>
            <w:tcW w:w="388"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w:t>
            </w:r>
          </w:p>
        </w:tc>
        <w:tc>
          <w:tcPr>
            <w:tcW w:w="490"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p>
        </w:tc>
        <w:tc>
          <w:tcPr>
            <w:tcW w:w="485"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p>
        </w:tc>
        <w:tc>
          <w:tcPr>
            <w:tcW w:w="42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p>
        </w:tc>
        <w:tc>
          <w:tcPr>
            <w:tcW w:w="565"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30L4</w:t>
            </w:r>
          </w:p>
        </w:tc>
        <w:tc>
          <w:tcPr>
            <w:tcW w:w="519" w:type="dxa"/>
            <w:tcBorders>
              <w:top w:val="nil"/>
              <w:left w:val="nil"/>
              <w:bottom w:val="nil"/>
              <w:right w:val="nil"/>
            </w:tcBorders>
            <w:shd w:val="clear" w:color="000000" w:fill="FFFFFF"/>
            <w:noWrap/>
            <w:tcMar>
              <w:left w:w="0" w:type="dxa"/>
              <w:right w:w="0" w:type="dxa"/>
            </w:tcMar>
            <w:vAlign w:val="center"/>
          </w:tcPr>
          <w:p>
            <w:pPr>
              <w:jc w:val="center"/>
              <w:rPr>
                <w:rFonts w:asciiTheme="minorEastAsia" w:hAnsiTheme="minorEastAsia" w:eastAsiaTheme="minorEastAsia"/>
                <w:sz w:val="15"/>
                <w:szCs w:val="15"/>
              </w:rPr>
            </w:pPr>
          </w:p>
        </w:tc>
        <w:tc>
          <w:tcPr>
            <w:tcW w:w="485"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p>
        </w:tc>
        <w:tc>
          <w:tcPr>
            <w:tcW w:w="49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p>
        </w:tc>
        <w:tc>
          <w:tcPr>
            <w:tcW w:w="425"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p>
        </w:tc>
        <w:tc>
          <w:tcPr>
            <w:tcW w:w="498"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p>
        </w:tc>
        <w:tc>
          <w:tcPr>
            <w:tcW w:w="480"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p>
        </w:tc>
      </w:tr>
      <w:tr>
        <w:tblPrEx>
          <w:tblCellMar>
            <w:top w:w="0" w:type="dxa"/>
            <w:left w:w="108" w:type="dxa"/>
            <w:bottom w:w="0" w:type="dxa"/>
            <w:right w:w="108" w:type="dxa"/>
          </w:tblCellMar>
        </w:tblPrEx>
        <w:trPr>
          <w:trHeight w:val="5" w:hRule="atLeast"/>
        </w:trPr>
        <w:tc>
          <w:tcPr>
            <w:tcW w:w="314" w:type="dxa"/>
            <w:vMerge w:val="continue"/>
            <w:tcBorders>
              <w:left w:val="single" w:color="auto" w:sz="4" w:space="0"/>
              <w:right w:val="single" w:color="auto" w:sz="4" w:space="0"/>
            </w:tcBorders>
            <w:tcMar>
              <w:left w:w="0" w:type="dxa"/>
              <w:right w:w="0" w:type="dxa"/>
            </w:tcMar>
            <w:vAlign w:val="center"/>
          </w:tcPr>
          <w:p>
            <w:pPr>
              <w:widowControl/>
              <w:jc w:val="left"/>
              <w:rPr>
                <w:rFonts w:cs="宋体" w:asciiTheme="minorEastAsia" w:hAnsiTheme="minorEastAsia" w:eastAsiaTheme="minorEastAsia"/>
                <w:color w:val="000000"/>
                <w:kern w:val="0"/>
                <w:sz w:val="18"/>
                <w:szCs w:val="18"/>
              </w:rPr>
            </w:pPr>
          </w:p>
        </w:tc>
        <w:tc>
          <w:tcPr>
            <w:tcW w:w="209" w:type="dxa"/>
            <w:vMerge w:val="continue"/>
            <w:tcBorders>
              <w:left w:val="single" w:color="auto" w:sz="4" w:space="0"/>
              <w:right w:val="single" w:color="auto" w:sz="4" w:space="0"/>
            </w:tcBorders>
            <w:tcMar>
              <w:left w:w="0" w:type="dxa"/>
              <w:right w:w="0" w:type="dxa"/>
            </w:tcMar>
          </w:tcPr>
          <w:p>
            <w:pPr>
              <w:jc w:val="center"/>
              <w:rPr>
                <w:rFonts w:asciiTheme="minorEastAsia" w:hAnsiTheme="minorEastAsia" w:eastAsiaTheme="minorEastAsia"/>
                <w:color w:val="000000"/>
                <w:sz w:val="18"/>
                <w:szCs w:val="18"/>
              </w:rPr>
            </w:pPr>
          </w:p>
        </w:tc>
        <w:tc>
          <w:tcPr>
            <w:tcW w:w="329"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hint="eastAsia" w:asciiTheme="minorEastAsia" w:hAnsiTheme="minorEastAsia" w:eastAsiaTheme="minorEastAsia"/>
                <w:color w:val="000000"/>
                <w:sz w:val="18"/>
                <w:szCs w:val="18"/>
                <w:lang w:eastAsia="zh-CN"/>
              </w:rPr>
            </w:pPr>
            <w:r>
              <w:rPr>
                <w:rFonts w:hint="eastAsia" w:asciiTheme="minorEastAsia" w:hAnsiTheme="minorEastAsia" w:eastAsiaTheme="minorEastAsia"/>
                <w:color w:val="000000"/>
                <w:sz w:val="18"/>
                <w:szCs w:val="18"/>
              </w:rPr>
              <w:t>7</w:t>
            </w:r>
            <w:r>
              <w:rPr>
                <w:rFonts w:hint="eastAsia" w:asciiTheme="minorEastAsia" w:hAnsiTheme="minorEastAsia" w:eastAsiaTheme="minorEastAsia"/>
                <w:color w:val="000000"/>
                <w:sz w:val="18"/>
                <w:szCs w:val="18"/>
                <w:lang w:val="en-US" w:eastAsia="zh-CN"/>
              </w:rPr>
              <w:t>6</w:t>
            </w:r>
          </w:p>
        </w:tc>
        <w:tc>
          <w:tcPr>
            <w:tcW w:w="1520"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rPr>
                <w:rFonts w:cs="宋体" w:asciiTheme="minorEastAsia" w:hAnsiTheme="minorEastAsia" w:eastAsiaTheme="minorEastAsia"/>
                <w:sz w:val="15"/>
                <w:szCs w:val="15"/>
              </w:rPr>
            </w:pPr>
            <w:r>
              <w:rPr>
                <w:rFonts w:hint="eastAsia" w:asciiTheme="minorEastAsia" w:hAnsiTheme="minorEastAsia" w:eastAsiaTheme="minorEastAsia"/>
                <w:sz w:val="15"/>
                <w:szCs w:val="15"/>
              </w:rPr>
              <w:t>电工（或钳工）中级技能鉴定</w:t>
            </w:r>
          </w:p>
        </w:tc>
        <w:tc>
          <w:tcPr>
            <w:tcW w:w="778"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1108250</w:t>
            </w:r>
          </w:p>
        </w:tc>
        <w:tc>
          <w:tcPr>
            <w:tcW w:w="423"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r>
              <w:rPr>
                <w:rFonts w:asciiTheme="minorEastAsia" w:hAnsiTheme="minorEastAsia" w:eastAsiaTheme="minorEastAsia"/>
                <w:sz w:val="15"/>
                <w:szCs w:val="15"/>
              </w:rPr>
              <w:t>120</w:t>
            </w:r>
          </w:p>
        </w:tc>
        <w:tc>
          <w:tcPr>
            <w:tcW w:w="457"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r>
              <w:rPr>
                <w:rFonts w:asciiTheme="minorEastAsia" w:hAnsiTheme="minorEastAsia" w:eastAsiaTheme="minorEastAsia"/>
                <w:sz w:val="15"/>
                <w:szCs w:val="15"/>
              </w:rPr>
              <w:t>120</w:t>
            </w:r>
          </w:p>
        </w:tc>
        <w:tc>
          <w:tcPr>
            <w:tcW w:w="512"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r>
              <w:rPr>
                <w:rFonts w:asciiTheme="minorEastAsia" w:hAnsiTheme="minorEastAsia" w:eastAsiaTheme="minorEastAsia"/>
                <w:sz w:val="15"/>
                <w:szCs w:val="15"/>
              </w:rPr>
              <w:t>6</w:t>
            </w:r>
          </w:p>
        </w:tc>
        <w:tc>
          <w:tcPr>
            <w:tcW w:w="533"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8"/>
                <w:szCs w:val="18"/>
              </w:rPr>
            </w:pPr>
          </w:p>
        </w:tc>
        <w:tc>
          <w:tcPr>
            <w:tcW w:w="388"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w:t>
            </w:r>
          </w:p>
        </w:tc>
        <w:tc>
          <w:tcPr>
            <w:tcW w:w="490"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p>
        </w:tc>
        <w:tc>
          <w:tcPr>
            <w:tcW w:w="485"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p>
        </w:tc>
        <w:tc>
          <w:tcPr>
            <w:tcW w:w="427"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p>
        </w:tc>
        <w:tc>
          <w:tcPr>
            <w:tcW w:w="565"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p>
        </w:tc>
        <w:tc>
          <w:tcPr>
            <w:tcW w:w="519"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30L4</w:t>
            </w:r>
          </w:p>
        </w:tc>
        <w:tc>
          <w:tcPr>
            <w:tcW w:w="485"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p>
        </w:tc>
        <w:tc>
          <w:tcPr>
            <w:tcW w:w="496"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p>
        </w:tc>
        <w:tc>
          <w:tcPr>
            <w:tcW w:w="425"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p>
        </w:tc>
        <w:tc>
          <w:tcPr>
            <w:tcW w:w="498"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p>
        </w:tc>
        <w:tc>
          <w:tcPr>
            <w:tcW w:w="480"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p>
        </w:tc>
      </w:tr>
      <w:tr>
        <w:tblPrEx>
          <w:tblCellMar>
            <w:top w:w="0" w:type="dxa"/>
            <w:left w:w="108" w:type="dxa"/>
            <w:bottom w:w="0" w:type="dxa"/>
            <w:right w:w="108" w:type="dxa"/>
          </w:tblCellMar>
        </w:tblPrEx>
        <w:trPr>
          <w:trHeight w:val="5" w:hRule="atLeast"/>
        </w:trPr>
        <w:tc>
          <w:tcPr>
            <w:tcW w:w="314" w:type="dxa"/>
            <w:vMerge w:val="continue"/>
            <w:tcBorders>
              <w:left w:val="single" w:color="auto" w:sz="4" w:space="0"/>
              <w:right w:val="single" w:color="auto" w:sz="4" w:space="0"/>
            </w:tcBorders>
            <w:tcMar>
              <w:left w:w="0" w:type="dxa"/>
              <w:right w:w="0" w:type="dxa"/>
            </w:tcMar>
            <w:vAlign w:val="center"/>
          </w:tcPr>
          <w:p>
            <w:pPr>
              <w:widowControl/>
              <w:jc w:val="left"/>
              <w:rPr>
                <w:rFonts w:cs="宋体" w:asciiTheme="minorEastAsia" w:hAnsiTheme="minorEastAsia" w:eastAsiaTheme="minorEastAsia"/>
                <w:color w:val="000000"/>
                <w:kern w:val="0"/>
                <w:sz w:val="18"/>
                <w:szCs w:val="18"/>
              </w:rPr>
            </w:pPr>
          </w:p>
        </w:tc>
        <w:tc>
          <w:tcPr>
            <w:tcW w:w="209" w:type="dxa"/>
            <w:vMerge w:val="continue"/>
            <w:tcBorders>
              <w:left w:val="single" w:color="auto" w:sz="4" w:space="0"/>
              <w:right w:val="single" w:color="auto" w:sz="4" w:space="0"/>
            </w:tcBorders>
            <w:tcMar>
              <w:left w:w="0" w:type="dxa"/>
              <w:right w:w="0" w:type="dxa"/>
            </w:tcMar>
          </w:tcPr>
          <w:p>
            <w:pPr>
              <w:jc w:val="center"/>
              <w:rPr>
                <w:rFonts w:asciiTheme="minorEastAsia" w:hAnsiTheme="minorEastAsia" w:eastAsiaTheme="minorEastAsia"/>
                <w:color w:val="000000"/>
                <w:sz w:val="18"/>
                <w:szCs w:val="18"/>
              </w:rPr>
            </w:pPr>
          </w:p>
        </w:tc>
        <w:tc>
          <w:tcPr>
            <w:tcW w:w="329"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hint="eastAsia" w:asciiTheme="minorEastAsia" w:hAnsiTheme="minorEastAsia" w:eastAsiaTheme="minorEastAsia"/>
                <w:color w:val="000000"/>
                <w:sz w:val="18"/>
                <w:szCs w:val="18"/>
                <w:lang w:eastAsia="zh-CN"/>
              </w:rPr>
            </w:pPr>
            <w:r>
              <w:rPr>
                <w:rFonts w:hint="eastAsia" w:asciiTheme="minorEastAsia" w:hAnsiTheme="minorEastAsia" w:eastAsiaTheme="minorEastAsia"/>
                <w:color w:val="000000"/>
                <w:sz w:val="18"/>
                <w:szCs w:val="18"/>
              </w:rPr>
              <w:t>7</w:t>
            </w:r>
            <w:r>
              <w:rPr>
                <w:rFonts w:hint="eastAsia" w:asciiTheme="minorEastAsia" w:hAnsiTheme="minorEastAsia" w:eastAsiaTheme="minorEastAsia"/>
                <w:color w:val="000000"/>
                <w:sz w:val="18"/>
                <w:szCs w:val="18"/>
                <w:lang w:val="en-US" w:eastAsia="zh-CN"/>
              </w:rPr>
              <w:t>7</w:t>
            </w:r>
          </w:p>
        </w:tc>
        <w:tc>
          <w:tcPr>
            <w:tcW w:w="1520"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rPr>
                <w:rFonts w:cs="宋体" w:asciiTheme="minorEastAsia" w:hAnsiTheme="minorEastAsia" w:eastAsiaTheme="minorEastAsia"/>
                <w:sz w:val="15"/>
                <w:szCs w:val="15"/>
              </w:rPr>
            </w:pPr>
            <w:r>
              <w:rPr>
                <w:rFonts w:hint="eastAsia" w:asciiTheme="minorEastAsia" w:hAnsiTheme="minorEastAsia" w:eastAsiaTheme="minorEastAsia"/>
                <w:sz w:val="15"/>
                <w:szCs w:val="15"/>
              </w:rPr>
              <w:t>电工教学实训</w:t>
            </w:r>
          </w:p>
        </w:tc>
        <w:tc>
          <w:tcPr>
            <w:tcW w:w="778"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1108218</w:t>
            </w:r>
          </w:p>
        </w:tc>
        <w:tc>
          <w:tcPr>
            <w:tcW w:w="423"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r>
              <w:rPr>
                <w:rFonts w:asciiTheme="minorEastAsia" w:hAnsiTheme="minorEastAsia" w:eastAsiaTheme="minorEastAsia"/>
                <w:sz w:val="15"/>
                <w:szCs w:val="15"/>
              </w:rPr>
              <w:t>60</w:t>
            </w:r>
          </w:p>
        </w:tc>
        <w:tc>
          <w:tcPr>
            <w:tcW w:w="457"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r>
              <w:rPr>
                <w:rFonts w:asciiTheme="minorEastAsia" w:hAnsiTheme="minorEastAsia" w:eastAsiaTheme="minorEastAsia"/>
                <w:sz w:val="15"/>
                <w:szCs w:val="15"/>
              </w:rPr>
              <w:t>60</w:t>
            </w:r>
          </w:p>
        </w:tc>
        <w:tc>
          <w:tcPr>
            <w:tcW w:w="512"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r>
              <w:rPr>
                <w:rFonts w:asciiTheme="minorEastAsia" w:hAnsiTheme="minorEastAsia" w:eastAsiaTheme="minorEastAsia"/>
                <w:sz w:val="15"/>
                <w:szCs w:val="15"/>
              </w:rPr>
              <w:t>2</w:t>
            </w:r>
          </w:p>
        </w:tc>
        <w:tc>
          <w:tcPr>
            <w:tcW w:w="533"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8"/>
                <w:szCs w:val="18"/>
              </w:rPr>
            </w:pPr>
          </w:p>
        </w:tc>
        <w:tc>
          <w:tcPr>
            <w:tcW w:w="388"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w:t>
            </w:r>
          </w:p>
        </w:tc>
        <w:tc>
          <w:tcPr>
            <w:tcW w:w="490"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p>
        </w:tc>
        <w:tc>
          <w:tcPr>
            <w:tcW w:w="485"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p>
        </w:tc>
        <w:tc>
          <w:tcPr>
            <w:tcW w:w="427"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p>
        </w:tc>
        <w:tc>
          <w:tcPr>
            <w:tcW w:w="565"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p>
        </w:tc>
        <w:tc>
          <w:tcPr>
            <w:tcW w:w="519"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p>
        </w:tc>
        <w:tc>
          <w:tcPr>
            <w:tcW w:w="485"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30M2</w:t>
            </w:r>
          </w:p>
        </w:tc>
        <w:tc>
          <w:tcPr>
            <w:tcW w:w="496"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p>
        </w:tc>
        <w:tc>
          <w:tcPr>
            <w:tcW w:w="425"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p>
        </w:tc>
        <w:tc>
          <w:tcPr>
            <w:tcW w:w="498"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p>
        </w:tc>
        <w:tc>
          <w:tcPr>
            <w:tcW w:w="480"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p>
        </w:tc>
      </w:tr>
      <w:tr>
        <w:trPr>
          <w:trHeight w:val="5" w:hRule="atLeast"/>
        </w:trPr>
        <w:tc>
          <w:tcPr>
            <w:tcW w:w="314" w:type="dxa"/>
            <w:vMerge w:val="continue"/>
            <w:tcBorders>
              <w:left w:val="single" w:color="auto" w:sz="4" w:space="0"/>
              <w:right w:val="single" w:color="auto" w:sz="4" w:space="0"/>
            </w:tcBorders>
            <w:tcMar>
              <w:left w:w="0" w:type="dxa"/>
              <w:right w:w="0" w:type="dxa"/>
            </w:tcMar>
            <w:vAlign w:val="center"/>
          </w:tcPr>
          <w:p>
            <w:pPr>
              <w:widowControl/>
              <w:jc w:val="left"/>
              <w:rPr>
                <w:rFonts w:cs="宋体" w:asciiTheme="minorEastAsia" w:hAnsiTheme="minorEastAsia" w:eastAsiaTheme="minorEastAsia"/>
                <w:color w:val="000000"/>
                <w:kern w:val="0"/>
                <w:sz w:val="18"/>
                <w:szCs w:val="18"/>
              </w:rPr>
            </w:pPr>
          </w:p>
        </w:tc>
        <w:tc>
          <w:tcPr>
            <w:tcW w:w="209" w:type="dxa"/>
            <w:vMerge w:val="continue"/>
            <w:tcBorders>
              <w:left w:val="single" w:color="auto" w:sz="4" w:space="0"/>
              <w:right w:val="single" w:color="auto" w:sz="4" w:space="0"/>
            </w:tcBorders>
            <w:tcMar>
              <w:left w:w="0" w:type="dxa"/>
              <w:right w:w="0" w:type="dxa"/>
            </w:tcMar>
          </w:tcPr>
          <w:p>
            <w:pPr>
              <w:jc w:val="center"/>
              <w:rPr>
                <w:rFonts w:asciiTheme="minorEastAsia" w:hAnsiTheme="minorEastAsia" w:eastAsiaTheme="minorEastAsia"/>
                <w:color w:val="000000"/>
                <w:sz w:val="18"/>
                <w:szCs w:val="18"/>
              </w:rPr>
            </w:pPr>
          </w:p>
        </w:tc>
        <w:tc>
          <w:tcPr>
            <w:tcW w:w="329"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hint="eastAsia" w:asciiTheme="minorEastAsia" w:hAnsiTheme="minorEastAsia" w:eastAsiaTheme="minorEastAsia"/>
                <w:color w:val="000000"/>
                <w:sz w:val="18"/>
                <w:szCs w:val="18"/>
                <w:lang w:eastAsia="zh-CN"/>
              </w:rPr>
            </w:pPr>
            <w:r>
              <w:rPr>
                <w:rFonts w:hint="eastAsia" w:asciiTheme="minorEastAsia" w:hAnsiTheme="minorEastAsia" w:eastAsiaTheme="minorEastAsia"/>
                <w:color w:val="000000"/>
                <w:sz w:val="18"/>
                <w:szCs w:val="18"/>
              </w:rPr>
              <w:t>7</w:t>
            </w:r>
            <w:r>
              <w:rPr>
                <w:rFonts w:hint="eastAsia" w:asciiTheme="minorEastAsia" w:hAnsiTheme="minorEastAsia" w:eastAsiaTheme="minorEastAsia"/>
                <w:color w:val="000000"/>
                <w:sz w:val="18"/>
                <w:szCs w:val="18"/>
                <w:lang w:val="en-US" w:eastAsia="zh-CN"/>
              </w:rPr>
              <w:t>8</w:t>
            </w:r>
          </w:p>
        </w:tc>
        <w:tc>
          <w:tcPr>
            <w:tcW w:w="1520"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rPr>
                <w:rFonts w:cs="宋体" w:asciiTheme="minorEastAsia" w:hAnsiTheme="minorEastAsia" w:eastAsiaTheme="minorEastAsia"/>
                <w:sz w:val="15"/>
                <w:szCs w:val="15"/>
              </w:rPr>
            </w:pPr>
            <w:r>
              <w:rPr>
                <w:rFonts w:hint="eastAsia" w:asciiTheme="minorEastAsia" w:hAnsiTheme="minorEastAsia" w:eastAsiaTheme="minorEastAsia"/>
                <w:sz w:val="15"/>
                <w:szCs w:val="15"/>
              </w:rPr>
              <w:t>电子教学实训</w:t>
            </w:r>
          </w:p>
        </w:tc>
        <w:tc>
          <w:tcPr>
            <w:tcW w:w="778"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1108224</w:t>
            </w:r>
          </w:p>
        </w:tc>
        <w:tc>
          <w:tcPr>
            <w:tcW w:w="423"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r>
              <w:rPr>
                <w:rFonts w:asciiTheme="minorEastAsia" w:hAnsiTheme="minorEastAsia" w:eastAsiaTheme="minorEastAsia"/>
                <w:sz w:val="15"/>
                <w:szCs w:val="15"/>
              </w:rPr>
              <w:t>60</w:t>
            </w:r>
          </w:p>
        </w:tc>
        <w:tc>
          <w:tcPr>
            <w:tcW w:w="457"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r>
              <w:rPr>
                <w:rFonts w:asciiTheme="minorEastAsia" w:hAnsiTheme="minorEastAsia" w:eastAsiaTheme="minorEastAsia"/>
                <w:sz w:val="15"/>
                <w:szCs w:val="15"/>
              </w:rPr>
              <w:t>60</w:t>
            </w:r>
          </w:p>
        </w:tc>
        <w:tc>
          <w:tcPr>
            <w:tcW w:w="512"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r>
              <w:rPr>
                <w:rFonts w:asciiTheme="minorEastAsia" w:hAnsiTheme="minorEastAsia" w:eastAsiaTheme="minorEastAsia"/>
                <w:sz w:val="15"/>
                <w:szCs w:val="15"/>
              </w:rPr>
              <w:t>2</w:t>
            </w:r>
          </w:p>
        </w:tc>
        <w:tc>
          <w:tcPr>
            <w:tcW w:w="533"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8"/>
                <w:szCs w:val="18"/>
              </w:rPr>
            </w:pPr>
          </w:p>
        </w:tc>
        <w:tc>
          <w:tcPr>
            <w:tcW w:w="388"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w:t>
            </w:r>
          </w:p>
        </w:tc>
        <w:tc>
          <w:tcPr>
            <w:tcW w:w="490"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cs="宋体" w:asciiTheme="minorEastAsia" w:hAnsiTheme="minorEastAsia" w:eastAsiaTheme="minorEastAsia"/>
                <w:sz w:val="15"/>
                <w:szCs w:val="15"/>
              </w:rPr>
            </w:pPr>
          </w:p>
        </w:tc>
        <w:tc>
          <w:tcPr>
            <w:tcW w:w="485"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cs="宋体" w:asciiTheme="minorEastAsia" w:hAnsiTheme="minorEastAsia" w:eastAsiaTheme="minorEastAsia"/>
                <w:sz w:val="15"/>
                <w:szCs w:val="15"/>
              </w:rPr>
            </w:pPr>
          </w:p>
        </w:tc>
        <w:tc>
          <w:tcPr>
            <w:tcW w:w="427"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cs="宋体" w:asciiTheme="minorEastAsia" w:hAnsiTheme="minorEastAsia" w:eastAsiaTheme="minorEastAsia"/>
                <w:sz w:val="15"/>
                <w:szCs w:val="15"/>
              </w:rPr>
            </w:pPr>
          </w:p>
        </w:tc>
        <w:tc>
          <w:tcPr>
            <w:tcW w:w="565"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cs="宋体" w:asciiTheme="minorEastAsia" w:hAnsiTheme="minorEastAsia" w:eastAsiaTheme="minorEastAsia"/>
                <w:sz w:val="15"/>
                <w:szCs w:val="15"/>
              </w:rPr>
            </w:pPr>
          </w:p>
        </w:tc>
        <w:tc>
          <w:tcPr>
            <w:tcW w:w="519"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cs="宋体" w:asciiTheme="minorEastAsia" w:hAnsiTheme="minorEastAsia" w:eastAsiaTheme="minorEastAsia"/>
                <w:sz w:val="15"/>
                <w:szCs w:val="15"/>
              </w:rPr>
            </w:pPr>
          </w:p>
        </w:tc>
        <w:tc>
          <w:tcPr>
            <w:tcW w:w="485"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cs="宋体" w:asciiTheme="minorEastAsia" w:hAnsiTheme="minorEastAsia" w:eastAsiaTheme="minorEastAsia"/>
                <w:sz w:val="15"/>
                <w:szCs w:val="15"/>
              </w:rPr>
            </w:pPr>
            <w:r>
              <w:rPr>
                <w:rFonts w:hint="eastAsia" w:asciiTheme="minorEastAsia" w:hAnsiTheme="minorEastAsia" w:eastAsiaTheme="minorEastAsia"/>
                <w:sz w:val="15"/>
                <w:szCs w:val="15"/>
              </w:rPr>
              <w:t>30L2</w:t>
            </w:r>
          </w:p>
        </w:tc>
        <w:tc>
          <w:tcPr>
            <w:tcW w:w="496"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cs="宋体" w:asciiTheme="minorEastAsia" w:hAnsiTheme="minorEastAsia" w:eastAsiaTheme="minorEastAsia"/>
                <w:sz w:val="15"/>
                <w:szCs w:val="15"/>
              </w:rPr>
            </w:pPr>
          </w:p>
        </w:tc>
        <w:tc>
          <w:tcPr>
            <w:tcW w:w="425"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cs="宋体" w:asciiTheme="minorEastAsia" w:hAnsiTheme="minorEastAsia" w:eastAsiaTheme="minorEastAsia"/>
                <w:sz w:val="15"/>
                <w:szCs w:val="15"/>
              </w:rPr>
            </w:pPr>
          </w:p>
        </w:tc>
        <w:tc>
          <w:tcPr>
            <w:tcW w:w="498"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cs="宋体" w:asciiTheme="minorEastAsia" w:hAnsiTheme="minorEastAsia" w:eastAsiaTheme="minorEastAsia"/>
                <w:sz w:val="15"/>
                <w:szCs w:val="15"/>
              </w:rPr>
            </w:pPr>
          </w:p>
        </w:tc>
        <w:tc>
          <w:tcPr>
            <w:tcW w:w="480"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cs="宋体" w:asciiTheme="minorEastAsia" w:hAnsiTheme="minorEastAsia" w:eastAsiaTheme="minorEastAsia"/>
                <w:sz w:val="15"/>
                <w:szCs w:val="15"/>
              </w:rPr>
            </w:pPr>
          </w:p>
        </w:tc>
      </w:tr>
      <w:tr>
        <w:tblPrEx>
          <w:tblCellMar>
            <w:top w:w="0" w:type="dxa"/>
            <w:left w:w="108" w:type="dxa"/>
            <w:bottom w:w="0" w:type="dxa"/>
            <w:right w:w="108" w:type="dxa"/>
          </w:tblCellMar>
        </w:tblPrEx>
        <w:trPr>
          <w:trHeight w:val="5" w:hRule="atLeast"/>
        </w:trPr>
        <w:tc>
          <w:tcPr>
            <w:tcW w:w="314" w:type="dxa"/>
            <w:vMerge w:val="continue"/>
            <w:tcBorders>
              <w:left w:val="single" w:color="auto" w:sz="4" w:space="0"/>
              <w:right w:val="single" w:color="auto" w:sz="4" w:space="0"/>
            </w:tcBorders>
            <w:tcMar>
              <w:left w:w="0" w:type="dxa"/>
              <w:right w:w="0" w:type="dxa"/>
            </w:tcMar>
            <w:vAlign w:val="center"/>
          </w:tcPr>
          <w:p>
            <w:pPr>
              <w:widowControl/>
              <w:jc w:val="left"/>
              <w:rPr>
                <w:rFonts w:cs="宋体" w:asciiTheme="minorEastAsia" w:hAnsiTheme="minorEastAsia" w:eastAsiaTheme="minorEastAsia"/>
                <w:color w:val="000000"/>
                <w:kern w:val="0"/>
                <w:sz w:val="18"/>
                <w:szCs w:val="18"/>
              </w:rPr>
            </w:pPr>
          </w:p>
        </w:tc>
        <w:tc>
          <w:tcPr>
            <w:tcW w:w="209" w:type="dxa"/>
            <w:vMerge w:val="continue"/>
            <w:tcBorders>
              <w:left w:val="single" w:color="auto" w:sz="4" w:space="0"/>
              <w:right w:val="single" w:color="auto" w:sz="4" w:space="0"/>
            </w:tcBorders>
            <w:tcMar>
              <w:left w:w="0" w:type="dxa"/>
              <w:right w:w="0" w:type="dxa"/>
            </w:tcMar>
          </w:tcPr>
          <w:p>
            <w:pPr>
              <w:jc w:val="center"/>
              <w:rPr>
                <w:rFonts w:asciiTheme="minorEastAsia" w:hAnsiTheme="minorEastAsia" w:eastAsiaTheme="minorEastAsia"/>
                <w:color w:val="000000"/>
                <w:sz w:val="18"/>
                <w:szCs w:val="18"/>
              </w:rPr>
            </w:pPr>
          </w:p>
        </w:tc>
        <w:tc>
          <w:tcPr>
            <w:tcW w:w="329"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hint="eastAsia" w:asciiTheme="minorEastAsia" w:hAnsiTheme="minorEastAsia" w:eastAsiaTheme="minorEastAsia"/>
                <w:color w:val="000000"/>
                <w:sz w:val="18"/>
                <w:szCs w:val="18"/>
                <w:lang w:eastAsia="zh-CN"/>
              </w:rPr>
            </w:pPr>
            <w:r>
              <w:rPr>
                <w:rFonts w:hint="eastAsia" w:asciiTheme="minorEastAsia" w:hAnsiTheme="minorEastAsia" w:eastAsiaTheme="minorEastAsia"/>
                <w:color w:val="000000"/>
                <w:sz w:val="18"/>
                <w:szCs w:val="18"/>
              </w:rPr>
              <w:t>7</w:t>
            </w:r>
            <w:r>
              <w:rPr>
                <w:rFonts w:hint="eastAsia" w:asciiTheme="minorEastAsia" w:hAnsiTheme="minorEastAsia" w:eastAsiaTheme="minorEastAsia"/>
                <w:color w:val="000000"/>
                <w:sz w:val="18"/>
                <w:szCs w:val="18"/>
                <w:lang w:val="en-US" w:eastAsia="zh-CN"/>
              </w:rPr>
              <w:t>9</w:t>
            </w:r>
          </w:p>
        </w:tc>
        <w:tc>
          <w:tcPr>
            <w:tcW w:w="1520"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电工（或钳工）高级技能鉴定</w:t>
            </w:r>
          </w:p>
        </w:tc>
        <w:tc>
          <w:tcPr>
            <w:tcW w:w="778"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r>
              <w:rPr>
                <w:rFonts w:asciiTheme="minorEastAsia" w:hAnsiTheme="minorEastAsia" w:eastAsiaTheme="minorEastAsia"/>
                <w:sz w:val="15"/>
                <w:szCs w:val="15"/>
              </w:rPr>
              <w:t>1108251</w:t>
            </w:r>
          </w:p>
        </w:tc>
        <w:tc>
          <w:tcPr>
            <w:tcW w:w="423"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120</w:t>
            </w:r>
          </w:p>
        </w:tc>
        <w:tc>
          <w:tcPr>
            <w:tcW w:w="457"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120</w:t>
            </w:r>
          </w:p>
        </w:tc>
        <w:tc>
          <w:tcPr>
            <w:tcW w:w="512"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r>
              <w:rPr>
                <w:rFonts w:asciiTheme="minorEastAsia" w:hAnsiTheme="minorEastAsia" w:eastAsiaTheme="minorEastAsia"/>
                <w:sz w:val="15"/>
                <w:szCs w:val="15"/>
              </w:rPr>
              <w:t>3</w:t>
            </w:r>
          </w:p>
        </w:tc>
        <w:tc>
          <w:tcPr>
            <w:tcW w:w="533"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w:t>
            </w:r>
          </w:p>
        </w:tc>
        <w:tc>
          <w:tcPr>
            <w:tcW w:w="388"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8"/>
                <w:szCs w:val="18"/>
              </w:rPr>
            </w:pPr>
          </w:p>
        </w:tc>
        <w:tc>
          <w:tcPr>
            <w:tcW w:w="490"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p>
        </w:tc>
        <w:tc>
          <w:tcPr>
            <w:tcW w:w="485"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p>
        </w:tc>
        <w:tc>
          <w:tcPr>
            <w:tcW w:w="427"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p>
        </w:tc>
        <w:tc>
          <w:tcPr>
            <w:tcW w:w="565"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p>
        </w:tc>
        <w:tc>
          <w:tcPr>
            <w:tcW w:w="519"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p>
        </w:tc>
        <w:tc>
          <w:tcPr>
            <w:tcW w:w="485"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p>
        </w:tc>
        <w:tc>
          <w:tcPr>
            <w:tcW w:w="496"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30M4</w:t>
            </w:r>
          </w:p>
        </w:tc>
        <w:tc>
          <w:tcPr>
            <w:tcW w:w="425"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p>
        </w:tc>
        <w:tc>
          <w:tcPr>
            <w:tcW w:w="498"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p>
        </w:tc>
        <w:tc>
          <w:tcPr>
            <w:tcW w:w="480"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p>
        </w:tc>
      </w:tr>
      <w:tr>
        <w:tblPrEx>
          <w:tblCellMar>
            <w:top w:w="0" w:type="dxa"/>
            <w:left w:w="108" w:type="dxa"/>
            <w:bottom w:w="0" w:type="dxa"/>
            <w:right w:w="108" w:type="dxa"/>
          </w:tblCellMar>
        </w:tblPrEx>
        <w:trPr>
          <w:trHeight w:val="5" w:hRule="atLeast"/>
        </w:trPr>
        <w:tc>
          <w:tcPr>
            <w:tcW w:w="314" w:type="dxa"/>
            <w:vMerge w:val="continue"/>
            <w:tcBorders>
              <w:left w:val="single" w:color="auto" w:sz="4" w:space="0"/>
              <w:right w:val="single" w:color="auto" w:sz="4" w:space="0"/>
            </w:tcBorders>
            <w:tcMar>
              <w:left w:w="0" w:type="dxa"/>
              <w:right w:w="0" w:type="dxa"/>
            </w:tcMar>
            <w:vAlign w:val="center"/>
          </w:tcPr>
          <w:p>
            <w:pPr>
              <w:widowControl/>
              <w:jc w:val="left"/>
              <w:rPr>
                <w:rFonts w:cs="宋体" w:asciiTheme="minorEastAsia" w:hAnsiTheme="minorEastAsia" w:eastAsiaTheme="minorEastAsia"/>
                <w:color w:val="000000"/>
                <w:kern w:val="0"/>
                <w:sz w:val="18"/>
                <w:szCs w:val="18"/>
              </w:rPr>
            </w:pPr>
          </w:p>
        </w:tc>
        <w:tc>
          <w:tcPr>
            <w:tcW w:w="209" w:type="dxa"/>
            <w:vMerge w:val="continue"/>
            <w:tcBorders>
              <w:left w:val="single" w:color="auto" w:sz="4" w:space="0"/>
              <w:right w:val="single" w:color="auto" w:sz="4" w:space="0"/>
            </w:tcBorders>
            <w:tcMar>
              <w:left w:w="0" w:type="dxa"/>
              <w:right w:w="0" w:type="dxa"/>
            </w:tcMar>
          </w:tcPr>
          <w:p>
            <w:pPr>
              <w:jc w:val="center"/>
              <w:rPr>
                <w:rFonts w:asciiTheme="minorEastAsia" w:hAnsiTheme="minorEastAsia" w:eastAsiaTheme="minorEastAsia"/>
                <w:color w:val="000000"/>
                <w:sz w:val="18"/>
                <w:szCs w:val="18"/>
              </w:rPr>
            </w:pPr>
          </w:p>
        </w:tc>
        <w:tc>
          <w:tcPr>
            <w:tcW w:w="329"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hint="default" w:asciiTheme="minorEastAsia" w:hAnsiTheme="minorEastAsia" w:eastAsiaTheme="minorEastAsia"/>
                <w:color w:val="000000"/>
                <w:sz w:val="18"/>
                <w:szCs w:val="18"/>
                <w:lang w:val="en-US" w:eastAsia="zh-CN"/>
              </w:rPr>
            </w:pPr>
            <w:r>
              <w:rPr>
                <w:rFonts w:hint="eastAsia" w:asciiTheme="minorEastAsia" w:hAnsiTheme="minorEastAsia" w:eastAsiaTheme="minorEastAsia"/>
                <w:color w:val="000000"/>
                <w:sz w:val="18"/>
                <w:szCs w:val="18"/>
                <w:lang w:val="en-US" w:eastAsia="zh-CN"/>
              </w:rPr>
              <w:t>80</w:t>
            </w:r>
          </w:p>
        </w:tc>
        <w:tc>
          <w:tcPr>
            <w:tcW w:w="1520"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认知实习</w:t>
            </w:r>
          </w:p>
        </w:tc>
        <w:tc>
          <w:tcPr>
            <w:tcW w:w="778"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1108268</w:t>
            </w:r>
          </w:p>
        </w:tc>
        <w:tc>
          <w:tcPr>
            <w:tcW w:w="423"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30</w:t>
            </w:r>
          </w:p>
        </w:tc>
        <w:tc>
          <w:tcPr>
            <w:tcW w:w="457"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30</w:t>
            </w:r>
          </w:p>
        </w:tc>
        <w:tc>
          <w:tcPr>
            <w:tcW w:w="512"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1</w:t>
            </w:r>
          </w:p>
        </w:tc>
        <w:tc>
          <w:tcPr>
            <w:tcW w:w="533"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8"/>
                <w:szCs w:val="18"/>
              </w:rPr>
            </w:pPr>
          </w:p>
        </w:tc>
        <w:tc>
          <w:tcPr>
            <w:tcW w:w="388"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w:t>
            </w:r>
          </w:p>
        </w:tc>
        <w:tc>
          <w:tcPr>
            <w:tcW w:w="490"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30L1</w:t>
            </w:r>
          </w:p>
        </w:tc>
        <w:tc>
          <w:tcPr>
            <w:tcW w:w="485"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p>
        </w:tc>
        <w:tc>
          <w:tcPr>
            <w:tcW w:w="427"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p>
        </w:tc>
        <w:tc>
          <w:tcPr>
            <w:tcW w:w="565"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p>
        </w:tc>
        <w:tc>
          <w:tcPr>
            <w:tcW w:w="519"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p>
        </w:tc>
        <w:tc>
          <w:tcPr>
            <w:tcW w:w="485"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p>
        </w:tc>
        <w:tc>
          <w:tcPr>
            <w:tcW w:w="496"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p>
        </w:tc>
        <w:tc>
          <w:tcPr>
            <w:tcW w:w="425"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p>
        </w:tc>
        <w:tc>
          <w:tcPr>
            <w:tcW w:w="498"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p>
        </w:tc>
        <w:tc>
          <w:tcPr>
            <w:tcW w:w="480"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p>
        </w:tc>
      </w:tr>
      <w:tr>
        <w:trPr>
          <w:trHeight w:val="5" w:hRule="atLeast"/>
        </w:trPr>
        <w:tc>
          <w:tcPr>
            <w:tcW w:w="314" w:type="dxa"/>
            <w:vMerge w:val="continue"/>
            <w:tcBorders>
              <w:left w:val="single" w:color="auto" w:sz="4" w:space="0"/>
              <w:right w:val="single" w:color="auto" w:sz="4" w:space="0"/>
            </w:tcBorders>
            <w:tcMar>
              <w:left w:w="0" w:type="dxa"/>
              <w:right w:w="0" w:type="dxa"/>
            </w:tcMar>
            <w:vAlign w:val="center"/>
          </w:tcPr>
          <w:p>
            <w:pPr>
              <w:widowControl/>
              <w:jc w:val="left"/>
              <w:rPr>
                <w:rFonts w:cs="宋体" w:asciiTheme="minorEastAsia" w:hAnsiTheme="minorEastAsia" w:eastAsiaTheme="minorEastAsia"/>
                <w:color w:val="000000"/>
                <w:kern w:val="0"/>
                <w:sz w:val="18"/>
                <w:szCs w:val="18"/>
              </w:rPr>
            </w:pPr>
          </w:p>
        </w:tc>
        <w:tc>
          <w:tcPr>
            <w:tcW w:w="209" w:type="dxa"/>
            <w:vMerge w:val="continue"/>
            <w:tcBorders>
              <w:left w:val="single" w:color="auto" w:sz="4" w:space="0"/>
              <w:right w:val="single" w:color="auto" w:sz="4" w:space="0"/>
            </w:tcBorders>
            <w:tcMar>
              <w:left w:w="0" w:type="dxa"/>
              <w:right w:w="0" w:type="dxa"/>
            </w:tcMar>
          </w:tcPr>
          <w:p>
            <w:pPr>
              <w:jc w:val="center"/>
              <w:rPr>
                <w:rFonts w:asciiTheme="minorEastAsia" w:hAnsiTheme="minorEastAsia" w:eastAsiaTheme="minorEastAsia"/>
                <w:color w:val="000000"/>
                <w:sz w:val="18"/>
                <w:szCs w:val="18"/>
              </w:rPr>
            </w:pPr>
          </w:p>
        </w:tc>
        <w:tc>
          <w:tcPr>
            <w:tcW w:w="329"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hint="default" w:asciiTheme="minorEastAsia" w:hAnsiTheme="minorEastAsia" w:eastAsiaTheme="minorEastAsia"/>
                <w:color w:val="000000"/>
                <w:sz w:val="18"/>
                <w:szCs w:val="18"/>
                <w:lang w:val="en-US" w:eastAsia="zh-CN"/>
              </w:rPr>
            </w:pPr>
            <w:r>
              <w:rPr>
                <w:rFonts w:hint="eastAsia" w:asciiTheme="minorEastAsia" w:hAnsiTheme="minorEastAsia" w:eastAsiaTheme="minorEastAsia"/>
                <w:color w:val="000000"/>
                <w:sz w:val="18"/>
                <w:szCs w:val="18"/>
                <w:lang w:val="en-US" w:eastAsia="zh-CN"/>
              </w:rPr>
              <w:t>81</w:t>
            </w:r>
          </w:p>
        </w:tc>
        <w:tc>
          <w:tcPr>
            <w:tcW w:w="1520"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跟岗实习</w:t>
            </w:r>
          </w:p>
        </w:tc>
        <w:tc>
          <w:tcPr>
            <w:tcW w:w="778"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1108269</w:t>
            </w:r>
          </w:p>
        </w:tc>
        <w:tc>
          <w:tcPr>
            <w:tcW w:w="423"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90</w:t>
            </w:r>
          </w:p>
        </w:tc>
        <w:tc>
          <w:tcPr>
            <w:tcW w:w="457"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90</w:t>
            </w:r>
          </w:p>
        </w:tc>
        <w:tc>
          <w:tcPr>
            <w:tcW w:w="512"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3</w:t>
            </w:r>
          </w:p>
        </w:tc>
        <w:tc>
          <w:tcPr>
            <w:tcW w:w="533"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8"/>
                <w:szCs w:val="18"/>
              </w:rPr>
            </w:pPr>
          </w:p>
        </w:tc>
        <w:tc>
          <w:tcPr>
            <w:tcW w:w="388"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w:t>
            </w:r>
          </w:p>
        </w:tc>
        <w:tc>
          <w:tcPr>
            <w:tcW w:w="490"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p>
        </w:tc>
        <w:tc>
          <w:tcPr>
            <w:tcW w:w="485"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p>
        </w:tc>
        <w:tc>
          <w:tcPr>
            <w:tcW w:w="427"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p>
        </w:tc>
        <w:tc>
          <w:tcPr>
            <w:tcW w:w="565"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p>
        </w:tc>
        <w:tc>
          <w:tcPr>
            <w:tcW w:w="519"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p>
        </w:tc>
        <w:tc>
          <w:tcPr>
            <w:tcW w:w="485"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p>
        </w:tc>
        <w:tc>
          <w:tcPr>
            <w:tcW w:w="496"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p>
        </w:tc>
        <w:tc>
          <w:tcPr>
            <w:tcW w:w="425"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30L3</w:t>
            </w:r>
          </w:p>
        </w:tc>
        <w:tc>
          <w:tcPr>
            <w:tcW w:w="498"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p>
        </w:tc>
        <w:tc>
          <w:tcPr>
            <w:tcW w:w="480"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p>
        </w:tc>
      </w:tr>
      <w:tr>
        <w:tblPrEx>
          <w:tblCellMar>
            <w:top w:w="0" w:type="dxa"/>
            <w:left w:w="108" w:type="dxa"/>
            <w:bottom w:w="0" w:type="dxa"/>
            <w:right w:w="108" w:type="dxa"/>
          </w:tblCellMar>
        </w:tblPrEx>
        <w:trPr>
          <w:trHeight w:val="5" w:hRule="atLeast"/>
        </w:trPr>
        <w:tc>
          <w:tcPr>
            <w:tcW w:w="314" w:type="dxa"/>
            <w:vMerge w:val="continue"/>
            <w:tcBorders>
              <w:left w:val="single" w:color="auto" w:sz="4" w:space="0"/>
              <w:right w:val="single" w:color="auto" w:sz="4" w:space="0"/>
            </w:tcBorders>
            <w:tcMar>
              <w:left w:w="0" w:type="dxa"/>
              <w:right w:w="0" w:type="dxa"/>
            </w:tcMar>
            <w:vAlign w:val="center"/>
          </w:tcPr>
          <w:p>
            <w:pPr>
              <w:widowControl/>
              <w:jc w:val="left"/>
              <w:rPr>
                <w:rFonts w:cs="宋体" w:asciiTheme="minorEastAsia" w:hAnsiTheme="minorEastAsia" w:eastAsiaTheme="minorEastAsia"/>
                <w:color w:val="000000"/>
                <w:kern w:val="0"/>
                <w:sz w:val="18"/>
                <w:szCs w:val="18"/>
              </w:rPr>
            </w:pPr>
          </w:p>
        </w:tc>
        <w:tc>
          <w:tcPr>
            <w:tcW w:w="209" w:type="dxa"/>
            <w:vMerge w:val="continue"/>
            <w:tcBorders>
              <w:left w:val="single" w:color="auto" w:sz="4" w:space="0"/>
              <w:right w:val="single" w:color="auto" w:sz="4" w:space="0"/>
            </w:tcBorders>
            <w:tcMar>
              <w:left w:w="0" w:type="dxa"/>
              <w:right w:w="0" w:type="dxa"/>
            </w:tcMar>
          </w:tcPr>
          <w:p>
            <w:pPr>
              <w:jc w:val="center"/>
              <w:rPr>
                <w:rFonts w:asciiTheme="minorEastAsia" w:hAnsiTheme="minorEastAsia" w:eastAsiaTheme="minorEastAsia"/>
                <w:color w:val="000000"/>
                <w:sz w:val="18"/>
                <w:szCs w:val="18"/>
              </w:rPr>
            </w:pPr>
          </w:p>
        </w:tc>
        <w:tc>
          <w:tcPr>
            <w:tcW w:w="329"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hint="default" w:asciiTheme="minorEastAsia" w:hAnsiTheme="minorEastAsia" w:eastAsiaTheme="minorEastAsia"/>
                <w:color w:val="000000"/>
                <w:sz w:val="18"/>
                <w:szCs w:val="18"/>
                <w:lang w:val="en-US" w:eastAsia="zh-CN"/>
              </w:rPr>
            </w:pPr>
            <w:r>
              <w:rPr>
                <w:rFonts w:hint="eastAsia" w:asciiTheme="minorEastAsia" w:hAnsiTheme="minorEastAsia" w:eastAsiaTheme="minorEastAsia"/>
                <w:color w:val="000000"/>
                <w:sz w:val="18"/>
                <w:szCs w:val="18"/>
                <w:lang w:val="en-US" w:eastAsia="zh-CN"/>
              </w:rPr>
              <w:t>82</w:t>
            </w:r>
          </w:p>
        </w:tc>
        <w:tc>
          <w:tcPr>
            <w:tcW w:w="1520"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rPr>
                <w:rFonts w:cs="宋体" w:asciiTheme="minorEastAsia" w:hAnsiTheme="minorEastAsia" w:eastAsiaTheme="minorEastAsia"/>
                <w:sz w:val="15"/>
                <w:szCs w:val="15"/>
              </w:rPr>
            </w:pPr>
            <w:r>
              <w:rPr>
                <w:rFonts w:hint="eastAsia" w:asciiTheme="minorEastAsia" w:hAnsiTheme="minorEastAsia" w:eastAsiaTheme="minorEastAsia"/>
                <w:sz w:val="15"/>
                <w:szCs w:val="15"/>
              </w:rPr>
              <w:t>顶岗实习1</w:t>
            </w:r>
          </w:p>
        </w:tc>
        <w:tc>
          <w:tcPr>
            <w:tcW w:w="778"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1108219</w:t>
            </w:r>
          </w:p>
        </w:tc>
        <w:tc>
          <w:tcPr>
            <w:tcW w:w="423"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420</w:t>
            </w:r>
          </w:p>
        </w:tc>
        <w:tc>
          <w:tcPr>
            <w:tcW w:w="457"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420</w:t>
            </w:r>
          </w:p>
        </w:tc>
        <w:tc>
          <w:tcPr>
            <w:tcW w:w="512"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20</w:t>
            </w:r>
          </w:p>
        </w:tc>
        <w:tc>
          <w:tcPr>
            <w:tcW w:w="533"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8"/>
                <w:szCs w:val="18"/>
              </w:rPr>
            </w:pPr>
          </w:p>
        </w:tc>
        <w:tc>
          <w:tcPr>
            <w:tcW w:w="388"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w:t>
            </w:r>
          </w:p>
        </w:tc>
        <w:tc>
          <w:tcPr>
            <w:tcW w:w="490"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p>
        </w:tc>
        <w:tc>
          <w:tcPr>
            <w:tcW w:w="485"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p>
        </w:tc>
        <w:tc>
          <w:tcPr>
            <w:tcW w:w="427"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p>
        </w:tc>
        <w:tc>
          <w:tcPr>
            <w:tcW w:w="565"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p>
        </w:tc>
        <w:tc>
          <w:tcPr>
            <w:tcW w:w="519"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p>
        </w:tc>
        <w:tc>
          <w:tcPr>
            <w:tcW w:w="485"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p>
        </w:tc>
        <w:tc>
          <w:tcPr>
            <w:tcW w:w="496"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p>
        </w:tc>
        <w:tc>
          <w:tcPr>
            <w:tcW w:w="425"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p>
        </w:tc>
        <w:tc>
          <w:tcPr>
            <w:tcW w:w="498"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30</w:t>
            </w:r>
          </w:p>
        </w:tc>
        <w:tc>
          <w:tcPr>
            <w:tcW w:w="480"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p>
        </w:tc>
      </w:tr>
      <w:tr>
        <w:tblPrEx>
          <w:tblCellMar>
            <w:top w:w="0" w:type="dxa"/>
            <w:left w:w="108" w:type="dxa"/>
            <w:bottom w:w="0" w:type="dxa"/>
            <w:right w:w="108" w:type="dxa"/>
          </w:tblCellMar>
        </w:tblPrEx>
        <w:trPr>
          <w:trHeight w:val="5" w:hRule="atLeast"/>
        </w:trPr>
        <w:tc>
          <w:tcPr>
            <w:tcW w:w="314" w:type="dxa"/>
            <w:vMerge w:val="continue"/>
            <w:tcBorders>
              <w:left w:val="single" w:color="auto" w:sz="4" w:space="0"/>
              <w:right w:val="single" w:color="auto" w:sz="4" w:space="0"/>
            </w:tcBorders>
            <w:tcMar>
              <w:left w:w="0" w:type="dxa"/>
              <w:right w:w="0" w:type="dxa"/>
            </w:tcMar>
            <w:vAlign w:val="center"/>
          </w:tcPr>
          <w:p>
            <w:pPr>
              <w:widowControl/>
              <w:jc w:val="left"/>
              <w:rPr>
                <w:rFonts w:cs="宋体" w:asciiTheme="minorEastAsia" w:hAnsiTheme="minorEastAsia" w:eastAsiaTheme="minorEastAsia"/>
                <w:color w:val="000000"/>
                <w:kern w:val="0"/>
                <w:sz w:val="18"/>
                <w:szCs w:val="18"/>
              </w:rPr>
            </w:pPr>
          </w:p>
        </w:tc>
        <w:tc>
          <w:tcPr>
            <w:tcW w:w="209" w:type="dxa"/>
            <w:vMerge w:val="continue"/>
            <w:tcBorders>
              <w:left w:val="single" w:color="auto" w:sz="4" w:space="0"/>
              <w:right w:val="single" w:color="auto" w:sz="4" w:space="0"/>
            </w:tcBorders>
            <w:tcMar>
              <w:left w:w="0" w:type="dxa"/>
              <w:right w:w="0" w:type="dxa"/>
            </w:tcMar>
          </w:tcPr>
          <w:p>
            <w:pPr>
              <w:jc w:val="center"/>
              <w:rPr>
                <w:rFonts w:asciiTheme="minorEastAsia" w:hAnsiTheme="minorEastAsia" w:eastAsiaTheme="minorEastAsia"/>
                <w:color w:val="000000"/>
                <w:sz w:val="18"/>
                <w:szCs w:val="18"/>
              </w:rPr>
            </w:pPr>
          </w:p>
        </w:tc>
        <w:tc>
          <w:tcPr>
            <w:tcW w:w="329"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hint="default" w:asciiTheme="minorEastAsia" w:hAnsiTheme="minorEastAsia" w:eastAsiaTheme="minorEastAsia"/>
                <w:color w:val="000000"/>
                <w:sz w:val="18"/>
                <w:szCs w:val="18"/>
                <w:lang w:val="en-US" w:eastAsia="zh-CN"/>
              </w:rPr>
            </w:pPr>
            <w:r>
              <w:rPr>
                <w:rFonts w:hint="eastAsia" w:asciiTheme="minorEastAsia" w:hAnsiTheme="minorEastAsia" w:eastAsiaTheme="minorEastAsia"/>
                <w:color w:val="000000"/>
                <w:sz w:val="18"/>
                <w:szCs w:val="18"/>
                <w:lang w:val="en-US" w:eastAsia="zh-CN"/>
              </w:rPr>
              <w:t>83</w:t>
            </w:r>
          </w:p>
        </w:tc>
        <w:tc>
          <w:tcPr>
            <w:tcW w:w="1520"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rPr>
                <w:rFonts w:asciiTheme="minorEastAsia" w:hAnsiTheme="minorEastAsia" w:eastAsiaTheme="minorEastAsia"/>
                <w:sz w:val="15"/>
                <w:szCs w:val="15"/>
              </w:rPr>
            </w:pPr>
            <w:r>
              <w:rPr>
                <w:rFonts w:hint="eastAsia" w:asciiTheme="minorEastAsia" w:hAnsiTheme="minorEastAsia" w:eastAsiaTheme="minorEastAsia"/>
                <w:sz w:val="15"/>
                <w:szCs w:val="15"/>
              </w:rPr>
              <w:t>顶岗实习2</w:t>
            </w:r>
          </w:p>
        </w:tc>
        <w:tc>
          <w:tcPr>
            <w:tcW w:w="778"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1108220</w:t>
            </w:r>
          </w:p>
        </w:tc>
        <w:tc>
          <w:tcPr>
            <w:tcW w:w="423"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540</w:t>
            </w:r>
          </w:p>
        </w:tc>
        <w:tc>
          <w:tcPr>
            <w:tcW w:w="457"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540</w:t>
            </w:r>
          </w:p>
        </w:tc>
        <w:tc>
          <w:tcPr>
            <w:tcW w:w="512"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20</w:t>
            </w:r>
          </w:p>
        </w:tc>
        <w:tc>
          <w:tcPr>
            <w:tcW w:w="533"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8"/>
                <w:szCs w:val="18"/>
              </w:rPr>
            </w:pPr>
          </w:p>
        </w:tc>
        <w:tc>
          <w:tcPr>
            <w:tcW w:w="388"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w:t>
            </w:r>
          </w:p>
        </w:tc>
        <w:tc>
          <w:tcPr>
            <w:tcW w:w="490"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p>
        </w:tc>
        <w:tc>
          <w:tcPr>
            <w:tcW w:w="485"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p>
        </w:tc>
        <w:tc>
          <w:tcPr>
            <w:tcW w:w="427"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p>
        </w:tc>
        <w:tc>
          <w:tcPr>
            <w:tcW w:w="565"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p>
        </w:tc>
        <w:tc>
          <w:tcPr>
            <w:tcW w:w="519"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p>
        </w:tc>
        <w:tc>
          <w:tcPr>
            <w:tcW w:w="485"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p>
        </w:tc>
        <w:tc>
          <w:tcPr>
            <w:tcW w:w="496"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p>
        </w:tc>
        <w:tc>
          <w:tcPr>
            <w:tcW w:w="425"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p>
        </w:tc>
        <w:tc>
          <w:tcPr>
            <w:tcW w:w="498"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p>
        </w:tc>
        <w:tc>
          <w:tcPr>
            <w:tcW w:w="480"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30</w:t>
            </w:r>
          </w:p>
        </w:tc>
      </w:tr>
      <w:tr>
        <w:tblPrEx>
          <w:tblCellMar>
            <w:top w:w="0" w:type="dxa"/>
            <w:left w:w="108" w:type="dxa"/>
            <w:bottom w:w="0" w:type="dxa"/>
            <w:right w:w="108" w:type="dxa"/>
          </w:tblCellMar>
        </w:tblPrEx>
        <w:trPr>
          <w:trHeight w:val="5" w:hRule="atLeast"/>
        </w:trPr>
        <w:tc>
          <w:tcPr>
            <w:tcW w:w="314" w:type="dxa"/>
            <w:vMerge w:val="continue"/>
            <w:tcBorders>
              <w:left w:val="single" w:color="auto" w:sz="4" w:space="0"/>
              <w:right w:val="single" w:color="auto" w:sz="4" w:space="0"/>
            </w:tcBorders>
            <w:tcMar>
              <w:left w:w="0" w:type="dxa"/>
              <w:right w:w="0" w:type="dxa"/>
            </w:tcMar>
            <w:vAlign w:val="center"/>
          </w:tcPr>
          <w:p>
            <w:pPr>
              <w:widowControl/>
              <w:jc w:val="left"/>
              <w:rPr>
                <w:rFonts w:cs="宋体" w:asciiTheme="minorEastAsia" w:hAnsiTheme="minorEastAsia" w:eastAsiaTheme="minorEastAsia"/>
                <w:color w:val="000000"/>
                <w:kern w:val="0"/>
                <w:sz w:val="18"/>
                <w:szCs w:val="18"/>
              </w:rPr>
            </w:pPr>
          </w:p>
        </w:tc>
        <w:tc>
          <w:tcPr>
            <w:tcW w:w="209" w:type="dxa"/>
            <w:vMerge w:val="continue"/>
            <w:tcBorders>
              <w:left w:val="single" w:color="auto" w:sz="4" w:space="0"/>
              <w:bottom w:val="single" w:color="auto" w:sz="4" w:space="0"/>
              <w:right w:val="single" w:color="auto" w:sz="4" w:space="0"/>
            </w:tcBorders>
            <w:tcMar>
              <w:left w:w="0" w:type="dxa"/>
              <w:right w:w="0" w:type="dxa"/>
            </w:tcMar>
          </w:tcPr>
          <w:p>
            <w:pPr>
              <w:jc w:val="center"/>
              <w:rPr>
                <w:rFonts w:asciiTheme="minorEastAsia" w:hAnsiTheme="minorEastAsia" w:eastAsiaTheme="minorEastAsia"/>
                <w:color w:val="000000"/>
                <w:sz w:val="18"/>
                <w:szCs w:val="18"/>
              </w:rPr>
            </w:pPr>
          </w:p>
        </w:tc>
        <w:tc>
          <w:tcPr>
            <w:tcW w:w="2627" w:type="dxa"/>
            <w:gridSpan w:val="3"/>
            <w:tcBorders>
              <w:top w:val="single" w:color="auto" w:sz="4" w:space="0"/>
              <w:left w:val="single" w:color="auto" w:sz="4" w:space="0"/>
              <w:bottom w:val="single" w:color="auto" w:sz="4" w:space="0"/>
              <w:right w:val="single" w:color="auto" w:sz="4" w:space="0"/>
            </w:tcBorders>
            <w:shd w:val="clear" w:color="auto" w:fill="FFFFFF" w:themeFill="background1"/>
            <w:tcMar>
              <w:left w:w="0" w:type="dxa"/>
              <w:right w:w="0" w:type="dxa"/>
            </w:tcMar>
            <w:vAlign w:val="center"/>
          </w:tcPr>
          <w:p>
            <w:pPr>
              <w:widowControl/>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实训</w:t>
            </w:r>
            <w:r>
              <w:rPr>
                <w:rFonts w:asciiTheme="minorEastAsia" w:hAnsiTheme="minorEastAsia" w:eastAsiaTheme="minorEastAsia"/>
                <w:kern w:val="0"/>
                <w:sz w:val="18"/>
                <w:szCs w:val="18"/>
              </w:rPr>
              <w:t>课小计</w:t>
            </w:r>
          </w:p>
        </w:tc>
        <w:tc>
          <w:tcPr>
            <w:tcW w:w="423" w:type="dxa"/>
            <w:tcBorders>
              <w:top w:val="nil"/>
              <w:left w:val="single" w:color="auto" w:sz="4" w:space="0"/>
              <w:bottom w:val="single" w:color="auto" w:sz="4" w:space="0"/>
              <w:right w:val="single" w:color="auto" w:sz="4" w:space="0"/>
            </w:tcBorders>
            <w:shd w:val="clear" w:color="auto" w:fill="FFFFFF" w:themeFill="background1"/>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1560</w:t>
            </w:r>
          </w:p>
        </w:tc>
        <w:tc>
          <w:tcPr>
            <w:tcW w:w="457" w:type="dxa"/>
            <w:tcBorders>
              <w:top w:val="nil"/>
              <w:left w:val="single" w:color="auto" w:sz="4" w:space="0"/>
              <w:bottom w:val="single" w:color="auto" w:sz="4" w:space="0"/>
              <w:right w:val="single" w:color="auto" w:sz="4" w:space="0"/>
            </w:tcBorders>
            <w:shd w:val="clear" w:color="auto" w:fill="FFFFFF" w:themeFill="background1"/>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1560</w:t>
            </w:r>
          </w:p>
        </w:tc>
        <w:tc>
          <w:tcPr>
            <w:tcW w:w="512" w:type="dxa"/>
            <w:tcBorders>
              <w:top w:val="nil"/>
              <w:left w:val="single" w:color="auto" w:sz="4" w:space="0"/>
              <w:bottom w:val="single" w:color="auto" w:sz="4" w:space="0"/>
              <w:right w:val="single" w:color="auto" w:sz="4" w:space="0"/>
            </w:tcBorders>
            <w:shd w:val="clear" w:color="auto" w:fill="FFFFFF" w:themeFill="background1"/>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61</w:t>
            </w:r>
          </w:p>
        </w:tc>
        <w:tc>
          <w:tcPr>
            <w:tcW w:w="533" w:type="dxa"/>
            <w:tcBorders>
              <w:top w:val="nil"/>
              <w:left w:val="single" w:color="auto" w:sz="4" w:space="0"/>
              <w:bottom w:val="single" w:color="auto" w:sz="4" w:space="0"/>
              <w:right w:val="single" w:color="auto" w:sz="4" w:space="0"/>
            </w:tcBorders>
            <w:shd w:val="clear" w:color="auto" w:fill="FFFFFF" w:themeFill="background1"/>
            <w:tcMar>
              <w:left w:w="0" w:type="dxa"/>
              <w:right w:w="0" w:type="dxa"/>
            </w:tcMar>
            <w:vAlign w:val="center"/>
          </w:tcPr>
          <w:p>
            <w:pPr>
              <w:widowControl/>
              <w:jc w:val="center"/>
              <w:rPr>
                <w:rFonts w:asciiTheme="minorEastAsia" w:hAnsiTheme="minorEastAsia" w:eastAsiaTheme="minorEastAsia"/>
                <w:sz w:val="15"/>
                <w:szCs w:val="15"/>
              </w:rPr>
            </w:pPr>
          </w:p>
        </w:tc>
        <w:tc>
          <w:tcPr>
            <w:tcW w:w="388" w:type="dxa"/>
            <w:tcBorders>
              <w:top w:val="nil"/>
              <w:left w:val="single" w:color="auto" w:sz="4" w:space="0"/>
              <w:bottom w:val="single" w:color="auto" w:sz="4" w:space="0"/>
              <w:right w:val="single" w:color="auto" w:sz="4" w:space="0"/>
            </w:tcBorders>
            <w:shd w:val="clear" w:color="auto" w:fill="FFFFFF" w:themeFill="background1"/>
            <w:tcMar>
              <w:left w:w="0" w:type="dxa"/>
              <w:right w:w="0" w:type="dxa"/>
            </w:tcMar>
            <w:vAlign w:val="center"/>
          </w:tcPr>
          <w:p>
            <w:pPr>
              <w:widowControl/>
              <w:jc w:val="center"/>
              <w:rPr>
                <w:rFonts w:asciiTheme="minorEastAsia" w:hAnsiTheme="minorEastAsia" w:eastAsiaTheme="minorEastAsia"/>
                <w:color w:val="000000"/>
                <w:kern w:val="0"/>
                <w:sz w:val="18"/>
                <w:szCs w:val="18"/>
              </w:rPr>
            </w:pPr>
          </w:p>
        </w:tc>
        <w:tc>
          <w:tcPr>
            <w:tcW w:w="490" w:type="dxa"/>
            <w:tcBorders>
              <w:top w:val="nil"/>
              <w:left w:val="single" w:color="auto" w:sz="4" w:space="0"/>
              <w:bottom w:val="single" w:color="auto" w:sz="4" w:space="0"/>
              <w:right w:val="single" w:color="auto" w:sz="4" w:space="0"/>
            </w:tcBorders>
            <w:shd w:val="clear" w:color="auto" w:fill="FFFFFF" w:themeFill="background1"/>
            <w:tcMar>
              <w:left w:w="0" w:type="dxa"/>
              <w:right w:w="0" w:type="dxa"/>
            </w:tcMar>
            <w:vAlign w:val="center"/>
          </w:tcPr>
          <w:p>
            <w:pPr>
              <w:widowControl/>
              <w:jc w:val="center"/>
              <w:rPr>
                <w:rFonts w:cs="宋体" w:asciiTheme="minorEastAsia" w:hAnsiTheme="minorEastAsia" w:eastAsiaTheme="minorEastAsia"/>
                <w:color w:val="000000"/>
                <w:kern w:val="0"/>
                <w:sz w:val="18"/>
                <w:szCs w:val="18"/>
              </w:rPr>
            </w:pPr>
          </w:p>
        </w:tc>
        <w:tc>
          <w:tcPr>
            <w:tcW w:w="485" w:type="dxa"/>
            <w:tcBorders>
              <w:top w:val="nil"/>
              <w:left w:val="single" w:color="auto" w:sz="4" w:space="0"/>
              <w:bottom w:val="single" w:color="auto" w:sz="4" w:space="0"/>
              <w:right w:val="single" w:color="auto" w:sz="4" w:space="0"/>
            </w:tcBorders>
            <w:shd w:val="clear" w:color="auto" w:fill="FFFFFF" w:themeFill="background1"/>
            <w:tcMar>
              <w:left w:w="0" w:type="dxa"/>
              <w:right w:w="0" w:type="dxa"/>
            </w:tcMar>
            <w:vAlign w:val="center"/>
          </w:tcPr>
          <w:p>
            <w:pPr>
              <w:widowControl/>
              <w:rPr>
                <w:rFonts w:cs="宋体" w:asciiTheme="minorEastAsia" w:hAnsiTheme="minorEastAsia" w:eastAsiaTheme="minorEastAsia"/>
                <w:color w:val="000000"/>
                <w:kern w:val="0"/>
                <w:sz w:val="18"/>
                <w:szCs w:val="18"/>
              </w:rPr>
            </w:pPr>
          </w:p>
        </w:tc>
        <w:tc>
          <w:tcPr>
            <w:tcW w:w="427" w:type="dxa"/>
            <w:tcBorders>
              <w:top w:val="nil"/>
              <w:left w:val="single" w:color="auto" w:sz="4" w:space="0"/>
              <w:bottom w:val="single" w:color="auto" w:sz="4" w:space="0"/>
              <w:right w:val="single" w:color="auto" w:sz="4" w:space="0"/>
            </w:tcBorders>
            <w:shd w:val="clear" w:color="auto" w:fill="FFFFFF" w:themeFill="background1"/>
            <w:tcMar>
              <w:left w:w="0" w:type="dxa"/>
              <w:right w:w="0" w:type="dxa"/>
            </w:tcMar>
            <w:vAlign w:val="center"/>
          </w:tcPr>
          <w:p>
            <w:pPr>
              <w:widowControl/>
              <w:jc w:val="center"/>
              <w:rPr>
                <w:rFonts w:cs="宋体" w:asciiTheme="minorEastAsia" w:hAnsiTheme="minorEastAsia" w:eastAsiaTheme="minorEastAsia"/>
                <w:color w:val="000000"/>
                <w:kern w:val="0"/>
                <w:sz w:val="18"/>
                <w:szCs w:val="18"/>
              </w:rPr>
            </w:pPr>
          </w:p>
        </w:tc>
        <w:tc>
          <w:tcPr>
            <w:tcW w:w="565" w:type="dxa"/>
            <w:tcBorders>
              <w:top w:val="nil"/>
              <w:left w:val="single" w:color="auto" w:sz="4" w:space="0"/>
              <w:bottom w:val="single" w:color="auto" w:sz="4" w:space="0"/>
              <w:right w:val="single" w:color="auto" w:sz="4" w:space="0"/>
            </w:tcBorders>
            <w:shd w:val="clear" w:color="auto" w:fill="FFFFFF" w:themeFill="background1"/>
            <w:tcMar>
              <w:left w:w="0" w:type="dxa"/>
              <w:right w:w="0" w:type="dxa"/>
            </w:tcMar>
            <w:vAlign w:val="center"/>
          </w:tcPr>
          <w:p>
            <w:pPr>
              <w:widowControl/>
              <w:jc w:val="center"/>
              <w:rPr>
                <w:rFonts w:cs="宋体" w:asciiTheme="minorEastAsia" w:hAnsiTheme="minorEastAsia" w:eastAsiaTheme="minorEastAsia"/>
                <w:color w:val="000000"/>
                <w:kern w:val="0"/>
                <w:sz w:val="18"/>
                <w:szCs w:val="18"/>
              </w:rPr>
            </w:pPr>
          </w:p>
        </w:tc>
        <w:tc>
          <w:tcPr>
            <w:tcW w:w="519" w:type="dxa"/>
            <w:tcBorders>
              <w:top w:val="single" w:color="auto" w:sz="4" w:space="0"/>
              <w:left w:val="single" w:color="auto" w:sz="4" w:space="0"/>
              <w:bottom w:val="single" w:color="auto" w:sz="4" w:space="0"/>
              <w:right w:val="single" w:color="auto" w:sz="4" w:space="0"/>
            </w:tcBorders>
            <w:shd w:val="clear" w:color="auto" w:fill="FFFFFF" w:themeFill="background1"/>
            <w:tcMar>
              <w:left w:w="0" w:type="dxa"/>
              <w:right w:w="0" w:type="dxa"/>
            </w:tcMar>
            <w:vAlign w:val="center"/>
          </w:tcPr>
          <w:p>
            <w:pPr>
              <w:widowControl/>
              <w:jc w:val="center"/>
              <w:rPr>
                <w:rFonts w:cs="宋体" w:asciiTheme="minorEastAsia" w:hAnsiTheme="minorEastAsia" w:eastAsiaTheme="minorEastAsia"/>
                <w:color w:val="000000"/>
                <w:kern w:val="0"/>
                <w:sz w:val="18"/>
                <w:szCs w:val="18"/>
              </w:rPr>
            </w:pPr>
          </w:p>
        </w:tc>
        <w:tc>
          <w:tcPr>
            <w:tcW w:w="485" w:type="dxa"/>
            <w:tcBorders>
              <w:top w:val="nil"/>
              <w:left w:val="single" w:color="auto" w:sz="4" w:space="0"/>
              <w:bottom w:val="single" w:color="auto" w:sz="4" w:space="0"/>
              <w:right w:val="single" w:color="auto" w:sz="4" w:space="0"/>
            </w:tcBorders>
            <w:shd w:val="clear" w:color="auto" w:fill="FFFFFF" w:themeFill="background1"/>
            <w:tcMar>
              <w:left w:w="0" w:type="dxa"/>
              <w:right w:w="0" w:type="dxa"/>
            </w:tcMar>
            <w:vAlign w:val="center"/>
          </w:tcPr>
          <w:p>
            <w:pPr>
              <w:widowControl/>
              <w:jc w:val="center"/>
              <w:rPr>
                <w:rFonts w:asciiTheme="minorEastAsia" w:hAnsiTheme="minorEastAsia" w:eastAsiaTheme="minorEastAsia"/>
                <w:color w:val="000000"/>
                <w:kern w:val="0"/>
                <w:sz w:val="18"/>
                <w:szCs w:val="18"/>
              </w:rPr>
            </w:pPr>
          </w:p>
        </w:tc>
        <w:tc>
          <w:tcPr>
            <w:tcW w:w="496" w:type="dxa"/>
            <w:tcBorders>
              <w:top w:val="nil"/>
              <w:left w:val="single" w:color="auto" w:sz="4" w:space="0"/>
              <w:bottom w:val="single" w:color="auto" w:sz="4" w:space="0"/>
              <w:right w:val="single" w:color="auto" w:sz="4" w:space="0"/>
            </w:tcBorders>
            <w:shd w:val="clear" w:color="auto" w:fill="FFFFFF" w:themeFill="background1"/>
            <w:tcMar>
              <w:left w:w="0" w:type="dxa"/>
              <w:right w:w="0" w:type="dxa"/>
            </w:tcMar>
            <w:vAlign w:val="center"/>
          </w:tcPr>
          <w:p>
            <w:pPr>
              <w:widowControl/>
              <w:jc w:val="center"/>
              <w:rPr>
                <w:rFonts w:asciiTheme="minorEastAsia" w:hAnsiTheme="minorEastAsia" w:eastAsiaTheme="minorEastAsia"/>
                <w:color w:val="000000"/>
                <w:kern w:val="0"/>
                <w:sz w:val="18"/>
                <w:szCs w:val="18"/>
              </w:rPr>
            </w:pPr>
          </w:p>
        </w:tc>
        <w:tc>
          <w:tcPr>
            <w:tcW w:w="425" w:type="dxa"/>
            <w:tcBorders>
              <w:top w:val="nil"/>
              <w:left w:val="single" w:color="auto" w:sz="4" w:space="0"/>
              <w:bottom w:val="single" w:color="auto" w:sz="4" w:space="0"/>
              <w:right w:val="single" w:color="auto" w:sz="4" w:space="0"/>
            </w:tcBorders>
            <w:shd w:val="clear" w:color="auto" w:fill="FFFFFF" w:themeFill="background1"/>
            <w:tcMar>
              <w:left w:w="0" w:type="dxa"/>
              <w:right w:w="0" w:type="dxa"/>
            </w:tcMar>
            <w:vAlign w:val="center"/>
          </w:tcPr>
          <w:p>
            <w:pPr>
              <w:widowControl/>
              <w:jc w:val="center"/>
              <w:rPr>
                <w:rFonts w:cs="宋体" w:asciiTheme="minorEastAsia" w:hAnsiTheme="minorEastAsia" w:eastAsiaTheme="minorEastAsia"/>
                <w:color w:val="000000"/>
                <w:kern w:val="0"/>
                <w:sz w:val="18"/>
                <w:szCs w:val="18"/>
              </w:rPr>
            </w:pPr>
          </w:p>
        </w:tc>
        <w:tc>
          <w:tcPr>
            <w:tcW w:w="498" w:type="dxa"/>
            <w:tcBorders>
              <w:top w:val="nil"/>
              <w:left w:val="single" w:color="auto" w:sz="4" w:space="0"/>
              <w:bottom w:val="single" w:color="auto" w:sz="4" w:space="0"/>
              <w:right w:val="single" w:color="auto" w:sz="4" w:space="0"/>
            </w:tcBorders>
            <w:shd w:val="clear" w:color="auto" w:fill="FFFFFF" w:themeFill="background1"/>
            <w:tcMar>
              <w:left w:w="0" w:type="dxa"/>
              <w:right w:w="0" w:type="dxa"/>
            </w:tcMar>
            <w:vAlign w:val="center"/>
          </w:tcPr>
          <w:p>
            <w:pPr>
              <w:widowControl/>
              <w:jc w:val="center"/>
              <w:rPr>
                <w:rFonts w:cs="宋体" w:asciiTheme="minorEastAsia" w:hAnsiTheme="minorEastAsia" w:eastAsiaTheme="minorEastAsia"/>
                <w:color w:val="000000"/>
                <w:kern w:val="0"/>
                <w:sz w:val="18"/>
                <w:szCs w:val="18"/>
              </w:rPr>
            </w:pPr>
          </w:p>
        </w:tc>
        <w:tc>
          <w:tcPr>
            <w:tcW w:w="480" w:type="dxa"/>
            <w:tcBorders>
              <w:top w:val="nil"/>
              <w:left w:val="single" w:color="auto" w:sz="4" w:space="0"/>
              <w:bottom w:val="single" w:color="auto" w:sz="4" w:space="0"/>
              <w:right w:val="single" w:color="auto" w:sz="4" w:space="0"/>
            </w:tcBorders>
            <w:shd w:val="clear" w:color="auto" w:fill="FFFFFF" w:themeFill="background1"/>
            <w:tcMar>
              <w:left w:w="0" w:type="dxa"/>
              <w:right w:w="0" w:type="dxa"/>
            </w:tcMar>
            <w:vAlign w:val="center"/>
          </w:tcPr>
          <w:p>
            <w:pPr>
              <w:widowControl/>
              <w:jc w:val="center"/>
              <w:rPr>
                <w:rFonts w:cs="宋体" w:asciiTheme="minorEastAsia" w:hAnsiTheme="minorEastAsia" w:eastAsiaTheme="minorEastAsia"/>
                <w:color w:val="000000"/>
                <w:kern w:val="0"/>
                <w:sz w:val="18"/>
                <w:szCs w:val="18"/>
              </w:rPr>
            </w:pPr>
          </w:p>
        </w:tc>
      </w:tr>
      <w:tr>
        <w:tblPrEx>
          <w:tblCellMar>
            <w:top w:w="0" w:type="dxa"/>
            <w:left w:w="108" w:type="dxa"/>
            <w:bottom w:w="0" w:type="dxa"/>
            <w:right w:w="108" w:type="dxa"/>
          </w:tblCellMar>
        </w:tblPrEx>
        <w:trPr>
          <w:trHeight w:val="5" w:hRule="atLeast"/>
        </w:trPr>
        <w:tc>
          <w:tcPr>
            <w:tcW w:w="314" w:type="dxa"/>
            <w:vMerge w:val="continue"/>
            <w:tcBorders>
              <w:left w:val="single" w:color="auto" w:sz="4" w:space="0"/>
              <w:bottom w:val="single" w:color="auto" w:sz="4" w:space="0"/>
              <w:right w:val="single" w:color="auto" w:sz="4" w:space="0"/>
            </w:tcBorders>
            <w:tcMar>
              <w:left w:w="0" w:type="dxa"/>
              <w:right w:w="0" w:type="dxa"/>
            </w:tcMar>
            <w:vAlign w:val="center"/>
          </w:tcPr>
          <w:p>
            <w:pPr>
              <w:widowControl/>
              <w:jc w:val="left"/>
              <w:rPr>
                <w:rFonts w:cs="宋体" w:asciiTheme="minorEastAsia" w:hAnsiTheme="minorEastAsia" w:eastAsiaTheme="minorEastAsia"/>
                <w:color w:val="000000"/>
                <w:kern w:val="0"/>
                <w:sz w:val="18"/>
                <w:szCs w:val="18"/>
              </w:rPr>
            </w:pPr>
          </w:p>
        </w:tc>
        <w:tc>
          <w:tcPr>
            <w:tcW w:w="2836" w:type="dxa"/>
            <w:gridSpan w:val="4"/>
            <w:tcBorders>
              <w:left w:val="single" w:color="auto" w:sz="4" w:space="0"/>
              <w:bottom w:val="single" w:color="auto" w:sz="4" w:space="0"/>
              <w:right w:val="single" w:color="auto" w:sz="4" w:space="0"/>
            </w:tcBorders>
            <w:tcMar>
              <w:left w:w="0" w:type="dxa"/>
              <w:right w:w="0" w:type="dxa"/>
            </w:tcMar>
          </w:tcPr>
          <w:p>
            <w:pPr>
              <w:widowControl/>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专业</w:t>
            </w:r>
            <w:r>
              <w:rPr>
                <w:rFonts w:asciiTheme="minorEastAsia" w:hAnsiTheme="minorEastAsia" w:eastAsiaTheme="minorEastAsia"/>
                <w:kern w:val="0"/>
                <w:sz w:val="18"/>
                <w:szCs w:val="18"/>
              </w:rPr>
              <w:t>技能课小计</w:t>
            </w:r>
          </w:p>
        </w:tc>
        <w:tc>
          <w:tcPr>
            <w:tcW w:w="423" w:type="dxa"/>
            <w:tcBorders>
              <w:top w:val="nil"/>
              <w:left w:val="single" w:color="auto" w:sz="4" w:space="0"/>
              <w:bottom w:val="single" w:color="auto" w:sz="4" w:space="0"/>
              <w:right w:val="single" w:color="auto" w:sz="4" w:space="0"/>
            </w:tcBorders>
            <w:shd w:val="clear" w:color="auto" w:fill="auto"/>
            <w:tcMar>
              <w:left w:w="0" w:type="dxa"/>
              <w:right w:w="0" w:type="dxa"/>
            </w:tcMar>
          </w:tcPr>
          <w:p>
            <w:pPr>
              <w:jc w:val="center"/>
              <w:rPr>
                <w:rFonts w:asciiTheme="minorEastAsia" w:hAnsiTheme="minorEastAsia" w:eastAsiaTheme="minorEastAsia"/>
                <w:sz w:val="15"/>
                <w:szCs w:val="15"/>
              </w:rPr>
            </w:pPr>
            <w:r>
              <w:rPr>
                <w:rFonts w:asciiTheme="minorEastAsia" w:hAnsiTheme="minorEastAsia" w:eastAsiaTheme="minorEastAsia"/>
                <w:sz w:val="15"/>
                <w:szCs w:val="15"/>
              </w:rPr>
              <w:t>3529</w:t>
            </w:r>
          </w:p>
        </w:tc>
        <w:tc>
          <w:tcPr>
            <w:tcW w:w="457" w:type="dxa"/>
            <w:tcBorders>
              <w:top w:val="nil"/>
              <w:left w:val="single" w:color="auto" w:sz="4" w:space="0"/>
              <w:bottom w:val="single" w:color="auto" w:sz="4" w:space="0"/>
              <w:right w:val="single" w:color="auto" w:sz="4" w:space="0"/>
            </w:tcBorders>
            <w:shd w:val="clear" w:color="auto" w:fill="auto"/>
            <w:tcMar>
              <w:left w:w="0" w:type="dxa"/>
              <w:right w:w="0" w:type="dxa"/>
            </w:tcMar>
          </w:tcPr>
          <w:p>
            <w:pPr>
              <w:jc w:val="center"/>
              <w:rPr>
                <w:rFonts w:asciiTheme="minorEastAsia" w:hAnsiTheme="minorEastAsia" w:eastAsiaTheme="minorEastAsia"/>
                <w:sz w:val="15"/>
                <w:szCs w:val="15"/>
              </w:rPr>
            </w:pPr>
            <w:r>
              <w:rPr>
                <w:rFonts w:asciiTheme="minorEastAsia" w:hAnsiTheme="minorEastAsia" w:eastAsiaTheme="minorEastAsia"/>
                <w:sz w:val="15"/>
                <w:szCs w:val="15"/>
              </w:rPr>
              <w:t>1474</w:t>
            </w:r>
          </w:p>
        </w:tc>
        <w:tc>
          <w:tcPr>
            <w:tcW w:w="512" w:type="dxa"/>
            <w:tcBorders>
              <w:top w:val="nil"/>
              <w:left w:val="single" w:color="auto" w:sz="4" w:space="0"/>
              <w:bottom w:val="single" w:color="auto" w:sz="4" w:space="0"/>
              <w:right w:val="single" w:color="auto" w:sz="4" w:space="0"/>
            </w:tcBorders>
            <w:shd w:val="clear" w:color="auto" w:fill="auto"/>
            <w:tcMar>
              <w:left w:w="0" w:type="dxa"/>
              <w:right w:w="0" w:type="dxa"/>
            </w:tcMar>
          </w:tcPr>
          <w:p>
            <w:pPr>
              <w:jc w:val="center"/>
              <w:rPr>
                <w:rFonts w:asciiTheme="minorEastAsia" w:hAnsiTheme="minorEastAsia" w:eastAsiaTheme="minorEastAsia"/>
                <w:sz w:val="15"/>
                <w:szCs w:val="15"/>
              </w:rPr>
            </w:pPr>
            <w:r>
              <w:rPr>
                <w:rFonts w:asciiTheme="minorEastAsia" w:hAnsiTheme="minorEastAsia" w:eastAsiaTheme="minorEastAsia"/>
                <w:sz w:val="15"/>
                <w:szCs w:val="15"/>
              </w:rPr>
              <w:t>185.5</w:t>
            </w:r>
          </w:p>
        </w:tc>
        <w:tc>
          <w:tcPr>
            <w:tcW w:w="533"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cs="宋体" w:asciiTheme="minorEastAsia" w:hAnsiTheme="minorEastAsia" w:eastAsiaTheme="minorEastAsia"/>
                <w:color w:val="000000"/>
                <w:kern w:val="0"/>
                <w:sz w:val="18"/>
                <w:szCs w:val="18"/>
              </w:rPr>
            </w:pPr>
          </w:p>
        </w:tc>
        <w:tc>
          <w:tcPr>
            <w:tcW w:w="388"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olor w:val="000000"/>
                <w:kern w:val="0"/>
                <w:sz w:val="18"/>
                <w:szCs w:val="18"/>
              </w:rPr>
            </w:pPr>
          </w:p>
        </w:tc>
        <w:tc>
          <w:tcPr>
            <w:tcW w:w="490"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cs="宋体" w:asciiTheme="minorEastAsia" w:hAnsiTheme="minorEastAsia" w:eastAsiaTheme="minorEastAsia"/>
                <w:color w:val="000000"/>
                <w:kern w:val="0"/>
                <w:sz w:val="18"/>
                <w:szCs w:val="18"/>
              </w:rPr>
            </w:pPr>
          </w:p>
        </w:tc>
        <w:tc>
          <w:tcPr>
            <w:tcW w:w="485"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rPr>
                <w:rFonts w:cs="宋体" w:asciiTheme="minorEastAsia" w:hAnsiTheme="minorEastAsia" w:eastAsiaTheme="minorEastAsia"/>
                <w:color w:val="000000"/>
                <w:kern w:val="0"/>
                <w:sz w:val="18"/>
                <w:szCs w:val="18"/>
              </w:rPr>
            </w:pPr>
          </w:p>
        </w:tc>
        <w:tc>
          <w:tcPr>
            <w:tcW w:w="427"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cs="宋体" w:asciiTheme="minorEastAsia" w:hAnsiTheme="minorEastAsia" w:eastAsiaTheme="minorEastAsia"/>
                <w:color w:val="000000"/>
                <w:kern w:val="0"/>
                <w:sz w:val="18"/>
                <w:szCs w:val="18"/>
              </w:rPr>
            </w:pPr>
          </w:p>
        </w:tc>
        <w:tc>
          <w:tcPr>
            <w:tcW w:w="565"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cs="宋体" w:asciiTheme="minorEastAsia" w:hAnsiTheme="minorEastAsia" w:eastAsiaTheme="minorEastAsia"/>
                <w:color w:val="000000"/>
                <w:kern w:val="0"/>
                <w:sz w:val="18"/>
                <w:szCs w:val="18"/>
              </w:rPr>
            </w:pPr>
          </w:p>
        </w:tc>
        <w:tc>
          <w:tcPr>
            <w:tcW w:w="519"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cs="宋体" w:asciiTheme="minorEastAsia" w:hAnsiTheme="minorEastAsia" w:eastAsiaTheme="minorEastAsia"/>
                <w:color w:val="000000"/>
                <w:kern w:val="0"/>
                <w:sz w:val="18"/>
                <w:szCs w:val="18"/>
              </w:rPr>
            </w:pPr>
          </w:p>
        </w:tc>
        <w:tc>
          <w:tcPr>
            <w:tcW w:w="485"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olor w:val="000000"/>
                <w:kern w:val="0"/>
                <w:sz w:val="18"/>
                <w:szCs w:val="18"/>
              </w:rPr>
            </w:pPr>
          </w:p>
        </w:tc>
        <w:tc>
          <w:tcPr>
            <w:tcW w:w="496"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olor w:val="000000"/>
                <w:kern w:val="0"/>
                <w:sz w:val="18"/>
                <w:szCs w:val="18"/>
              </w:rPr>
            </w:pPr>
          </w:p>
        </w:tc>
        <w:tc>
          <w:tcPr>
            <w:tcW w:w="425"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cs="宋体" w:asciiTheme="minorEastAsia" w:hAnsiTheme="minorEastAsia" w:eastAsiaTheme="minorEastAsia"/>
                <w:color w:val="000000"/>
                <w:kern w:val="0"/>
                <w:sz w:val="18"/>
                <w:szCs w:val="18"/>
              </w:rPr>
            </w:pPr>
          </w:p>
        </w:tc>
        <w:tc>
          <w:tcPr>
            <w:tcW w:w="498"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cs="宋体" w:asciiTheme="minorEastAsia" w:hAnsiTheme="minorEastAsia" w:eastAsiaTheme="minorEastAsia"/>
                <w:color w:val="000000"/>
                <w:kern w:val="0"/>
                <w:sz w:val="18"/>
                <w:szCs w:val="18"/>
              </w:rPr>
            </w:pPr>
          </w:p>
        </w:tc>
        <w:tc>
          <w:tcPr>
            <w:tcW w:w="480"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cs="宋体" w:asciiTheme="minorEastAsia" w:hAnsiTheme="minorEastAsia" w:eastAsiaTheme="minorEastAsia"/>
                <w:color w:val="000000"/>
                <w:kern w:val="0"/>
                <w:sz w:val="18"/>
                <w:szCs w:val="18"/>
              </w:rPr>
            </w:pPr>
          </w:p>
        </w:tc>
      </w:tr>
      <w:tr>
        <w:tblPrEx>
          <w:tblCellMar>
            <w:top w:w="0" w:type="dxa"/>
            <w:left w:w="108" w:type="dxa"/>
            <w:bottom w:w="0" w:type="dxa"/>
            <w:right w:w="108" w:type="dxa"/>
          </w:tblCellMar>
        </w:tblPrEx>
        <w:trPr>
          <w:trHeight w:val="5" w:hRule="atLeast"/>
        </w:trPr>
        <w:tc>
          <w:tcPr>
            <w:tcW w:w="314" w:type="dxa"/>
            <w:tcBorders>
              <w:top w:val="single" w:color="auto" w:sz="4" w:space="0"/>
              <w:left w:val="single" w:color="auto" w:sz="4" w:space="0"/>
              <w:bottom w:val="single" w:color="auto" w:sz="4" w:space="0"/>
              <w:right w:val="single" w:color="auto" w:sz="4" w:space="0"/>
            </w:tcBorders>
          </w:tcPr>
          <w:p>
            <w:pPr>
              <w:widowControl/>
              <w:jc w:val="center"/>
              <w:rPr>
                <w:rFonts w:cs="宋体" w:asciiTheme="minorEastAsia" w:hAnsiTheme="minorEastAsia" w:eastAsiaTheme="minorEastAsia"/>
                <w:color w:val="000000"/>
                <w:kern w:val="0"/>
                <w:sz w:val="18"/>
                <w:szCs w:val="18"/>
              </w:rPr>
            </w:pPr>
          </w:p>
        </w:tc>
        <w:tc>
          <w:tcPr>
            <w:tcW w:w="2058" w:type="dxa"/>
            <w:gridSpan w:val="3"/>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周学时数</w:t>
            </w:r>
          </w:p>
        </w:tc>
        <w:tc>
          <w:tcPr>
            <w:tcW w:w="778"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olor w:val="000000"/>
                <w:kern w:val="0"/>
                <w:sz w:val="18"/>
                <w:szCs w:val="18"/>
              </w:rPr>
            </w:pPr>
            <w:r>
              <w:rPr>
                <w:rFonts w:asciiTheme="minorEastAsia" w:hAnsiTheme="minorEastAsia" w:eastAsiaTheme="minorEastAsia"/>
                <w:color w:val="000000"/>
                <w:kern w:val="0"/>
                <w:sz w:val="18"/>
                <w:szCs w:val="18"/>
              </w:rPr>
              <w:t>　</w:t>
            </w:r>
          </w:p>
        </w:tc>
        <w:tc>
          <w:tcPr>
            <w:tcW w:w="423" w:type="dxa"/>
            <w:tcBorders>
              <w:top w:val="single" w:color="auto" w:sz="4" w:space="0"/>
              <w:left w:val="nil"/>
              <w:bottom w:val="single" w:color="auto" w:sz="4" w:space="0"/>
              <w:right w:val="single" w:color="auto" w:sz="4" w:space="0"/>
            </w:tcBorders>
            <w:shd w:val="clear" w:color="auto" w:fill="auto"/>
            <w:noWrap/>
            <w:tcMar>
              <w:left w:w="0" w:type="dxa"/>
              <w:right w:w="0" w:type="dxa"/>
            </w:tcMar>
            <w:vAlign w:val="bottom"/>
          </w:tcPr>
          <w:p>
            <w:pPr>
              <w:jc w:val="center"/>
              <w:rPr>
                <w:rFonts w:asciiTheme="minorEastAsia" w:hAnsiTheme="minorEastAsia" w:eastAsiaTheme="minorEastAsia"/>
                <w:sz w:val="15"/>
                <w:szCs w:val="15"/>
              </w:rPr>
            </w:pPr>
          </w:p>
        </w:tc>
        <w:tc>
          <w:tcPr>
            <w:tcW w:w="457" w:type="dxa"/>
            <w:tcBorders>
              <w:top w:val="single" w:color="auto" w:sz="4" w:space="0"/>
              <w:left w:val="single" w:color="auto" w:sz="4" w:space="0"/>
              <w:bottom w:val="single" w:color="auto" w:sz="4" w:space="0"/>
              <w:right w:val="single" w:color="auto" w:sz="4" w:space="0"/>
            </w:tcBorders>
            <w:shd w:val="clear" w:color="auto" w:fill="auto"/>
            <w:noWrap/>
            <w:tcMar>
              <w:left w:w="0" w:type="dxa"/>
              <w:right w:w="0" w:type="dxa"/>
            </w:tcMar>
            <w:vAlign w:val="bottom"/>
          </w:tcPr>
          <w:p>
            <w:pPr>
              <w:jc w:val="center"/>
              <w:rPr>
                <w:rFonts w:asciiTheme="minorEastAsia" w:hAnsiTheme="minorEastAsia" w:eastAsiaTheme="minorEastAsia"/>
                <w:sz w:val="15"/>
                <w:szCs w:val="15"/>
              </w:rPr>
            </w:pPr>
          </w:p>
        </w:tc>
        <w:tc>
          <w:tcPr>
            <w:tcW w:w="512" w:type="dxa"/>
            <w:tcBorders>
              <w:top w:val="single" w:color="auto" w:sz="4" w:space="0"/>
              <w:left w:val="single" w:color="auto" w:sz="4" w:space="0"/>
              <w:bottom w:val="single" w:color="auto" w:sz="4" w:space="0"/>
              <w:right w:val="nil"/>
            </w:tcBorders>
            <w:shd w:val="clear" w:color="auto" w:fill="auto"/>
            <w:noWrap/>
            <w:tcMar>
              <w:left w:w="0" w:type="dxa"/>
              <w:right w:w="0" w:type="dxa"/>
            </w:tcMar>
            <w:vAlign w:val="bottom"/>
          </w:tcPr>
          <w:p>
            <w:pPr>
              <w:jc w:val="center"/>
              <w:rPr>
                <w:rFonts w:asciiTheme="minorEastAsia" w:hAnsiTheme="minorEastAsia" w:eastAsiaTheme="minorEastAsia"/>
                <w:sz w:val="15"/>
                <w:szCs w:val="15"/>
              </w:rPr>
            </w:pPr>
          </w:p>
        </w:tc>
        <w:tc>
          <w:tcPr>
            <w:tcW w:w="533"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olor w:val="000000"/>
                <w:kern w:val="0"/>
                <w:sz w:val="18"/>
                <w:szCs w:val="18"/>
              </w:rPr>
            </w:pPr>
          </w:p>
        </w:tc>
        <w:tc>
          <w:tcPr>
            <w:tcW w:w="388"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color w:val="000000"/>
                <w:kern w:val="0"/>
                <w:sz w:val="18"/>
                <w:szCs w:val="18"/>
              </w:rPr>
            </w:pPr>
          </w:p>
        </w:tc>
        <w:tc>
          <w:tcPr>
            <w:tcW w:w="490"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r>
              <w:rPr>
                <w:rFonts w:asciiTheme="minorEastAsia" w:hAnsiTheme="minorEastAsia" w:eastAsiaTheme="minorEastAsia"/>
                <w:sz w:val="15"/>
                <w:szCs w:val="15"/>
              </w:rPr>
              <w:t>2</w:t>
            </w:r>
            <w:r>
              <w:rPr>
                <w:rFonts w:hint="eastAsia" w:asciiTheme="minorEastAsia" w:hAnsiTheme="minorEastAsia" w:eastAsiaTheme="minorEastAsia"/>
                <w:sz w:val="15"/>
                <w:szCs w:val="15"/>
              </w:rPr>
              <w:t>8</w:t>
            </w:r>
          </w:p>
        </w:tc>
        <w:tc>
          <w:tcPr>
            <w:tcW w:w="485"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27</w:t>
            </w:r>
          </w:p>
        </w:tc>
        <w:tc>
          <w:tcPr>
            <w:tcW w:w="42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27</w:t>
            </w:r>
          </w:p>
        </w:tc>
        <w:tc>
          <w:tcPr>
            <w:tcW w:w="565"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28</w:t>
            </w:r>
          </w:p>
        </w:tc>
        <w:tc>
          <w:tcPr>
            <w:tcW w:w="519"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27</w:t>
            </w:r>
          </w:p>
        </w:tc>
        <w:tc>
          <w:tcPr>
            <w:tcW w:w="485"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27</w:t>
            </w:r>
          </w:p>
        </w:tc>
        <w:tc>
          <w:tcPr>
            <w:tcW w:w="49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r>
              <w:rPr>
                <w:rFonts w:asciiTheme="minorEastAsia" w:hAnsiTheme="minorEastAsia" w:eastAsiaTheme="minorEastAsia"/>
                <w:sz w:val="15"/>
                <w:szCs w:val="15"/>
              </w:rPr>
              <w:t>2</w:t>
            </w:r>
            <w:r>
              <w:rPr>
                <w:rFonts w:hint="eastAsia" w:asciiTheme="minorEastAsia" w:hAnsiTheme="minorEastAsia" w:eastAsiaTheme="minorEastAsia"/>
                <w:sz w:val="15"/>
                <w:szCs w:val="15"/>
              </w:rPr>
              <w:t>5</w:t>
            </w:r>
          </w:p>
        </w:tc>
        <w:tc>
          <w:tcPr>
            <w:tcW w:w="425"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r>
              <w:rPr>
                <w:rFonts w:asciiTheme="minorEastAsia" w:hAnsiTheme="minorEastAsia" w:eastAsiaTheme="minorEastAsia"/>
                <w:sz w:val="15"/>
                <w:szCs w:val="15"/>
              </w:rPr>
              <w:t>2</w:t>
            </w:r>
            <w:r>
              <w:rPr>
                <w:rFonts w:hint="eastAsia" w:asciiTheme="minorEastAsia" w:hAnsiTheme="minorEastAsia" w:eastAsiaTheme="minorEastAsia"/>
                <w:sz w:val="15"/>
                <w:szCs w:val="15"/>
              </w:rPr>
              <w:t>5</w:t>
            </w:r>
          </w:p>
        </w:tc>
        <w:tc>
          <w:tcPr>
            <w:tcW w:w="498"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r>
              <w:rPr>
                <w:rFonts w:asciiTheme="minorEastAsia" w:hAnsiTheme="minorEastAsia" w:eastAsiaTheme="minorEastAsia"/>
                <w:sz w:val="15"/>
                <w:szCs w:val="15"/>
              </w:rPr>
              <w:t>3</w:t>
            </w:r>
            <w:r>
              <w:rPr>
                <w:rFonts w:hint="eastAsia" w:asciiTheme="minorEastAsia" w:hAnsiTheme="minorEastAsia" w:eastAsiaTheme="minorEastAsia"/>
                <w:sz w:val="15"/>
                <w:szCs w:val="15"/>
              </w:rPr>
              <w:t>1</w:t>
            </w:r>
          </w:p>
        </w:tc>
        <w:tc>
          <w:tcPr>
            <w:tcW w:w="480"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r>
              <w:rPr>
                <w:rFonts w:asciiTheme="minorEastAsia" w:hAnsiTheme="minorEastAsia" w:eastAsiaTheme="minorEastAsia"/>
                <w:sz w:val="15"/>
                <w:szCs w:val="15"/>
              </w:rPr>
              <w:t>3</w:t>
            </w:r>
            <w:r>
              <w:rPr>
                <w:rFonts w:hint="eastAsia" w:asciiTheme="minorEastAsia" w:hAnsiTheme="minorEastAsia" w:eastAsiaTheme="minorEastAsia"/>
                <w:sz w:val="15"/>
                <w:szCs w:val="15"/>
              </w:rPr>
              <w:t>1</w:t>
            </w:r>
          </w:p>
        </w:tc>
      </w:tr>
      <w:tr>
        <w:tblPrEx>
          <w:tblCellMar>
            <w:top w:w="0" w:type="dxa"/>
            <w:left w:w="108" w:type="dxa"/>
            <w:bottom w:w="0" w:type="dxa"/>
            <w:right w:w="108" w:type="dxa"/>
          </w:tblCellMar>
        </w:tblPrEx>
        <w:trPr>
          <w:trHeight w:val="5" w:hRule="atLeast"/>
        </w:trPr>
        <w:tc>
          <w:tcPr>
            <w:tcW w:w="314" w:type="dxa"/>
            <w:tcBorders>
              <w:top w:val="single" w:color="auto" w:sz="4" w:space="0"/>
              <w:left w:val="single" w:color="auto" w:sz="4" w:space="0"/>
              <w:bottom w:val="single" w:color="auto" w:sz="4" w:space="0"/>
              <w:right w:val="single" w:color="auto" w:sz="4" w:space="0"/>
            </w:tcBorders>
          </w:tcPr>
          <w:p>
            <w:pPr>
              <w:widowControl/>
              <w:jc w:val="center"/>
              <w:rPr>
                <w:rFonts w:cs="宋体" w:asciiTheme="minorEastAsia" w:hAnsiTheme="minorEastAsia" w:eastAsiaTheme="minorEastAsia"/>
                <w:color w:val="000000"/>
                <w:kern w:val="0"/>
                <w:sz w:val="18"/>
                <w:szCs w:val="18"/>
              </w:rPr>
            </w:pPr>
          </w:p>
        </w:tc>
        <w:tc>
          <w:tcPr>
            <w:tcW w:w="2058" w:type="dxa"/>
            <w:gridSpan w:val="3"/>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总数</w:t>
            </w:r>
          </w:p>
        </w:tc>
        <w:tc>
          <w:tcPr>
            <w:tcW w:w="778"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　</w:t>
            </w:r>
          </w:p>
        </w:tc>
        <w:tc>
          <w:tcPr>
            <w:tcW w:w="423"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lang w:val="en-US" w:eastAsia="zh-CN"/>
              </w:rPr>
              <w:t>5153</w:t>
            </w:r>
          </w:p>
        </w:tc>
        <w:tc>
          <w:tcPr>
            <w:tcW w:w="457"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lang w:val="en-US" w:eastAsia="zh-CN"/>
              </w:rPr>
              <w:t>3098</w:t>
            </w:r>
          </w:p>
        </w:tc>
        <w:tc>
          <w:tcPr>
            <w:tcW w:w="512" w:type="dxa"/>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lang w:val="en-US" w:eastAsia="zh-CN"/>
              </w:rPr>
              <w:t>252.5</w:t>
            </w:r>
          </w:p>
        </w:tc>
        <w:tc>
          <w:tcPr>
            <w:tcW w:w="533"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p>
        </w:tc>
        <w:tc>
          <w:tcPr>
            <w:tcW w:w="388"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8"/>
                <w:szCs w:val="18"/>
              </w:rPr>
            </w:pPr>
          </w:p>
        </w:tc>
        <w:tc>
          <w:tcPr>
            <w:tcW w:w="490"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hint="default" w:asciiTheme="minorEastAsia" w:hAnsiTheme="minorEastAsia" w:eastAsiaTheme="minorEastAsia"/>
                <w:sz w:val="15"/>
                <w:szCs w:val="15"/>
                <w:lang w:val="en-US" w:eastAsia="zh-CN"/>
              </w:rPr>
            </w:pPr>
            <w:r>
              <w:rPr>
                <w:rFonts w:hint="eastAsia" w:asciiTheme="minorEastAsia" w:hAnsiTheme="minorEastAsia" w:eastAsiaTheme="minorEastAsia"/>
                <w:sz w:val="15"/>
                <w:szCs w:val="15"/>
                <w:lang w:val="en-US" w:eastAsia="zh-CN"/>
              </w:rPr>
              <w:t>592</w:t>
            </w:r>
          </w:p>
        </w:tc>
        <w:tc>
          <w:tcPr>
            <w:tcW w:w="485"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hint="default" w:asciiTheme="minorEastAsia" w:hAnsiTheme="minorEastAsia" w:eastAsiaTheme="minorEastAsia"/>
                <w:sz w:val="15"/>
                <w:szCs w:val="15"/>
                <w:lang w:val="en-US" w:eastAsia="zh-CN"/>
              </w:rPr>
            </w:pPr>
            <w:r>
              <w:rPr>
                <w:rFonts w:hint="eastAsia" w:asciiTheme="minorEastAsia" w:hAnsiTheme="minorEastAsia" w:eastAsiaTheme="minorEastAsia"/>
                <w:sz w:val="15"/>
                <w:szCs w:val="15"/>
              </w:rPr>
              <w:t>4</w:t>
            </w:r>
            <w:r>
              <w:rPr>
                <w:rFonts w:hint="eastAsia" w:asciiTheme="minorEastAsia" w:hAnsiTheme="minorEastAsia" w:eastAsiaTheme="minorEastAsia"/>
                <w:sz w:val="15"/>
                <w:szCs w:val="15"/>
                <w:lang w:val="en-US" w:eastAsia="zh-CN"/>
              </w:rPr>
              <w:t>93</w:t>
            </w:r>
          </w:p>
        </w:tc>
        <w:tc>
          <w:tcPr>
            <w:tcW w:w="427"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hint="default" w:asciiTheme="minorEastAsia" w:hAnsiTheme="minorEastAsia" w:eastAsiaTheme="minorEastAsia"/>
                <w:sz w:val="15"/>
                <w:szCs w:val="15"/>
                <w:lang w:val="en-US" w:eastAsia="zh-CN"/>
              </w:rPr>
            </w:pPr>
            <w:r>
              <w:rPr>
                <w:rFonts w:hint="eastAsia" w:asciiTheme="minorEastAsia" w:hAnsiTheme="minorEastAsia" w:eastAsiaTheme="minorEastAsia"/>
                <w:sz w:val="15"/>
                <w:szCs w:val="15"/>
              </w:rPr>
              <w:t>4</w:t>
            </w:r>
            <w:r>
              <w:rPr>
                <w:rFonts w:hint="eastAsia" w:asciiTheme="minorEastAsia" w:hAnsiTheme="minorEastAsia" w:eastAsiaTheme="minorEastAsia"/>
                <w:sz w:val="15"/>
                <w:szCs w:val="15"/>
                <w:lang w:val="en-US" w:eastAsia="zh-CN"/>
              </w:rPr>
              <w:t>93</w:t>
            </w:r>
          </w:p>
        </w:tc>
        <w:tc>
          <w:tcPr>
            <w:tcW w:w="565"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hint="default" w:asciiTheme="minorEastAsia" w:hAnsiTheme="minorEastAsia" w:eastAsiaTheme="minorEastAsia"/>
                <w:sz w:val="15"/>
                <w:szCs w:val="15"/>
                <w:lang w:val="en-US" w:eastAsia="zh-CN"/>
              </w:rPr>
            </w:pPr>
            <w:r>
              <w:rPr>
                <w:rFonts w:hint="eastAsia" w:asciiTheme="minorEastAsia" w:hAnsiTheme="minorEastAsia" w:eastAsiaTheme="minorEastAsia"/>
                <w:sz w:val="15"/>
                <w:szCs w:val="15"/>
              </w:rPr>
              <w:t>5</w:t>
            </w:r>
            <w:r>
              <w:rPr>
                <w:rFonts w:hint="eastAsia" w:asciiTheme="minorEastAsia" w:hAnsiTheme="minorEastAsia" w:eastAsiaTheme="minorEastAsia"/>
                <w:sz w:val="15"/>
                <w:szCs w:val="15"/>
                <w:lang w:val="en-US" w:eastAsia="zh-CN"/>
              </w:rPr>
              <w:t>28</w:t>
            </w:r>
          </w:p>
        </w:tc>
        <w:tc>
          <w:tcPr>
            <w:tcW w:w="519"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498</w:t>
            </w:r>
          </w:p>
        </w:tc>
        <w:tc>
          <w:tcPr>
            <w:tcW w:w="485"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498</w:t>
            </w:r>
          </w:p>
        </w:tc>
        <w:tc>
          <w:tcPr>
            <w:tcW w:w="496"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470</w:t>
            </w:r>
          </w:p>
        </w:tc>
        <w:tc>
          <w:tcPr>
            <w:tcW w:w="425"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465</w:t>
            </w:r>
          </w:p>
        </w:tc>
        <w:tc>
          <w:tcPr>
            <w:tcW w:w="498"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r>
              <w:rPr>
                <w:rFonts w:asciiTheme="minorEastAsia" w:hAnsiTheme="minorEastAsia" w:eastAsiaTheme="minorEastAsia"/>
                <w:sz w:val="15"/>
                <w:szCs w:val="15"/>
              </w:rPr>
              <w:t>5</w:t>
            </w:r>
            <w:r>
              <w:rPr>
                <w:rFonts w:hint="eastAsia" w:asciiTheme="minorEastAsia" w:hAnsiTheme="minorEastAsia" w:eastAsiaTheme="minorEastAsia"/>
                <w:sz w:val="15"/>
                <w:szCs w:val="15"/>
              </w:rPr>
              <w:t>58</w:t>
            </w:r>
          </w:p>
        </w:tc>
        <w:tc>
          <w:tcPr>
            <w:tcW w:w="480" w:type="dxa"/>
            <w:tcBorders>
              <w:top w:val="nil"/>
              <w:left w:val="nil"/>
              <w:bottom w:val="single" w:color="auto" w:sz="4" w:space="0"/>
              <w:right w:val="single" w:color="auto" w:sz="4" w:space="0"/>
            </w:tcBorders>
            <w:shd w:val="clear" w:color="auto" w:fill="auto"/>
            <w:tcMar>
              <w:left w:w="0" w:type="dxa"/>
              <w:right w:w="0" w:type="dxa"/>
            </w:tcMar>
            <w:vAlign w:val="center"/>
          </w:tcPr>
          <w:p>
            <w:pPr>
              <w:jc w:val="center"/>
              <w:rPr>
                <w:rFonts w:asciiTheme="minorEastAsia" w:hAnsiTheme="minorEastAsia" w:eastAsiaTheme="minorEastAsia"/>
                <w:sz w:val="15"/>
                <w:szCs w:val="15"/>
              </w:rPr>
            </w:pPr>
            <w:r>
              <w:rPr>
                <w:rFonts w:asciiTheme="minorEastAsia" w:hAnsiTheme="minorEastAsia" w:eastAsiaTheme="minorEastAsia"/>
                <w:sz w:val="15"/>
                <w:szCs w:val="15"/>
              </w:rPr>
              <w:t>5</w:t>
            </w:r>
            <w:r>
              <w:rPr>
                <w:rFonts w:hint="eastAsia" w:asciiTheme="minorEastAsia" w:hAnsiTheme="minorEastAsia" w:eastAsiaTheme="minorEastAsia"/>
                <w:sz w:val="15"/>
                <w:szCs w:val="15"/>
              </w:rPr>
              <w:t>58</w:t>
            </w:r>
          </w:p>
        </w:tc>
      </w:tr>
    </w:tbl>
    <w:p>
      <w:pPr>
        <w:spacing w:line="200" w:lineRule="exact"/>
        <w:ind w:firstLine="360" w:firstLineChars="200"/>
        <w:rPr>
          <w:rFonts w:asciiTheme="minorEastAsia" w:hAnsiTheme="minorEastAsia" w:eastAsiaTheme="minorEastAsia"/>
          <w:sz w:val="18"/>
          <w:szCs w:val="18"/>
        </w:rPr>
      </w:pPr>
    </w:p>
    <w:p>
      <w:pPr>
        <w:spacing w:line="200" w:lineRule="exact"/>
        <w:ind w:firstLine="360" w:firstLineChars="200"/>
        <w:rPr>
          <w:rFonts w:asciiTheme="minorEastAsia" w:hAnsiTheme="minorEastAsia" w:eastAsiaTheme="minorEastAsia"/>
          <w:sz w:val="18"/>
          <w:szCs w:val="18"/>
        </w:rPr>
      </w:pPr>
      <w:r>
        <w:rPr>
          <w:rFonts w:hint="eastAsia" w:asciiTheme="minorEastAsia" w:hAnsiTheme="minorEastAsia" w:eastAsiaTheme="minorEastAsia"/>
          <w:sz w:val="18"/>
          <w:szCs w:val="18"/>
        </w:rPr>
        <w:t>说明：</w:t>
      </w:r>
    </w:p>
    <w:p>
      <w:pPr>
        <w:spacing w:line="200" w:lineRule="exact"/>
        <w:ind w:firstLine="360" w:firstLineChars="200"/>
        <w:rPr>
          <w:rFonts w:asciiTheme="minorEastAsia" w:hAnsiTheme="minorEastAsia" w:eastAsiaTheme="minorEastAsia"/>
          <w:sz w:val="18"/>
          <w:szCs w:val="18"/>
        </w:rPr>
      </w:pPr>
      <w:r>
        <w:rPr>
          <w:rFonts w:hint="eastAsia" w:asciiTheme="minorEastAsia" w:hAnsiTheme="minorEastAsia" w:eastAsiaTheme="minorEastAsia"/>
          <w:sz w:val="18"/>
          <w:szCs w:val="18"/>
        </w:rPr>
        <w:t>1．《数学》课程在第一、二、三学期开设，第一、二学期讲授数学初级知识，第三学期讲授高等数学内容；</w:t>
      </w:r>
    </w:p>
    <w:p>
      <w:pPr>
        <w:spacing w:line="200" w:lineRule="exact"/>
        <w:ind w:firstLine="360" w:firstLineChars="200"/>
        <w:rPr>
          <w:rFonts w:asciiTheme="minorEastAsia" w:hAnsiTheme="minorEastAsia" w:eastAsiaTheme="minorEastAsia"/>
          <w:sz w:val="18"/>
          <w:szCs w:val="18"/>
        </w:rPr>
      </w:pPr>
      <w:r>
        <w:rPr>
          <w:rFonts w:hint="eastAsia" w:asciiTheme="minorEastAsia" w:hAnsiTheme="minorEastAsia" w:eastAsiaTheme="minorEastAsia"/>
          <w:sz w:val="18"/>
          <w:szCs w:val="18"/>
        </w:rPr>
        <w:t>2．《语文》课程在第一、二、三、四学期开设，第一、二、三学期讲授语文基础知识，第四学期讲授高职应用文写作知识；</w:t>
      </w:r>
    </w:p>
    <w:p>
      <w:pPr>
        <w:spacing w:line="200" w:lineRule="exact"/>
        <w:ind w:firstLine="360" w:firstLineChars="200"/>
        <w:rPr>
          <w:rFonts w:asciiTheme="minorEastAsia" w:hAnsiTheme="minorEastAsia" w:eastAsiaTheme="minorEastAsia"/>
          <w:sz w:val="18"/>
          <w:szCs w:val="18"/>
        </w:rPr>
      </w:pPr>
      <w:r>
        <w:rPr>
          <w:rFonts w:hint="eastAsia" w:asciiTheme="minorEastAsia" w:hAnsiTheme="minorEastAsia" w:eastAsiaTheme="minorEastAsia"/>
          <w:sz w:val="18"/>
          <w:szCs w:val="18"/>
        </w:rPr>
        <w:t>3．《英语》课程在第一、二、三、四学期开设，第一、二学期讲授英语初级知识，第三、四学期讲授高职英语；</w:t>
      </w:r>
    </w:p>
    <w:p>
      <w:pPr>
        <w:spacing w:line="200" w:lineRule="exact"/>
        <w:ind w:firstLine="360" w:firstLineChars="200"/>
        <w:rPr>
          <w:rFonts w:asciiTheme="minorEastAsia" w:hAnsiTheme="minorEastAsia" w:eastAsiaTheme="minorEastAsia"/>
          <w:sz w:val="18"/>
          <w:szCs w:val="18"/>
        </w:rPr>
      </w:pPr>
      <w:r>
        <w:rPr>
          <w:rFonts w:hint="eastAsia" w:asciiTheme="minorEastAsia" w:hAnsiTheme="minorEastAsia" w:eastAsiaTheme="minorEastAsia"/>
          <w:sz w:val="18"/>
          <w:szCs w:val="18"/>
        </w:rPr>
        <w:t>4．《计算机应用基础》课程在第一、五学期开设，第五学期主要进行计算机一级过级知识的讲授和上机训练。</w:t>
      </w:r>
    </w:p>
    <w:p>
      <w:pPr>
        <w:spacing w:line="200" w:lineRule="exact"/>
        <w:ind w:firstLine="360" w:firstLineChars="200"/>
        <w:rPr>
          <w:rFonts w:asciiTheme="minorEastAsia" w:hAnsiTheme="minorEastAsia" w:eastAsiaTheme="minorEastAsia"/>
          <w:sz w:val="18"/>
          <w:szCs w:val="18"/>
        </w:rPr>
      </w:pPr>
      <w:r>
        <w:rPr>
          <w:rFonts w:asciiTheme="minorEastAsia" w:hAnsiTheme="minorEastAsia" w:eastAsiaTheme="minorEastAsia"/>
          <w:sz w:val="18"/>
          <w:szCs w:val="18"/>
        </w:rPr>
        <w:t>5</w:t>
      </w:r>
      <w:r>
        <w:rPr>
          <w:rFonts w:hint="eastAsia" w:asciiTheme="minorEastAsia" w:hAnsiTheme="minorEastAsia" w:eastAsiaTheme="minorEastAsia"/>
          <w:sz w:val="18"/>
          <w:szCs w:val="18"/>
        </w:rPr>
        <w:t>.</w:t>
      </w:r>
      <w:r>
        <w:rPr>
          <w:rFonts w:asciiTheme="minorEastAsia" w:hAnsiTheme="minorEastAsia" w:eastAsiaTheme="minorEastAsia"/>
          <w:sz w:val="18"/>
          <w:szCs w:val="18"/>
        </w:rPr>
        <w:t>2019</w:t>
      </w:r>
      <w:r>
        <w:rPr>
          <w:rFonts w:hint="eastAsia" w:asciiTheme="minorEastAsia" w:hAnsiTheme="minorEastAsia" w:eastAsiaTheme="minorEastAsia"/>
          <w:sz w:val="18"/>
          <w:szCs w:val="18"/>
        </w:rPr>
        <w:t>年</w:t>
      </w:r>
      <w:r>
        <w:rPr>
          <w:rFonts w:asciiTheme="minorEastAsia" w:hAnsiTheme="minorEastAsia" w:eastAsiaTheme="minorEastAsia"/>
          <w:sz w:val="18"/>
          <w:szCs w:val="18"/>
        </w:rPr>
        <w:t>招生的</w:t>
      </w:r>
      <w:r>
        <w:rPr>
          <w:rFonts w:hint="eastAsia" w:asciiTheme="minorEastAsia" w:hAnsiTheme="minorEastAsia" w:eastAsiaTheme="minorEastAsia"/>
          <w:sz w:val="18"/>
          <w:szCs w:val="18"/>
        </w:rPr>
        <w:t>五年一贯的专业：机电一体化技术、建筑工程技术、计算机应用</w:t>
      </w:r>
      <w:r>
        <w:rPr>
          <w:rFonts w:asciiTheme="minorEastAsia" w:hAnsiTheme="minorEastAsia" w:eastAsiaTheme="minorEastAsia"/>
          <w:sz w:val="18"/>
          <w:szCs w:val="18"/>
        </w:rPr>
        <w:t>技术</w:t>
      </w:r>
      <w:r>
        <w:rPr>
          <w:rFonts w:hint="eastAsia" w:asciiTheme="minorEastAsia" w:hAnsiTheme="minorEastAsia" w:eastAsiaTheme="minorEastAsia"/>
          <w:sz w:val="18"/>
          <w:szCs w:val="18"/>
        </w:rPr>
        <w:t>、数字媒体技术应用、电子商务技术五个五年一贯制班级，因为要参加兵团抽考，所以如果计划里面：《数学》分成第一学期</w:t>
      </w:r>
      <w:r>
        <w:rPr>
          <w:rFonts w:asciiTheme="minorEastAsia" w:hAnsiTheme="minorEastAsia" w:eastAsiaTheme="minorEastAsia"/>
          <w:sz w:val="18"/>
          <w:szCs w:val="18"/>
        </w:rPr>
        <w:t>4</w:t>
      </w:r>
      <w:r>
        <w:rPr>
          <w:rFonts w:hint="eastAsia" w:asciiTheme="minorEastAsia" w:hAnsiTheme="minorEastAsia" w:eastAsiaTheme="minorEastAsia"/>
          <w:sz w:val="18"/>
          <w:szCs w:val="18"/>
        </w:rPr>
        <w:t>课时，第二学期</w:t>
      </w:r>
      <w:r>
        <w:rPr>
          <w:rFonts w:asciiTheme="minorEastAsia" w:hAnsiTheme="minorEastAsia" w:eastAsiaTheme="minorEastAsia"/>
          <w:sz w:val="18"/>
          <w:szCs w:val="18"/>
        </w:rPr>
        <w:t>4</w:t>
      </w:r>
      <w:r>
        <w:rPr>
          <w:rFonts w:hint="eastAsia" w:asciiTheme="minorEastAsia" w:hAnsiTheme="minorEastAsia" w:eastAsiaTheme="minorEastAsia"/>
          <w:sz w:val="18"/>
          <w:szCs w:val="18"/>
        </w:rPr>
        <w:t>课时，（数学一上两学期，应付兵团抽考，</w:t>
      </w:r>
      <w:r>
        <w:rPr>
          <w:rFonts w:asciiTheme="minorEastAsia" w:hAnsiTheme="minorEastAsia" w:eastAsiaTheme="minorEastAsia"/>
          <w:sz w:val="18"/>
          <w:szCs w:val="18"/>
        </w:rPr>
        <w:t>但是在计划中仍然写成数学</w:t>
      </w:r>
      <w:r>
        <w:rPr>
          <w:rFonts w:hint="eastAsia" w:asciiTheme="minorEastAsia" w:hAnsiTheme="minorEastAsia" w:eastAsiaTheme="minorEastAsia"/>
          <w:sz w:val="18"/>
          <w:szCs w:val="18"/>
        </w:rPr>
        <w:t>2），第三学期4课时（高等数学</w:t>
      </w:r>
      <w:r>
        <w:rPr>
          <w:rFonts w:asciiTheme="minorEastAsia" w:hAnsiTheme="minorEastAsia" w:eastAsiaTheme="minorEastAsia"/>
          <w:sz w:val="18"/>
          <w:szCs w:val="18"/>
        </w:rPr>
        <w:t>—计划中写成数学3</w:t>
      </w:r>
      <w:r>
        <w:rPr>
          <w:rFonts w:hint="eastAsia" w:asciiTheme="minorEastAsia" w:hAnsiTheme="minorEastAsia" w:eastAsiaTheme="minorEastAsia"/>
          <w:sz w:val="18"/>
          <w:szCs w:val="18"/>
        </w:rPr>
        <w:t>）。</w:t>
      </w:r>
    </w:p>
    <w:p>
      <w:pPr>
        <w:spacing w:line="200" w:lineRule="exact"/>
        <w:ind w:firstLine="360" w:firstLineChars="200"/>
        <w:rPr>
          <w:rFonts w:asciiTheme="minorEastAsia" w:hAnsiTheme="minorEastAsia" w:eastAsiaTheme="minorEastAsia"/>
          <w:sz w:val="18"/>
          <w:szCs w:val="18"/>
        </w:rPr>
      </w:pPr>
      <w:r>
        <w:rPr>
          <w:rFonts w:asciiTheme="minorEastAsia" w:hAnsiTheme="minorEastAsia" w:eastAsiaTheme="minorEastAsia"/>
          <w:sz w:val="18"/>
          <w:szCs w:val="18"/>
        </w:rPr>
        <w:t>6</w:t>
      </w:r>
      <w:r>
        <w:rPr>
          <w:rFonts w:hint="eastAsia" w:asciiTheme="minorEastAsia" w:hAnsiTheme="minorEastAsia" w:eastAsiaTheme="minorEastAsia"/>
          <w:sz w:val="18"/>
          <w:szCs w:val="18"/>
        </w:rPr>
        <w:t>《计算机应用基础课程1》第一学期开设4课时，统一参加次年3月份的计算机等级考试，次年6月份要有兵团的抽考。</w:t>
      </w:r>
    </w:p>
    <w:p>
      <w:pPr>
        <w:spacing w:line="200" w:lineRule="exact"/>
        <w:ind w:firstLine="360" w:firstLineChars="200"/>
        <w:rPr>
          <w:rFonts w:asciiTheme="minorEastAsia" w:hAnsiTheme="minorEastAsia" w:eastAsiaTheme="minorEastAsia"/>
          <w:sz w:val="18"/>
          <w:szCs w:val="18"/>
        </w:rPr>
      </w:pPr>
      <w:r>
        <w:rPr>
          <w:rFonts w:hint="eastAsia" w:asciiTheme="minorEastAsia" w:hAnsiTheme="minorEastAsia" w:eastAsiaTheme="minorEastAsia"/>
          <w:sz w:val="18"/>
          <w:szCs w:val="18"/>
        </w:rPr>
        <w:t>7.*代表理实一体化教学课程。</w:t>
      </w:r>
    </w:p>
    <w:p>
      <w:pPr>
        <w:spacing w:line="200" w:lineRule="exact"/>
        <w:ind w:firstLine="360" w:firstLineChars="200"/>
        <w:rPr>
          <w:rFonts w:asciiTheme="minorEastAsia" w:hAnsiTheme="minorEastAsia" w:eastAsiaTheme="minorEastAsia"/>
          <w:sz w:val="18"/>
          <w:szCs w:val="18"/>
        </w:rPr>
      </w:pPr>
    </w:p>
    <w:p>
      <w:pPr>
        <w:spacing w:line="200" w:lineRule="exact"/>
        <w:ind w:firstLine="360" w:firstLineChars="200"/>
        <w:rPr>
          <w:rFonts w:asciiTheme="minorEastAsia" w:hAnsiTheme="minorEastAsia" w:eastAsiaTheme="minorEastAsia"/>
          <w:sz w:val="18"/>
          <w:szCs w:val="18"/>
        </w:rPr>
      </w:pPr>
    </w:p>
    <w:p>
      <w:pPr>
        <w:spacing w:line="200" w:lineRule="exact"/>
        <w:ind w:firstLine="360" w:firstLineChars="200"/>
        <w:rPr>
          <w:rFonts w:asciiTheme="minorEastAsia" w:hAnsiTheme="minorEastAsia" w:eastAsiaTheme="minorEastAsia"/>
          <w:sz w:val="18"/>
          <w:szCs w:val="18"/>
        </w:rPr>
      </w:pPr>
    </w:p>
    <w:p>
      <w:pPr>
        <w:spacing w:line="200" w:lineRule="exact"/>
        <w:ind w:firstLine="360" w:firstLineChars="200"/>
        <w:rPr>
          <w:rFonts w:asciiTheme="minorEastAsia" w:hAnsiTheme="minorEastAsia" w:eastAsiaTheme="minorEastAsia"/>
          <w:sz w:val="18"/>
          <w:szCs w:val="18"/>
        </w:rPr>
      </w:pPr>
    </w:p>
    <w:p>
      <w:pPr>
        <w:spacing w:line="200" w:lineRule="exact"/>
        <w:ind w:firstLine="360" w:firstLineChars="200"/>
        <w:rPr>
          <w:rFonts w:asciiTheme="minorEastAsia" w:hAnsiTheme="minorEastAsia" w:eastAsiaTheme="minorEastAsia"/>
          <w:sz w:val="18"/>
          <w:szCs w:val="18"/>
        </w:rPr>
      </w:pPr>
    </w:p>
    <w:p>
      <w:pPr>
        <w:spacing w:line="200" w:lineRule="exact"/>
        <w:ind w:firstLine="360" w:firstLineChars="200"/>
        <w:jc w:val="right"/>
        <w:rPr>
          <w:rFonts w:asciiTheme="minorEastAsia" w:hAnsiTheme="minorEastAsia" w:eastAsiaTheme="minorEastAsia"/>
          <w:sz w:val="18"/>
          <w:szCs w:val="18"/>
        </w:rPr>
      </w:pPr>
      <w:r>
        <w:rPr>
          <w:rFonts w:hint="eastAsia" w:asciiTheme="minorEastAsia" w:hAnsiTheme="minorEastAsia" w:eastAsiaTheme="minorEastAsia"/>
          <w:sz w:val="18"/>
          <w:szCs w:val="18"/>
        </w:rPr>
        <w:t>撰写</w:t>
      </w:r>
      <w:bookmarkStart w:id="1" w:name="_GoBack"/>
      <w:bookmarkEnd w:id="1"/>
      <w:r>
        <w:rPr>
          <w:rFonts w:hint="eastAsia" w:asciiTheme="minorEastAsia" w:hAnsiTheme="minorEastAsia" w:eastAsiaTheme="minorEastAsia"/>
          <w:sz w:val="18"/>
          <w:szCs w:val="18"/>
        </w:rPr>
        <w:t>人:展一贤</w:t>
      </w:r>
    </w:p>
    <w:p>
      <w:pPr>
        <w:spacing w:line="200" w:lineRule="exact"/>
        <w:ind w:firstLine="360" w:firstLineChars="200"/>
        <w:jc w:val="right"/>
        <w:rPr>
          <w:rFonts w:hint="eastAsia" w:asciiTheme="minorEastAsia" w:hAnsiTheme="minorEastAsia" w:eastAsiaTheme="minorEastAsia"/>
          <w:sz w:val="28"/>
          <w:szCs w:val="28"/>
          <w:lang w:eastAsia="zh-CN"/>
        </w:rPr>
      </w:pPr>
      <w:r>
        <w:rPr>
          <w:rFonts w:hint="eastAsia" w:asciiTheme="minorEastAsia" w:hAnsiTheme="minorEastAsia" w:eastAsiaTheme="minorEastAsia"/>
          <w:sz w:val="18"/>
          <w:szCs w:val="18"/>
        </w:rPr>
        <w:t>日期:202</w:t>
      </w:r>
      <w:r>
        <w:rPr>
          <w:rFonts w:hint="eastAsia" w:asciiTheme="minorEastAsia" w:hAnsiTheme="minorEastAsia" w:eastAsiaTheme="minorEastAsia"/>
          <w:sz w:val="18"/>
          <w:szCs w:val="18"/>
          <w:lang w:val="en-US" w:eastAsia="zh-CN"/>
        </w:rPr>
        <w:t>1</w:t>
      </w:r>
      <w:r>
        <w:rPr>
          <w:rFonts w:hint="eastAsia" w:asciiTheme="minorEastAsia" w:hAnsiTheme="minorEastAsia" w:eastAsiaTheme="minorEastAsia"/>
          <w:sz w:val="18"/>
          <w:szCs w:val="18"/>
        </w:rPr>
        <w:t>.</w:t>
      </w:r>
      <w:r>
        <w:rPr>
          <w:rFonts w:hint="eastAsia" w:asciiTheme="minorEastAsia" w:hAnsiTheme="minorEastAsia" w:eastAsiaTheme="minorEastAsia"/>
          <w:sz w:val="18"/>
          <w:szCs w:val="18"/>
          <w:lang w:val="en-US" w:eastAsia="zh-CN"/>
        </w:rPr>
        <w:t>9</w:t>
      </w:r>
      <w:r>
        <w:rPr>
          <w:rFonts w:hint="eastAsia" w:asciiTheme="minorEastAsia" w:hAnsiTheme="minorEastAsia" w:eastAsiaTheme="minorEastAsia"/>
          <w:sz w:val="18"/>
          <w:szCs w:val="18"/>
        </w:rPr>
        <w:t>.2</w:t>
      </w:r>
      <w:r>
        <w:rPr>
          <w:rFonts w:hint="eastAsia" w:asciiTheme="minorEastAsia" w:hAnsiTheme="minorEastAsia" w:eastAsiaTheme="minorEastAsia"/>
          <w:sz w:val="18"/>
          <w:szCs w:val="18"/>
          <w:lang w:val="en-US" w:eastAsia="zh-CN"/>
        </w:rPr>
        <w:t>9</w:t>
      </w:r>
    </w:p>
    <w:sectPr>
      <w:footerReference r:id="rId3" w:type="default"/>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FZXBSJW--GB1-0">
    <w:altName w:val="Times New Roman"/>
    <w:panose1 w:val="00000000000000000000"/>
    <w:charset w:val="00"/>
    <w:family w:val="roman"/>
    <w:pitch w:val="default"/>
    <w:sig w:usb0="00000000" w:usb1="00000000" w:usb2="00000000" w:usb3="00000000" w:csb0="0000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PAGE   \* MERGEFORMAT</w:instrText>
    </w:r>
    <w:r>
      <w:fldChar w:fldCharType="separate"/>
    </w:r>
    <w:r>
      <w:rPr>
        <w:lang w:val="zh-CN"/>
      </w:rPr>
      <w:t>12</w:t>
    </w:r>
    <w:r>
      <w:rPr>
        <w:lang w:val="zh-CN"/>
      </w:rPr>
      <w:fldChar w:fldCharType="end"/>
    </w:r>
  </w:p>
  <w:p>
    <w:pPr>
      <w:pStyle w:val="1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39BB22"/>
    <w:multiLevelType w:val="singleLevel"/>
    <w:tmpl w:val="1A39BB22"/>
    <w:lvl w:ilvl="0" w:tentative="0">
      <w:start w:val="10"/>
      <w:numFmt w:val="chineseCounting"/>
      <w:suff w:val="nothing"/>
      <w:lvlText w:val="%1、"/>
      <w:lvlJc w:val="left"/>
      <w:rPr>
        <w:rFonts w:hint="eastAsia"/>
      </w:rPr>
    </w:lvl>
  </w:abstractNum>
  <w:abstractNum w:abstractNumId="1">
    <w:nsid w:val="4DACBF3D"/>
    <w:multiLevelType w:val="singleLevel"/>
    <w:tmpl w:val="4DACBF3D"/>
    <w:lvl w:ilvl="0" w:tentative="0">
      <w:start w:val="4"/>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CD4"/>
    <w:rsid w:val="0001171F"/>
    <w:rsid w:val="0003359A"/>
    <w:rsid w:val="000368A1"/>
    <w:rsid w:val="0004401D"/>
    <w:rsid w:val="0005265F"/>
    <w:rsid w:val="000642D0"/>
    <w:rsid w:val="0007410F"/>
    <w:rsid w:val="00082CD4"/>
    <w:rsid w:val="0009099C"/>
    <w:rsid w:val="00094E52"/>
    <w:rsid w:val="000A2ED7"/>
    <w:rsid w:val="000A4F87"/>
    <w:rsid w:val="000A76DC"/>
    <w:rsid w:val="000B082A"/>
    <w:rsid w:val="000C68D0"/>
    <w:rsid w:val="000D074B"/>
    <w:rsid w:val="000D0E10"/>
    <w:rsid w:val="000D38A5"/>
    <w:rsid w:val="00100EBC"/>
    <w:rsid w:val="001064A3"/>
    <w:rsid w:val="001074C7"/>
    <w:rsid w:val="00110F2D"/>
    <w:rsid w:val="0011268E"/>
    <w:rsid w:val="001144C4"/>
    <w:rsid w:val="001160EF"/>
    <w:rsid w:val="0012058B"/>
    <w:rsid w:val="00123330"/>
    <w:rsid w:val="00132886"/>
    <w:rsid w:val="001329AD"/>
    <w:rsid w:val="00135AB7"/>
    <w:rsid w:val="0014062F"/>
    <w:rsid w:val="0014309C"/>
    <w:rsid w:val="00153EEA"/>
    <w:rsid w:val="00156723"/>
    <w:rsid w:val="0015722E"/>
    <w:rsid w:val="00157E0F"/>
    <w:rsid w:val="00162B9D"/>
    <w:rsid w:val="00163AF4"/>
    <w:rsid w:val="00171B95"/>
    <w:rsid w:val="00176F91"/>
    <w:rsid w:val="001778D9"/>
    <w:rsid w:val="0018631D"/>
    <w:rsid w:val="0019060D"/>
    <w:rsid w:val="00193EE9"/>
    <w:rsid w:val="001A385C"/>
    <w:rsid w:val="001A4874"/>
    <w:rsid w:val="001A6012"/>
    <w:rsid w:val="001B1DB6"/>
    <w:rsid w:val="001C5CBF"/>
    <w:rsid w:val="001D0CFF"/>
    <w:rsid w:val="001D6CD4"/>
    <w:rsid w:val="001E04C7"/>
    <w:rsid w:val="001E6146"/>
    <w:rsid w:val="001E6934"/>
    <w:rsid w:val="001E6D0E"/>
    <w:rsid w:val="001F13F2"/>
    <w:rsid w:val="001F46A5"/>
    <w:rsid w:val="00202B55"/>
    <w:rsid w:val="00204265"/>
    <w:rsid w:val="002061C8"/>
    <w:rsid w:val="00217044"/>
    <w:rsid w:val="0022054C"/>
    <w:rsid w:val="0022130F"/>
    <w:rsid w:val="00221AF9"/>
    <w:rsid w:val="00226488"/>
    <w:rsid w:val="00232888"/>
    <w:rsid w:val="00236903"/>
    <w:rsid w:val="0024334B"/>
    <w:rsid w:val="00264907"/>
    <w:rsid w:val="00266845"/>
    <w:rsid w:val="0027346E"/>
    <w:rsid w:val="00287E37"/>
    <w:rsid w:val="00292110"/>
    <w:rsid w:val="00292D2A"/>
    <w:rsid w:val="00293C0E"/>
    <w:rsid w:val="0029550A"/>
    <w:rsid w:val="002A0D4F"/>
    <w:rsid w:val="002A2362"/>
    <w:rsid w:val="002B0A9E"/>
    <w:rsid w:val="002D3E88"/>
    <w:rsid w:val="002E49FB"/>
    <w:rsid w:val="002F24AC"/>
    <w:rsid w:val="00304AE8"/>
    <w:rsid w:val="003117C7"/>
    <w:rsid w:val="003151F9"/>
    <w:rsid w:val="00316E29"/>
    <w:rsid w:val="00320EA2"/>
    <w:rsid w:val="003215EC"/>
    <w:rsid w:val="003225C8"/>
    <w:rsid w:val="0032443C"/>
    <w:rsid w:val="0032448A"/>
    <w:rsid w:val="00327357"/>
    <w:rsid w:val="003321BE"/>
    <w:rsid w:val="0033493B"/>
    <w:rsid w:val="00346C67"/>
    <w:rsid w:val="0035210D"/>
    <w:rsid w:val="00354141"/>
    <w:rsid w:val="00363E2B"/>
    <w:rsid w:val="00383317"/>
    <w:rsid w:val="0039257E"/>
    <w:rsid w:val="003948BB"/>
    <w:rsid w:val="00397710"/>
    <w:rsid w:val="003A24B3"/>
    <w:rsid w:val="003A66E1"/>
    <w:rsid w:val="003C56DF"/>
    <w:rsid w:val="003E11B6"/>
    <w:rsid w:val="003E6131"/>
    <w:rsid w:val="003E6290"/>
    <w:rsid w:val="003E7431"/>
    <w:rsid w:val="003F0F32"/>
    <w:rsid w:val="003F19E0"/>
    <w:rsid w:val="003F674A"/>
    <w:rsid w:val="00403949"/>
    <w:rsid w:val="004112D7"/>
    <w:rsid w:val="00417A58"/>
    <w:rsid w:val="00451C23"/>
    <w:rsid w:val="00451EDD"/>
    <w:rsid w:val="00454743"/>
    <w:rsid w:val="0046133B"/>
    <w:rsid w:val="00462851"/>
    <w:rsid w:val="004701BB"/>
    <w:rsid w:val="00476528"/>
    <w:rsid w:val="00477A39"/>
    <w:rsid w:val="004811E5"/>
    <w:rsid w:val="00485B73"/>
    <w:rsid w:val="004958B9"/>
    <w:rsid w:val="004A1E26"/>
    <w:rsid w:val="004A7CA7"/>
    <w:rsid w:val="004C4FFF"/>
    <w:rsid w:val="004D6170"/>
    <w:rsid w:val="004D7EDB"/>
    <w:rsid w:val="004E2688"/>
    <w:rsid w:val="004E3020"/>
    <w:rsid w:val="004F0486"/>
    <w:rsid w:val="004F27B8"/>
    <w:rsid w:val="004F4E9E"/>
    <w:rsid w:val="0050157C"/>
    <w:rsid w:val="0050358C"/>
    <w:rsid w:val="005148F8"/>
    <w:rsid w:val="00524122"/>
    <w:rsid w:val="00525EB7"/>
    <w:rsid w:val="005548C5"/>
    <w:rsid w:val="00571EB4"/>
    <w:rsid w:val="00581B13"/>
    <w:rsid w:val="00586ECD"/>
    <w:rsid w:val="00595822"/>
    <w:rsid w:val="00597C63"/>
    <w:rsid w:val="005A0ADE"/>
    <w:rsid w:val="005A2107"/>
    <w:rsid w:val="005A469E"/>
    <w:rsid w:val="005C5756"/>
    <w:rsid w:val="005D16EF"/>
    <w:rsid w:val="005D515E"/>
    <w:rsid w:val="005D73CC"/>
    <w:rsid w:val="005E327A"/>
    <w:rsid w:val="005E7C21"/>
    <w:rsid w:val="005F2483"/>
    <w:rsid w:val="005F49D2"/>
    <w:rsid w:val="005F7487"/>
    <w:rsid w:val="00625517"/>
    <w:rsid w:val="006259E4"/>
    <w:rsid w:val="0063293B"/>
    <w:rsid w:val="00632E46"/>
    <w:rsid w:val="00647A73"/>
    <w:rsid w:val="006516B7"/>
    <w:rsid w:val="0065192E"/>
    <w:rsid w:val="00661223"/>
    <w:rsid w:val="0068363A"/>
    <w:rsid w:val="0068420C"/>
    <w:rsid w:val="00691F3C"/>
    <w:rsid w:val="006939D9"/>
    <w:rsid w:val="006946A4"/>
    <w:rsid w:val="006957C0"/>
    <w:rsid w:val="006A096F"/>
    <w:rsid w:val="006A2937"/>
    <w:rsid w:val="006B0BC2"/>
    <w:rsid w:val="006C3AD6"/>
    <w:rsid w:val="006C52CC"/>
    <w:rsid w:val="006C6368"/>
    <w:rsid w:val="006D0FE7"/>
    <w:rsid w:val="006D1718"/>
    <w:rsid w:val="006D267B"/>
    <w:rsid w:val="006D7A40"/>
    <w:rsid w:val="006E170F"/>
    <w:rsid w:val="006E17A3"/>
    <w:rsid w:val="006E550A"/>
    <w:rsid w:val="006F17BB"/>
    <w:rsid w:val="007021C1"/>
    <w:rsid w:val="007030D6"/>
    <w:rsid w:val="00704C88"/>
    <w:rsid w:val="00724AC9"/>
    <w:rsid w:val="00727921"/>
    <w:rsid w:val="00733510"/>
    <w:rsid w:val="007352C2"/>
    <w:rsid w:val="0074196F"/>
    <w:rsid w:val="00744213"/>
    <w:rsid w:val="007604F8"/>
    <w:rsid w:val="0076756D"/>
    <w:rsid w:val="007675BC"/>
    <w:rsid w:val="00772B6C"/>
    <w:rsid w:val="007816BD"/>
    <w:rsid w:val="007833CE"/>
    <w:rsid w:val="007947BA"/>
    <w:rsid w:val="007A7401"/>
    <w:rsid w:val="007B5754"/>
    <w:rsid w:val="007B7195"/>
    <w:rsid w:val="007C23F8"/>
    <w:rsid w:val="007C2BD4"/>
    <w:rsid w:val="007C4595"/>
    <w:rsid w:val="007C46F4"/>
    <w:rsid w:val="007C482F"/>
    <w:rsid w:val="007D063A"/>
    <w:rsid w:val="007F359C"/>
    <w:rsid w:val="007F35DC"/>
    <w:rsid w:val="007F445A"/>
    <w:rsid w:val="00805B3D"/>
    <w:rsid w:val="00815425"/>
    <w:rsid w:val="0082750B"/>
    <w:rsid w:val="00831EED"/>
    <w:rsid w:val="00835CEC"/>
    <w:rsid w:val="00841669"/>
    <w:rsid w:val="00842FFA"/>
    <w:rsid w:val="00845AA7"/>
    <w:rsid w:val="008475A4"/>
    <w:rsid w:val="00860486"/>
    <w:rsid w:val="008619DA"/>
    <w:rsid w:val="008640C0"/>
    <w:rsid w:val="008648D9"/>
    <w:rsid w:val="008653D7"/>
    <w:rsid w:val="00872A28"/>
    <w:rsid w:val="00873929"/>
    <w:rsid w:val="00875E49"/>
    <w:rsid w:val="00875FCA"/>
    <w:rsid w:val="00881710"/>
    <w:rsid w:val="00890A2C"/>
    <w:rsid w:val="008926BF"/>
    <w:rsid w:val="00894314"/>
    <w:rsid w:val="008A1D3E"/>
    <w:rsid w:val="008C1F7D"/>
    <w:rsid w:val="008C316F"/>
    <w:rsid w:val="008C3530"/>
    <w:rsid w:val="008D4F35"/>
    <w:rsid w:val="008D7A7B"/>
    <w:rsid w:val="00901077"/>
    <w:rsid w:val="00904F2B"/>
    <w:rsid w:val="00905984"/>
    <w:rsid w:val="00907323"/>
    <w:rsid w:val="00915A2C"/>
    <w:rsid w:val="00916FBE"/>
    <w:rsid w:val="00930F6D"/>
    <w:rsid w:val="009418C8"/>
    <w:rsid w:val="00950619"/>
    <w:rsid w:val="00954C60"/>
    <w:rsid w:val="00960EBD"/>
    <w:rsid w:val="00962719"/>
    <w:rsid w:val="00973BD3"/>
    <w:rsid w:val="009762D7"/>
    <w:rsid w:val="00982C1F"/>
    <w:rsid w:val="009A4C00"/>
    <w:rsid w:val="009A4C71"/>
    <w:rsid w:val="009A5FBD"/>
    <w:rsid w:val="009C631E"/>
    <w:rsid w:val="009D416A"/>
    <w:rsid w:val="009D70C8"/>
    <w:rsid w:val="009F2437"/>
    <w:rsid w:val="009F66E8"/>
    <w:rsid w:val="00A0099F"/>
    <w:rsid w:val="00A01CE5"/>
    <w:rsid w:val="00A01F90"/>
    <w:rsid w:val="00A11F0F"/>
    <w:rsid w:val="00A120A7"/>
    <w:rsid w:val="00A148AC"/>
    <w:rsid w:val="00A15E86"/>
    <w:rsid w:val="00A165B8"/>
    <w:rsid w:val="00A172F2"/>
    <w:rsid w:val="00A23962"/>
    <w:rsid w:val="00A276CD"/>
    <w:rsid w:val="00A304E1"/>
    <w:rsid w:val="00A31370"/>
    <w:rsid w:val="00A43414"/>
    <w:rsid w:val="00A51D68"/>
    <w:rsid w:val="00A572BD"/>
    <w:rsid w:val="00A65885"/>
    <w:rsid w:val="00A66CEC"/>
    <w:rsid w:val="00A67EA6"/>
    <w:rsid w:val="00A70AAB"/>
    <w:rsid w:val="00A71CE9"/>
    <w:rsid w:val="00A72BF7"/>
    <w:rsid w:val="00A73B2A"/>
    <w:rsid w:val="00A74EC6"/>
    <w:rsid w:val="00A77E25"/>
    <w:rsid w:val="00A83E7A"/>
    <w:rsid w:val="00A84894"/>
    <w:rsid w:val="00AA024F"/>
    <w:rsid w:val="00AB7BC4"/>
    <w:rsid w:val="00AC1F03"/>
    <w:rsid w:val="00AD4667"/>
    <w:rsid w:val="00AE162A"/>
    <w:rsid w:val="00AE2A04"/>
    <w:rsid w:val="00AF00DD"/>
    <w:rsid w:val="00AF2084"/>
    <w:rsid w:val="00AF4D38"/>
    <w:rsid w:val="00B0076A"/>
    <w:rsid w:val="00B0131D"/>
    <w:rsid w:val="00B12D0A"/>
    <w:rsid w:val="00B26AA0"/>
    <w:rsid w:val="00B324F3"/>
    <w:rsid w:val="00B34839"/>
    <w:rsid w:val="00B36908"/>
    <w:rsid w:val="00B3729C"/>
    <w:rsid w:val="00B475C2"/>
    <w:rsid w:val="00B53CC1"/>
    <w:rsid w:val="00B610FC"/>
    <w:rsid w:val="00B616DC"/>
    <w:rsid w:val="00B6260A"/>
    <w:rsid w:val="00B64E9A"/>
    <w:rsid w:val="00B710BE"/>
    <w:rsid w:val="00B762CE"/>
    <w:rsid w:val="00B831FF"/>
    <w:rsid w:val="00B95DAC"/>
    <w:rsid w:val="00BA33FD"/>
    <w:rsid w:val="00BA4CC8"/>
    <w:rsid w:val="00BA5205"/>
    <w:rsid w:val="00BA5EE5"/>
    <w:rsid w:val="00BB4868"/>
    <w:rsid w:val="00BB4B9E"/>
    <w:rsid w:val="00BE3774"/>
    <w:rsid w:val="00BE44FB"/>
    <w:rsid w:val="00BF71DA"/>
    <w:rsid w:val="00BF7785"/>
    <w:rsid w:val="00C029F6"/>
    <w:rsid w:val="00C04CD5"/>
    <w:rsid w:val="00C106A0"/>
    <w:rsid w:val="00C1160D"/>
    <w:rsid w:val="00C26BE4"/>
    <w:rsid w:val="00C41693"/>
    <w:rsid w:val="00C503B7"/>
    <w:rsid w:val="00C528DE"/>
    <w:rsid w:val="00C616AD"/>
    <w:rsid w:val="00C62145"/>
    <w:rsid w:val="00C6430F"/>
    <w:rsid w:val="00C8241F"/>
    <w:rsid w:val="00C83040"/>
    <w:rsid w:val="00C90908"/>
    <w:rsid w:val="00CA00EA"/>
    <w:rsid w:val="00CB096F"/>
    <w:rsid w:val="00CB2C7D"/>
    <w:rsid w:val="00CB5204"/>
    <w:rsid w:val="00CC05B1"/>
    <w:rsid w:val="00CC1AAE"/>
    <w:rsid w:val="00CD7592"/>
    <w:rsid w:val="00CE0645"/>
    <w:rsid w:val="00CE1434"/>
    <w:rsid w:val="00CE5FA0"/>
    <w:rsid w:val="00CF2BFB"/>
    <w:rsid w:val="00CF66A9"/>
    <w:rsid w:val="00D041BA"/>
    <w:rsid w:val="00D071C3"/>
    <w:rsid w:val="00D07E30"/>
    <w:rsid w:val="00D11CA2"/>
    <w:rsid w:val="00D3643E"/>
    <w:rsid w:val="00D41046"/>
    <w:rsid w:val="00D50D5F"/>
    <w:rsid w:val="00D50DEF"/>
    <w:rsid w:val="00D52446"/>
    <w:rsid w:val="00D71996"/>
    <w:rsid w:val="00D7429E"/>
    <w:rsid w:val="00D74E20"/>
    <w:rsid w:val="00D80001"/>
    <w:rsid w:val="00D83709"/>
    <w:rsid w:val="00D83C3F"/>
    <w:rsid w:val="00D87E98"/>
    <w:rsid w:val="00D91752"/>
    <w:rsid w:val="00D954E6"/>
    <w:rsid w:val="00DC1DB5"/>
    <w:rsid w:val="00DC1F36"/>
    <w:rsid w:val="00DC7489"/>
    <w:rsid w:val="00DD65A0"/>
    <w:rsid w:val="00DD747A"/>
    <w:rsid w:val="00DE559B"/>
    <w:rsid w:val="00DE7853"/>
    <w:rsid w:val="00DE7946"/>
    <w:rsid w:val="00DF3A6E"/>
    <w:rsid w:val="00DF3ABB"/>
    <w:rsid w:val="00DF620A"/>
    <w:rsid w:val="00DF7A8B"/>
    <w:rsid w:val="00E00008"/>
    <w:rsid w:val="00E01959"/>
    <w:rsid w:val="00E041E9"/>
    <w:rsid w:val="00E0500D"/>
    <w:rsid w:val="00E141B0"/>
    <w:rsid w:val="00E22359"/>
    <w:rsid w:val="00E33C15"/>
    <w:rsid w:val="00E43CA3"/>
    <w:rsid w:val="00E53327"/>
    <w:rsid w:val="00E611A1"/>
    <w:rsid w:val="00E7259D"/>
    <w:rsid w:val="00E8541C"/>
    <w:rsid w:val="00E92CD1"/>
    <w:rsid w:val="00E97ACD"/>
    <w:rsid w:val="00EA0E95"/>
    <w:rsid w:val="00EA2052"/>
    <w:rsid w:val="00EA2D26"/>
    <w:rsid w:val="00EC2180"/>
    <w:rsid w:val="00EC5535"/>
    <w:rsid w:val="00ED36EB"/>
    <w:rsid w:val="00EE4468"/>
    <w:rsid w:val="00EF36AE"/>
    <w:rsid w:val="00F049B6"/>
    <w:rsid w:val="00F055BF"/>
    <w:rsid w:val="00F14E18"/>
    <w:rsid w:val="00F25583"/>
    <w:rsid w:val="00F2710D"/>
    <w:rsid w:val="00F3089A"/>
    <w:rsid w:val="00F31690"/>
    <w:rsid w:val="00F33028"/>
    <w:rsid w:val="00F35A15"/>
    <w:rsid w:val="00F45974"/>
    <w:rsid w:val="00F469A6"/>
    <w:rsid w:val="00F472B0"/>
    <w:rsid w:val="00F50CF0"/>
    <w:rsid w:val="00F539B9"/>
    <w:rsid w:val="00F54EB0"/>
    <w:rsid w:val="00F55418"/>
    <w:rsid w:val="00F62CCE"/>
    <w:rsid w:val="00F65739"/>
    <w:rsid w:val="00F714FF"/>
    <w:rsid w:val="00F8256A"/>
    <w:rsid w:val="00F87DC3"/>
    <w:rsid w:val="00F96067"/>
    <w:rsid w:val="00F968AB"/>
    <w:rsid w:val="00F9734D"/>
    <w:rsid w:val="00FA7AD9"/>
    <w:rsid w:val="00FA7AFF"/>
    <w:rsid w:val="00FB015B"/>
    <w:rsid w:val="00FB5CAB"/>
    <w:rsid w:val="00FC5543"/>
    <w:rsid w:val="00FC7DF1"/>
    <w:rsid w:val="00FE2214"/>
    <w:rsid w:val="00FF2FD0"/>
    <w:rsid w:val="00FF3CA6"/>
    <w:rsid w:val="01F0607E"/>
    <w:rsid w:val="0738472B"/>
    <w:rsid w:val="0AB675EE"/>
    <w:rsid w:val="0B537BA2"/>
    <w:rsid w:val="0CD804CE"/>
    <w:rsid w:val="0EC3474F"/>
    <w:rsid w:val="101C4CAB"/>
    <w:rsid w:val="11AA7672"/>
    <w:rsid w:val="145007DF"/>
    <w:rsid w:val="17011D01"/>
    <w:rsid w:val="1CCE0A2E"/>
    <w:rsid w:val="1F736B0E"/>
    <w:rsid w:val="21E710EF"/>
    <w:rsid w:val="22293B68"/>
    <w:rsid w:val="22ED13CF"/>
    <w:rsid w:val="30C03FF4"/>
    <w:rsid w:val="37D76C0A"/>
    <w:rsid w:val="399456D8"/>
    <w:rsid w:val="3A6631FB"/>
    <w:rsid w:val="45731C0E"/>
    <w:rsid w:val="468F7821"/>
    <w:rsid w:val="47B055B0"/>
    <w:rsid w:val="48042F81"/>
    <w:rsid w:val="48650DD4"/>
    <w:rsid w:val="4AD57F81"/>
    <w:rsid w:val="4B6740B3"/>
    <w:rsid w:val="4CF5161B"/>
    <w:rsid w:val="4D5036A9"/>
    <w:rsid w:val="500845C8"/>
    <w:rsid w:val="55DE2382"/>
    <w:rsid w:val="56C043DB"/>
    <w:rsid w:val="5AC37590"/>
    <w:rsid w:val="5CBB01E9"/>
    <w:rsid w:val="5CF86179"/>
    <w:rsid w:val="5D1C621C"/>
    <w:rsid w:val="5DBA2746"/>
    <w:rsid w:val="5F953FDB"/>
    <w:rsid w:val="63860DFB"/>
    <w:rsid w:val="65C60E0F"/>
    <w:rsid w:val="676B676E"/>
    <w:rsid w:val="68520737"/>
    <w:rsid w:val="6BCF2ED9"/>
    <w:rsid w:val="6C7758C7"/>
    <w:rsid w:val="6E474E3B"/>
    <w:rsid w:val="6F491CEA"/>
    <w:rsid w:val="73967706"/>
    <w:rsid w:val="76EB6845"/>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ocked="1"/>
    <w:lsdException w:qFormat="1" w:unhideWhenUsed="0" w:uiPriority="0" w:semiHidden="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qFormat="1"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0" w:semiHidden="0" w:name="annotation text"/>
    <w:lsdException w:uiPriority="0" w:semiHidden="0" w:name="header"/>
    <w:lsdException w:uiPriority="0"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semiHidden="0" w:name="FollowedHyperlink"/>
    <w:lsdException w:qFormat="1" w:unhideWhenUsed="0" w:uiPriority="99" w:semiHidden="0" w:name="Strong" w:locked="1"/>
    <w:lsdException w:qFormat="1" w:unhideWhenUsed="0" w:uiPriority="0" w:semiHidden="0" w:name="Emphasis" w:locked="1"/>
    <w:lsdException w:uiPriority="99" w:name="Document Map"/>
    <w:lsdException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semiHidden="0"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23"/>
    <w:qFormat/>
    <w:uiPriority w:val="0"/>
    <w:pPr>
      <w:keepNext/>
      <w:keepLines/>
      <w:spacing w:afterLines="50" w:line="280" w:lineRule="exact"/>
      <w:jc w:val="center"/>
      <w:outlineLvl w:val="0"/>
    </w:pPr>
    <w:rPr>
      <w:rFonts w:ascii="Times New Roman" w:hAnsi="Times New Roman"/>
      <w:b/>
      <w:bCs/>
      <w:kern w:val="44"/>
      <w:sz w:val="28"/>
      <w:szCs w:val="44"/>
    </w:rPr>
  </w:style>
  <w:style w:type="paragraph" w:styleId="3">
    <w:name w:val="heading 3"/>
    <w:basedOn w:val="1"/>
    <w:next w:val="1"/>
    <w:link w:val="30"/>
    <w:qFormat/>
    <w:locked/>
    <w:uiPriority w:val="0"/>
    <w:pPr>
      <w:keepNext/>
      <w:keepLines/>
      <w:spacing w:before="260" w:after="260" w:line="416" w:lineRule="auto"/>
      <w:outlineLvl w:val="2"/>
    </w:pPr>
    <w:rPr>
      <w:rFonts w:ascii="Times New Roman" w:hAnsi="Times New Roman" w:eastAsia="楷体_GB2312"/>
      <w:b/>
      <w:bCs/>
      <w:sz w:val="32"/>
      <w:szCs w:val="32"/>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4">
    <w:name w:val="Document Map"/>
    <w:basedOn w:val="1"/>
    <w:link w:val="47"/>
    <w:semiHidden/>
    <w:unhideWhenUsed/>
    <w:uiPriority w:val="99"/>
    <w:rPr>
      <w:rFonts w:ascii="宋体"/>
      <w:sz w:val="18"/>
      <w:szCs w:val="18"/>
    </w:rPr>
  </w:style>
  <w:style w:type="paragraph" w:styleId="5">
    <w:name w:val="annotation text"/>
    <w:basedOn w:val="1"/>
    <w:link w:val="45"/>
    <w:qFormat/>
    <w:uiPriority w:val="0"/>
    <w:pPr>
      <w:jc w:val="left"/>
    </w:pPr>
    <w:rPr>
      <w:rFonts w:ascii="Times New Roman" w:hAnsi="Times New Roman"/>
      <w:szCs w:val="24"/>
    </w:rPr>
  </w:style>
  <w:style w:type="paragraph" w:styleId="6">
    <w:name w:val="Body Text"/>
    <w:basedOn w:val="1"/>
    <w:link w:val="24"/>
    <w:uiPriority w:val="99"/>
    <w:pPr>
      <w:spacing w:after="120"/>
    </w:pPr>
    <w:rPr>
      <w:rFonts w:ascii="Times New Roman" w:hAnsi="Times New Roman" w:eastAsia="楷体_GB2312"/>
      <w:sz w:val="28"/>
      <w:szCs w:val="20"/>
    </w:rPr>
  </w:style>
  <w:style w:type="paragraph" w:styleId="7">
    <w:name w:val="toc 3"/>
    <w:basedOn w:val="1"/>
    <w:next w:val="1"/>
    <w:qFormat/>
    <w:locked/>
    <w:uiPriority w:val="0"/>
    <w:pPr>
      <w:ind w:left="840" w:leftChars="400"/>
    </w:pPr>
    <w:rPr>
      <w:rFonts w:ascii="Times New Roman" w:hAnsi="Times New Roman"/>
      <w:szCs w:val="24"/>
    </w:rPr>
  </w:style>
  <w:style w:type="paragraph" w:styleId="8">
    <w:name w:val="Plain Text"/>
    <w:basedOn w:val="1"/>
    <w:link w:val="31"/>
    <w:uiPriority w:val="0"/>
    <w:rPr>
      <w:rFonts w:ascii="宋体" w:hAnsi="Courier New" w:cs="Courier New"/>
      <w:szCs w:val="21"/>
    </w:rPr>
  </w:style>
  <w:style w:type="paragraph" w:styleId="9">
    <w:name w:val="Balloon Text"/>
    <w:basedOn w:val="1"/>
    <w:link w:val="26"/>
    <w:unhideWhenUsed/>
    <w:uiPriority w:val="0"/>
    <w:rPr>
      <w:sz w:val="18"/>
      <w:szCs w:val="18"/>
    </w:rPr>
  </w:style>
  <w:style w:type="paragraph" w:styleId="10">
    <w:name w:val="footer"/>
    <w:basedOn w:val="1"/>
    <w:link w:val="29"/>
    <w:unhideWhenUsed/>
    <w:uiPriority w:val="0"/>
    <w:pPr>
      <w:tabs>
        <w:tab w:val="center" w:pos="4153"/>
        <w:tab w:val="right" w:pos="8306"/>
      </w:tabs>
      <w:snapToGrid w:val="0"/>
      <w:jc w:val="left"/>
    </w:pPr>
    <w:rPr>
      <w:sz w:val="18"/>
      <w:szCs w:val="18"/>
    </w:rPr>
  </w:style>
  <w:style w:type="paragraph" w:styleId="11">
    <w:name w:val="header"/>
    <w:basedOn w:val="1"/>
    <w:link w:val="28"/>
    <w:unhideWhenUsed/>
    <w:uiPriority w:val="0"/>
    <w:pPr>
      <w:pBdr>
        <w:bottom w:val="single" w:color="auto" w:sz="6" w:space="1"/>
      </w:pBdr>
      <w:tabs>
        <w:tab w:val="center" w:pos="4153"/>
        <w:tab w:val="right" w:pos="8306"/>
      </w:tabs>
      <w:snapToGrid w:val="0"/>
      <w:jc w:val="center"/>
    </w:pPr>
    <w:rPr>
      <w:sz w:val="18"/>
      <w:szCs w:val="18"/>
    </w:rPr>
  </w:style>
  <w:style w:type="paragraph" w:styleId="12">
    <w:name w:val="toc 1"/>
    <w:basedOn w:val="1"/>
    <w:next w:val="1"/>
    <w:locked/>
    <w:uiPriority w:val="0"/>
    <w:rPr>
      <w:rFonts w:ascii="Times New Roman" w:hAnsi="Times New Roman"/>
      <w:szCs w:val="24"/>
    </w:rPr>
  </w:style>
  <w:style w:type="paragraph" w:styleId="13">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styleId="14">
    <w:name w:val="annotation subject"/>
    <w:basedOn w:val="5"/>
    <w:next w:val="5"/>
    <w:link w:val="46"/>
    <w:qFormat/>
    <w:uiPriority w:val="0"/>
    <w:rPr>
      <w:b/>
      <w:bCs/>
    </w:rPr>
  </w:style>
  <w:style w:type="table" w:styleId="16">
    <w:name w:val="Table Grid"/>
    <w:basedOn w:val="15"/>
    <w:qFormat/>
    <w:locked/>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Strong"/>
    <w:qFormat/>
    <w:locked/>
    <w:uiPriority w:val="99"/>
    <w:rPr>
      <w:rFonts w:cs="Times New Roman"/>
      <w:b/>
      <w:bCs/>
    </w:rPr>
  </w:style>
  <w:style w:type="character" w:styleId="19">
    <w:name w:val="page number"/>
    <w:qFormat/>
    <w:uiPriority w:val="0"/>
  </w:style>
  <w:style w:type="character" w:styleId="20">
    <w:name w:val="FollowedHyperlink"/>
    <w:unhideWhenUsed/>
    <w:uiPriority w:val="99"/>
    <w:rPr>
      <w:color w:val="800080"/>
      <w:u w:val="single"/>
    </w:rPr>
  </w:style>
  <w:style w:type="character" w:styleId="21">
    <w:name w:val="Hyperlink"/>
    <w:qFormat/>
    <w:uiPriority w:val="99"/>
    <w:rPr>
      <w:color w:val="0000FF"/>
      <w:u w:val="single"/>
    </w:rPr>
  </w:style>
  <w:style w:type="character" w:styleId="22">
    <w:name w:val="annotation reference"/>
    <w:qFormat/>
    <w:uiPriority w:val="0"/>
    <w:rPr>
      <w:sz w:val="21"/>
      <w:szCs w:val="21"/>
    </w:rPr>
  </w:style>
  <w:style w:type="character" w:customStyle="1" w:styleId="23">
    <w:name w:val="标题 1 Char"/>
    <w:link w:val="2"/>
    <w:locked/>
    <w:uiPriority w:val="99"/>
    <w:rPr>
      <w:rFonts w:ascii="Times New Roman" w:hAnsi="Times New Roman" w:eastAsia="宋体" w:cs="Times New Roman"/>
      <w:b/>
      <w:bCs/>
      <w:kern w:val="44"/>
      <w:sz w:val="44"/>
      <w:szCs w:val="44"/>
    </w:rPr>
  </w:style>
  <w:style w:type="character" w:customStyle="1" w:styleId="24">
    <w:name w:val="正文文本 Char"/>
    <w:link w:val="6"/>
    <w:locked/>
    <w:uiPriority w:val="99"/>
    <w:rPr>
      <w:rFonts w:ascii="Times New Roman" w:hAnsi="Times New Roman" w:eastAsia="楷体_GB2312" w:cs="Times New Roman"/>
      <w:sz w:val="20"/>
      <w:szCs w:val="20"/>
    </w:rPr>
  </w:style>
  <w:style w:type="paragraph" w:styleId="25">
    <w:name w:val="List Paragraph"/>
    <w:basedOn w:val="1"/>
    <w:qFormat/>
    <w:uiPriority w:val="99"/>
    <w:pPr>
      <w:ind w:firstLine="420" w:firstLineChars="200"/>
    </w:pPr>
  </w:style>
  <w:style w:type="character" w:customStyle="1" w:styleId="26">
    <w:name w:val="批注框文本 Char"/>
    <w:link w:val="9"/>
    <w:uiPriority w:val="0"/>
    <w:rPr>
      <w:kern w:val="2"/>
      <w:sz w:val="18"/>
      <w:szCs w:val="18"/>
    </w:rPr>
  </w:style>
  <w:style w:type="character" w:customStyle="1" w:styleId="27">
    <w:name w:val="fontstyle01"/>
    <w:qFormat/>
    <w:uiPriority w:val="0"/>
    <w:rPr>
      <w:rFonts w:hint="default" w:ascii="FZXBSJW--GB1-0" w:hAnsi="FZXBSJW--GB1-0"/>
      <w:color w:val="000000"/>
      <w:sz w:val="44"/>
      <w:szCs w:val="44"/>
    </w:rPr>
  </w:style>
  <w:style w:type="character" w:customStyle="1" w:styleId="28">
    <w:name w:val="页眉 Char"/>
    <w:link w:val="11"/>
    <w:uiPriority w:val="99"/>
    <w:rPr>
      <w:kern w:val="2"/>
      <w:sz w:val="18"/>
      <w:szCs w:val="18"/>
    </w:rPr>
  </w:style>
  <w:style w:type="character" w:customStyle="1" w:styleId="29">
    <w:name w:val="页脚 Char"/>
    <w:link w:val="10"/>
    <w:uiPriority w:val="0"/>
    <w:rPr>
      <w:kern w:val="2"/>
      <w:sz w:val="18"/>
      <w:szCs w:val="18"/>
    </w:rPr>
  </w:style>
  <w:style w:type="character" w:customStyle="1" w:styleId="30">
    <w:name w:val="标题 3 Char"/>
    <w:link w:val="3"/>
    <w:uiPriority w:val="0"/>
    <w:rPr>
      <w:rFonts w:ascii="Times New Roman" w:hAnsi="Times New Roman" w:eastAsia="楷体_GB2312"/>
      <w:b/>
      <w:bCs/>
      <w:kern w:val="2"/>
      <w:sz w:val="32"/>
      <w:szCs w:val="32"/>
    </w:rPr>
  </w:style>
  <w:style w:type="character" w:customStyle="1" w:styleId="31">
    <w:name w:val="纯文本 Char1"/>
    <w:link w:val="8"/>
    <w:locked/>
    <w:uiPriority w:val="0"/>
    <w:rPr>
      <w:rFonts w:ascii="宋体" w:hAnsi="Courier New" w:cs="Courier New"/>
      <w:kern w:val="2"/>
      <w:sz w:val="21"/>
      <w:szCs w:val="21"/>
    </w:rPr>
  </w:style>
  <w:style w:type="character" w:customStyle="1" w:styleId="32">
    <w:name w:val="纯文本 Char"/>
    <w:uiPriority w:val="0"/>
    <w:rPr>
      <w:rFonts w:ascii="宋体" w:hAnsi="Courier New" w:cs="Courier New"/>
      <w:kern w:val="2"/>
      <w:sz w:val="21"/>
      <w:szCs w:val="21"/>
    </w:rPr>
  </w:style>
  <w:style w:type="character" w:customStyle="1" w:styleId="33">
    <w:name w:val="Char Char2"/>
    <w:qFormat/>
    <w:uiPriority w:val="0"/>
    <w:rPr>
      <w:rFonts w:ascii="宋体" w:hAnsi="Courier New" w:eastAsia="宋体" w:cs="Courier New"/>
      <w:kern w:val="2"/>
      <w:sz w:val="21"/>
      <w:szCs w:val="21"/>
      <w:lang w:val="en-US" w:eastAsia="zh-CN" w:bidi="ar-SA"/>
    </w:rPr>
  </w:style>
  <w:style w:type="character" w:customStyle="1" w:styleId="34">
    <w:name w:val="Char Char8"/>
    <w:uiPriority w:val="0"/>
    <w:rPr>
      <w:rFonts w:eastAsia="宋体"/>
      <w:kern w:val="96"/>
      <w:sz w:val="18"/>
      <w:szCs w:val="18"/>
      <w:lang w:val="en-US" w:eastAsia="zh-CN" w:bidi="ar-SA"/>
    </w:rPr>
  </w:style>
  <w:style w:type="character" w:customStyle="1" w:styleId="35">
    <w:name w:val="表内容 Char Char"/>
    <w:link w:val="36"/>
    <w:qFormat/>
    <w:uiPriority w:val="0"/>
    <w:rPr>
      <w:kern w:val="2"/>
      <w:sz w:val="18"/>
    </w:rPr>
  </w:style>
  <w:style w:type="paragraph" w:customStyle="1" w:styleId="36">
    <w:name w:val="表内容"/>
    <w:basedOn w:val="1"/>
    <w:link w:val="35"/>
    <w:uiPriority w:val="0"/>
    <w:pPr>
      <w:adjustRightInd w:val="0"/>
      <w:snapToGrid w:val="0"/>
      <w:spacing w:line="310" w:lineRule="atLeast"/>
      <w:ind w:firstLine="425"/>
      <w:jc w:val="center"/>
    </w:pPr>
    <w:rPr>
      <w:sz w:val="18"/>
      <w:szCs w:val="20"/>
    </w:rPr>
  </w:style>
  <w:style w:type="paragraph" w:customStyle="1" w:styleId="37">
    <w:name w:val="表内文字"/>
    <w:basedOn w:val="1"/>
    <w:qFormat/>
    <w:uiPriority w:val="0"/>
    <w:pPr>
      <w:adjustRightInd w:val="0"/>
      <w:snapToGrid w:val="0"/>
      <w:ind w:firstLine="200" w:firstLineChars="200"/>
    </w:pPr>
    <w:rPr>
      <w:rFonts w:ascii="Times New Roman" w:hAnsi="Times New Roman" w:eastAsia="仿宋_GB2312"/>
      <w:szCs w:val="24"/>
    </w:rPr>
  </w:style>
  <w:style w:type="paragraph" w:customStyle="1" w:styleId="38">
    <w:name w:val="表题"/>
    <w:basedOn w:val="1"/>
    <w:uiPriority w:val="0"/>
    <w:pPr>
      <w:adjustRightInd w:val="0"/>
      <w:snapToGrid w:val="0"/>
      <w:spacing w:before="120" w:after="120" w:line="310" w:lineRule="atLeast"/>
      <w:ind w:firstLine="425"/>
      <w:jc w:val="center"/>
    </w:pPr>
    <w:rPr>
      <w:rFonts w:ascii="Arial" w:hAnsi="Arial" w:eastAsia="黑体"/>
      <w:sz w:val="18"/>
      <w:szCs w:val="20"/>
    </w:rPr>
  </w:style>
  <w:style w:type="paragraph" w:customStyle="1" w:styleId="39">
    <w:name w:val="reader-word-layer reader-word-s1-16"/>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40">
    <w:name w:val="reader-word-layer reader-word-s2-3"/>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41">
    <w:name w:val="reader-word-layer reader-word-s2-4"/>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2">
    <w:name w:val="reader-word-layer reader-word-s2-7"/>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3">
    <w:name w:val="reader-word-layer reader-word-s2-9"/>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44">
    <w:name w:val="表内容 Char"/>
    <w:qFormat/>
    <w:uiPriority w:val="0"/>
    <w:rPr>
      <w:rFonts w:eastAsia="宋体"/>
      <w:kern w:val="2"/>
      <w:sz w:val="18"/>
      <w:lang w:val="en-US" w:eastAsia="zh-CN" w:bidi="ar-SA"/>
    </w:rPr>
  </w:style>
  <w:style w:type="character" w:customStyle="1" w:styleId="45">
    <w:name w:val="批注文字 Char"/>
    <w:link w:val="5"/>
    <w:qFormat/>
    <w:uiPriority w:val="0"/>
    <w:rPr>
      <w:rFonts w:ascii="Times New Roman" w:hAnsi="Times New Roman"/>
      <w:kern w:val="2"/>
      <w:sz w:val="21"/>
      <w:szCs w:val="24"/>
    </w:rPr>
  </w:style>
  <w:style w:type="character" w:customStyle="1" w:styleId="46">
    <w:name w:val="批注主题 Char"/>
    <w:link w:val="14"/>
    <w:qFormat/>
    <w:uiPriority w:val="0"/>
    <w:rPr>
      <w:rFonts w:ascii="Times New Roman" w:hAnsi="Times New Roman"/>
      <w:b/>
      <w:bCs/>
      <w:kern w:val="2"/>
      <w:sz w:val="21"/>
      <w:szCs w:val="24"/>
    </w:rPr>
  </w:style>
  <w:style w:type="character" w:customStyle="1" w:styleId="47">
    <w:name w:val="文档结构图 Char"/>
    <w:basedOn w:val="17"/>
    <w:link w:val="4"/>
    <w:semiHidden/>
    <w:uiPriority w:val="99"/>
    <w:rPr>
      <w:rFonts w:ascii="宋体"/>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AA44222-CEBF-4CCB-AB68-286999F00C58}">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12</Pages>
  <Words>2189</Words>
  <Characters>12479</Characters>
  <Lines>103</Lines>
  <Paragraphs>29</Paragraphs>
  <TotalTime>9</TotalTime>
  <ScaleCrop>false</ScaleCrop>
  <LinksUpToDate>false</LinksUpToDate>
  <CharactersWithSpaces>14639</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2020-10-25T13:50:00Z</dcterms:created>
  <dc:creator>微软用户</dc:creator>
  <cp:lastModifiedBy>展</cp:lastModifiedBy>
  <cp:lastPrinted>2019-08-19T05:33:00Z</cp:lastPrinted>
  <dcterms:modified xsi:type="dcterms:W3CDTF">2021-09-29T14:35:00Z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1D9461D778E84C36A07B2D9429AE02FF</vt:lpwstr>
  </property>
</Properties>
</file>